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6AF9B" w14:textId="77777777" w:rsidR="001F2764" w:rsidRDefault="001F2764" w:rsidP="002C0E63">
      <w:pPr>
        <w:pStyle w:val="Default"/>
        <w:rPr>
          <w:rFonts w:ascii="ＭＳ ゴシック" w:eastAsia="ＭＳ ゴシック" w:hAnsi="ＭＳ ゴシック" w:cs="ＭＳ 明朝" w:hint="eastAsia"/>
          <w:bCs/>
          <w:w w:val="98"/>
        </w:rPr>
      </w:pPr>
    </w:p>
    <w:p w14:paraId="5E7B97B6" w14:textId="77777777" w:rsidR="001F2764" w:rsidRDefault="001F2764" w:rsidP="001F2764">
      <w:pPr>
        <w:autoSpaceDE w:val="0"/>
        <w:autoSpaceDN w:val="0"/>
        <w:adjustRightInd w:val="0"/>
        <w:jc w:val="center"/>
        <w:rPr>
          <w:rFonts w:ascii="ＭＳ ゴシック" w:eastAsia="ＭＳ ゴシック" w:hAnsi="ＭＳ ゴシック" w:cs="ＭＳ 明朝"/>
          <w:bCs/>
          <w:color w:val="000000"/>
          <w:w w:val="98"/>
          <w:kern w:val="0"/>
          <w:sz w:val="24"/>
        </w:rPr>
      </w:pPr>
      <w:r w:rsidRPr="00956A78">
        <w:rPr>
          <w:rFonts w:ascii="ＭＳ ゴシック" w:eastAsia="ＭＳ ゴシック" w:hAnsi="ＭＳ ゴシック" w:cs="ＭＳ 明朝" w:hint="eastAsia"/>
          <w:bCs/>
          <w:color w:val="000000"/>
          <w:w w:val="98"/>
          <w:kern w:val="0"/>
          <w:sz w:val="24"/>
        </w:rPr>
        <w:t>－今号の目次－</w:t>
      </w:r>
    </w:p>
    <w:p w14:paraId="4678091E" w14:textId="77777777" w:rsidR="001F2764" w:rsidRDefault="001F2764" w:rsidP="001F2764">
      <w:pPr>
        <w:autoSpaceDE w:val="0"/>
        <w:autoSpaceDN w:val="0"/>
        <w:adjustRightInd w:val="0"/>
        <w:rPr>
          <w:rFonts w:ascii="ＭＳ ゴシック" w:eastAsia="ＭＳ ゴシック" w:hAnsi="ＭＳ ゴシック"/>
          <w:w w:val="99"/>
          <w:sz w:val="26"/>
          <w:szCs w:val="26"/>
        </w:rPr>
      </w:pPr>
      <w:r>
        <w:rPr>
          <w:rFonts w:ascii="ＭＳ ゴシック" w:eastAsia="ＭＳ ゴシック" w:hAnsi="ＭＳ ゴシック" w:cs="ＭＳ 明朝"/>
          <w:bCs/>
          <w:color w:val="000000"/>
          <w:kern w:val="0"/>
          <w:sz w:val="24"/>
        </w:rPr>
        <w:tab/>
      </w:r>
      <w:bookmarkStart w:id="0" w:name="_Hlk35423116"/>
      <w:bookmarkStart w:id="1" w:name="_Hlk26984729"/>
    </w:p>
    <w:p w14:paraId="0602A23D" w14:textId="0404E078" w:rsidR="001F2764" w:rsidRDefault="001F2764" w:rsidP="00A47516">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067444" w:rsidRPr="00067444">
        <w:rPr>
          <w:rFonts w:ascii="ＭＳ ゴシック" w:eastAsia="ＭＳ ゴシック" w:hAnsi="ＭＳ ゴシック" w:hint="eastAsia"/>
          <w:w w:val="99"/>
          <w:sz w:val="26"/>
          <w:szCs w:val="26"/>
        </w:rPr>
        <w:t>令和2年度補正予算案が閣議決定される</w:t>
      </w:r>
      <w:r w:rsidRPr="00956A78">
        <w:rPr>
          <w:rFonts w:ascii="ＭＳ ゴシック" w:eastAsia="ＭＳ ゴシック" w:hAnsi="ＭＳ ゴシック"/>
          <w:w w:val="99"/>
          <w:sz w:val="26"/>
          <w:szCs w:val="26"/>
        </w:rPr>
        <w:tab/>
      </w:r>
      <w:r w:rsidR="00BA4AA5">
        <w:rPr>
          <w:rFonts w:ascii="ＭＳ ゴシック" w:eastAsia="ＭＳ ゴシック" w:hAnsi="ＭＳ ゴシック" w:hint="eastAsia"/>
          <w:w w:val="99"/>
          <w:sz w:val="26"/>
          <w:szCs w:val="26"/>
        </w:rPr>
        <w:t>2</w:t>
      </w:r>
    </w:p>
    <w:p w14:paraId="598930C4" w14:textId="77777777" w:rsidR="001E62C8" w:rsidRDefault="001E62C8" w:rsidP="001E62C8">
      <w:pPr>
        <w:autoSpaceDE w:val="0"/>
        <w:autoSpaceDN w:val="0"/>
        <w:adjustRightInd w:val="0"/>
        <w:rPr>
          <w:rFonts w:ascii="ＭＳ ゴシック" w:eastAsia="ＭＳ ゴシック" w:hAnsi="ＭＳ ゴシック"/>
          <w:w w:val="99"/>
          <w:sz w:val="26"/>
          <w:szCs w:val="26"/>
        </w:rPr>
      </w:pPr>
    </w:p>
    <w:p w14:paraId="7F20AB83" w14:textId="0A5D55E7" w:rsidR="001E62C8" w:rsidRDefault="001E62C8" w:rsidP="001E62C8">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Pr="001E62C8">
        <w:rPr>
          <w:rFonts w:ascii="ＭＳ ゴシック" w:eastAsia="ＭＳ ゴシック" w:hAnsi="ＭＳ ゴシック" w:hint="eastAsia"/>
          <w:w w:val="99"/>
          <w:sz w:val="26"/>
          <w:szCs w:val="26"/>
        </w:rPr>
        <w:t>加藤勝信厚生労働大臣、保育所等の対応について閣議後の会見で発言</w:t>
      </w:r>
      <w:r w:rsidRPr="00956A78">
        <w:rPr>
          <w:rFonts w:ascii="ＭＳ ゴシック" w:eastAsia="ＭＳ ゴシック" w:hAnsi="ＭＳ ゴシック"/>
          <w:w w:val="99"/>
          <w:sz w:val="26"/>
          <w:szCs w:val="26"/>
        </w:rPr>
        <w:tab/>
      </w:r>
      <w:r w:rsidR="0002283E">
        <w:rPr>
          <w:rFonts w:ascii="ＭＳ ゴシック" w:eastAsia="ＭＳ ゴシック" w:hAnsi="ＭＳ ゴシック" w:hint="eastAsia"/>
          <w:w w:val="99"/>
          <w:sz w:val="26"/>
          <w:szCs w:val="26"/>
        </w:rPr>
        <w:t>3</w:t>
      </w:r>
    </w:p>
    <w:p w14:paraId="3B6A5CE3" w14:textId="77777777" w:rsidR="001E62C8" w:rsidRDefault="001E62C8" w:rsidP="001E62C8">
      <w:pPr>
        <w:autoSpaceDE w:val="0"/>
        <w:autoSpaceDN w:val="0"/>
        <w:adjustRightInd w:val="0"/>
        <w:rPr>
          <w:rFonts w:ascii="ＭＳ ゴシック" w:eastAsia="ＭＳ ゴシック" w:hAnsi="ＭＳ ゴシック"/>
          <w:w w:val="99"/>
          <w:sz w:val="26"/>
          <w:szCs w:val="26"/>
        </w:rPr>
      </w:pPr>
    </w:p>
    <w:p w14:paraId="7A7A3F49" w14:textId="159FEBD4" w:rsidR="001E62C8" w:rsidRDefault="001E62C8" w:rsidP="001E62C8">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094D4D" w:rsidRPr="00094D4D">
        <w:rPr>
          <w:rFonts w:ascii="ＭＳ ゴシック" w:eastAsia="ＭＳ ゴシック" w:hAnsi="ＭＳ ゴシック" w:hint="eastAsia"/>
          <w:w w:val="99"/>
          <w:sz w:val="26"/>
          <w:szCs w:val="26"/>
        </w:rPr>
        <w:t>「新型コロナウィルス感染症により保育所等が臨時休園等した場合の「利用者負担額」及び「子育てのための施設等給付」等の取扱いについて」にかかるFAQについて（内閣府）</w:t>
      </w:r>
      <w:r w:rsidRPr="00956A78">
        <w:rPr>
          <w:rFonts w:ascii="ＭＳ ゴシック" w:eastAsia="ＭＳ ゴシック" w:hAnsi="ＭＳ ゴシック"/>
          <w:w w:val="99"/>
          <w:sz w:val="26"/>
          <w:szCs w:val="26"/>
        </w:rPr>
        <w:tab/>
      </w:r>
      <w:r w:rsidR="001E5A62">
        <w:rPr>
          <w:rFonts w:ascii="ＭＳ ゴシック" w:eastAsia="ＭＳ ゴシック" w:hAnsi="ＭＳ ゴシック" w:hint="eastAsia"/>
          <w:w w:val="99"/>
          <w:sz w:val="26"/>
          <w:szCs w:val="26"/>
        </w:rPr>
        <w:t>5</w:t>
      </w:r>
    </w:p>
    <w:p w14:paraId="5394A389" w14:textId="77777777" w:rsidR="00094D4D" w:rsidRDefault="00094D4D" w:rsidP="00094D4D">
      <w:pPr>
        <w:autoSpaceDE w:val="0"/>
        <w:autoSpaceDN w:val="0"/>
        <w:adjustRightInd w:val="0"/>
        <w:rPr>
          <w:rFonts w:ascii="ＭＳ ゴシック" w:eastAsia="ＭＳ ゴシック" w:hAnsi="ＭＳ ゴシック"/>
          <w:w w:val="99"/>
          <w:sz w:val="26"/>
          <w:szCs w:val="26"/>
        </w:rPr>
      </w:pPr>
    </w:p>
    <w:p w14:paraId="0852A068" w14:textId="52DA4CDA" w:rsidR="00094D4D" w:rsidRDefault="00094D4D" w:rsidP="00094D4D">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Pr="00094D4D">
        <w:rPr>
          <w:rFonts w:ascii="ＭＳ ゴシック" w:eastAsia="ＭＳ ゴシック" w:hAnsi="ＭＳ ゴシック" w:hint="eastAsia"/>
          <w:w w:val="99"/>
          <w:sz w:val="26"/>
          <w:szCs w:val="26"/>
        </w:rPr>
        <w:t>保育所等における新型コロナウイルスへの対応にかかるQ＆Aについて（第二報）（令和2年4月9日現在）（厚生労働省）</w:t>
      </w:r>
      <w:r w:rsidRPr="00956A78">
        <w:rPr>
          <w:rFonts w:ascii="ＭＳ ゴシック" w:eastAsia="ＭＳ ゴシック" w:hAnsi="ＭＳ ゴシック"/>
          <w:w w:val="99"/>
          <w:sz w:val="26"/>
          <w:szCs w:val="26"/>
        </w:rPr>
        <w:tab/>
      </w:r>
      <w:r>
        <w:rPr>
          <w:rFonts w:ascii="ＭＳ ゴシック" w:eastAsia="ＭＳ ゴシック" w:hAnsi="ＭＳ ゴシック" w:hint="eastAsia"/>
          <w:w w:val="99"/>
          <w:sz w:val="26"/>
          <w:szCs w:val="26"/>
        </w:rPr>
        <w:t>6</w:t>
      </w:r>
    </w:p>
    <w:p w14:paraId="3396C90D" w14:textId="77777777" w:rsidR="00BA4AA5" w:rsidRDefault="00BA4AA5" w:rsidP="00BA4AA5">
      <w:pPr>
        <w:autoSpaceDE w:val="0"/>
        <w:autoSpaceDN w:val="0"/>
        <w:adjustRightInd w:val="0"/>
        <w:rPr>
          <w:rFonts w:ascii="ＭＳ ゴシック" w:eastAsia="ＭＳ ゴシック" w:hAnsi="ＭＳ ゴシック"/>
          <w:w w:val="99"/>
          <w:sz w:val="26"/>
          <w:szCs w:val="26"/>
        </w:rPr>
      </w:pPr>
    </w:p>
    <w:p w14:paraId="3AABD65C" w14:textId="1343CC21" w:rsidR="00BA4AA5" w:rsidRDefault="00BA4AA5" w:rsidP="00BA4AA5">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527CAD" w:rsidRPr="00527CAD">
        <w:rPr>
          <w:rFonts w:ascii="ＭＳ ゴシック" w:eastAsia="ＭＳ ゴシック" w:hAnsi="ＭＳ ゴシック" w:hint="eastAsia"/>
          <w:w w:val="99"/>
          <w:sz w:val="26"/>
          <w:szCs w:val="26"/>
        </w:rPr>
        <w:t>『公立保育所・公立認定こども園等の役割を活かした「アクション」実践事例集』を発行</w:t>
      </w:r>
      <w:r w:rsidRPr="00094D4D">
        <w:rPr>
          <w:rFonts w:ascii="ＭＳ ゴシック" w:eastAsia="ＭＳ ゴシック" w:hAnsi="ＭＳ ゴシック" w:hint="eastAsia"/>
          <w:w w:val="99"/>
          <w:sz w:val="26"/>
          <w:szCs w:val="26"/>
        </w:rPr>
        <w:t>（</w:t>
      </w:r>
      <w:r w:rsidR="00527CAD">
        <w:rPr>
          <w:rFonts w:ascii="ＭＳ ゴシック" w:eastAsia="ＭＳ ゴシック" w:hAnsi="ＭＳ ゴシック" w:hint="eastAsia"/>
          <w:w w:val="99"/>
          <w:sz w:val="26"/>
          <w:szCs w:val="26"/>
        </w:rPr>
        <w:t>全国保育協議会</w:t>
      </w:r>
      <w:r w:rsidRPr="00094D4D">
        <w:rPr>
          <w:rFonts w:ascii="ＭＳ ゴシック" w:eastAsia="ＭＳ ゴシック" w:hAnsi="ＭＳ ゴシック" w:hint="eastAsia"/>
          <w:w w:val="99"/>
          <w:sz w:val="26"/>
          <w:szCs w:val="26"/>
        </w:rPr>
        <w:t>）</w:t>
      </w:r>
      <w:r w:rsidRPr="00956A78">
        <w:rPr>
          <w:rFonts w:ascii="ＭＳ ゴシック" w:eastAsia="ＭＳ ゴシック" w:hAnsi="ＭＳ ゴシック"/>
          <w:w w:val="99"/>
          <w:sz w:val="26"/>
          <w:szCs w:val="26"/>
        </w:rPr>
        <w:tab/>
      </w:r>
      <w:r w:rsidR="0002283E">
        <w:rPr>
          <w:rFonts w:ascii="ＭＳ ゴシック" w:eastAsia="ＭＳ ゴシック" w:hAnsi="ＭＳ ゴシック" w:hint="eastAsia"/>
          <w:w w:val="99"/>
          <w:sz w:val="26"/>
          <w:szCs w:val="26"/>
        </w:rPr>
        <w:t>7</w:t>
      </w:r>
    </w:p>
    <w:p w14:paraId="7C8B2E68" w14:textId="77777777" w:rsidR="00AE1F9E" w:rsidRPr="00BA4AA5" w:rsidRDefault="00AE1F9E" w:rsidP="00AE1F9E">
      <w:pPr>
        <w:autoSpaceDE w:val="0"/>
        <w:autoSpaceDN w:val="0"/>
        <w:adjustRightInd w:val="0"/>
        <w:rPr>
          <w:rFonts w:ascii="ＭＳ ゴシック" w:eastAsia="ＭＳ ゴシック" w:hAnsi="ＭＳ ゴシック"/>
          <w:w w:val="99"/>
          <w:sz w:val="26"/>
          <w:szCs w:val="26"/>
        </w:rPr>
      </w:pPr>
    </w:p>
    <w:p w14:paraId="6F717464" w14:textId="294FE53E" w:rsidR="00AE1F9E" w:rsidRPr="00AE1F9E" w:rsidRDefault="00AE1F9E" w:rsidP="00AE1F9E">
      <w:pPr>
        <w:autoSpaceDE w:val="0"/>
        <w:autoSpaceDN w:val="0"/>
        <w:adjustRightInd w:val="0"/>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Pr="00AE1F9E">
        <w:rPr>
          <w:rFonts w:ascii="ＭＳ ゴシック" w:eastAsia="ＭＳ ゴシック" w:hAnsi="ＭＳ ゴシック" w:hint="eastAsia"/>
          <w:w w:val="99"/>
          <w:sz w:val="26"/>
          <w:szCs w:val="26"/>
        </w:rPr>
        <w:t>「子どもの育ちを支える食～保育所等における『食育』の言語化～」</w:t>
      </w:r>
      <w:r w:rsidR="00C60EB3">
        <w:rPr>
          <w:rFonts w:ascii="ＭＳ ゴシック" w:eastAsia="ＭＳ ゴシック" w:hAnsi="ＭＳ ゴシック" w:hint="eastAsia"/>
          <w:w w:val="99"/>
          <w:sz w:val="26"/>
          <w:szCs w:val="26"/>
        </w:rPr>
        <w:t>のご案内</w:t>
      </w:r>
    </w:p>
    <w:p w14:paraId="02803955" w14:textId="71F95719" w:rsidR="00AE1F9E" w:rsidRDefault="00AE1F9E" w:rsidP="00AE1F9E">
      <w:pPr>
        <w:tabs>
          <w:tab w:val="left" w:leader="middleDot" w:pos="9214"/>
          <w:tab w:val="left" w:pos="10080"/>
        </w:tabs>
        <w:ind w:leftChars="150" w:left="315" w:right="424"/>
        <w:rPr>
          <w:rFonts w:ascii="ＭＳ ゴシック" w:eastAsia="ＭＳ ゴシック" w:hAnsi="ＭＳ ゴシック"/>
          <w:w w:val="99"/>
          <w:sz w:val="26"/>
          <w:szCs w:val="26"/>
        </w:rPr>
      </w:pPr>
      <w:r w:rsidRPr="00AE1F9E">
        <w:rPr>
          <w:rFonts w:ascii="ＭＳ ゴシック" w:eastAsia="ＭＳ ゴシック" w:hAnsi="ＭＳ ゴシック" w:hint="eastAsia"/>
          <w:w w:val="99"/>
          <w:sz w:val="26"/>
          <w:szCs w:val="26"/>
        </w:rPr>
        <w:t>（全国保育士会）</w:t>
      </w:r>
      <w:r w:rsidRPr="00956A78">
        <w:rPr>
          <w:rFonts w:ascii="ＭＳ ゴシック" w:eastAsia="ＭＳ ゴシック" w:hAnsi="ＭＳ ゴシック"/>
          <w:w w:val="99"/>
          <w:sz w:val="26"/>
          <w:szCs w:val="26"/>
        </w:rPr>
        <w:tab/>
      </w:r>
      <w:r w:rsidR="0002283E">
        <w:rPr>
          <w:rFonts w:ascii="ＭＳ ゴシック" w:eastAsia="ＭＳ ゴシック" w:hAnsi="ＭＳ ゴシック" w:hint="eastAsia"/>
          <w:w w:val="99"/>
          <w:sz w:val="26"/>
          <w:szCs w:val="26"/>
        </w:rPr>
        <w:t>9</w:t>
      </w:r>
    </w:p>
    <w:p w14:paraId="2E16A593" w14:textId="77777777" w:rsidR="001F2764" w:rsidRPr="001E62C8" w:rsidRDefault="001F2764" w:rsidP="001F2764">
      <w:pPr>
        <w:autoSpaceDE w:val="0"/>
        <w:autoSpaceDN w:val="0"/>
        <w:adjustRightInd w:val="0"/>
        <w:rPr>
          <w:rFonts w:ascii="ＭＳ ゴシック" w:eastAsia="ＭＳ ゴシック" w:hAnsi="ＭＳ ゴシック"/>
          <w:w w:val="99"/>
          <w:sz w:val="26"/>
          <w:szCs w:val="26"/>
        </w:rPr>
      </w:pPr>
    </w:p>
    <w:bookmarkEnd w:id="0"/>
    <w:p w14:paraId="1F3C4996" w14:textId="4CC3D2EE" w:rsidR="001A56A9" w:rsidRPr="001A56A9" w:rsidRDefault="001F2764" w:rsidP="001A56A9">
      <w:pPr>
        <w:tabs>
          <w:tab w:val="left" w:leader="middleDot" w:pos="8960"/>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1A56A9">
        <w:rPr>
          <w:rFonts w:ascii="ＭＳ ゴシック" w:eastAsia="ＭＳ ゴシック" w:hAnsi="ＭＳ ゴシック" w:hint="eastAsia"/>
          <w:w w:val="99"/>
          <w:sz w:val="26"/>
          <w:szCs w:val="26"/>
        </w:rPr>
        <w:t>『</w:t>
      </w:r>
      <w:r w:rsidR="001A56A9" w:rsidRPr="001A56A9">
        <w:rPr>
          <w:rFonts w:ascii="ＭＳ ゴシック" w:eastAsia="ＭＳ ゴシック" w:hAnsi="ＭＳ ゴシック" w:hint="eastAsia"/>
          <w:w w:val="99"/>
          <w:sz w:val="26"/>
          <w:szCs w:val="26"/>
        </w:rPr>
        <w:t>これって虐待？ ～子どもの笑顔を守るために～』</w:t>
      </w:r>
    </w:p>
    <w:p w14:paraId="77F32089" w14:textId="77777777" w:rsidR="0037743B" w:rsidRDefault="001A56A9" w:rsidP="0037743B">
      <w:pPr>
        <w:tabs>
          <w:tab w:val="left" w:leader="middleDot" w:pos="9214"/>
          <w:tab w:val="left" w:pos="10080"/>
        </w:tabs>
        <w:ind w:leftChars="150" w:left="315" w:right="424"/>
        <w:rPr>
          <w:rFonts w:ascii="ＭＳ ゴシック" w:eastAsia="ＭＳ ゴシック" w:hAnsi="ＭＳ ゴシック"/>
          <w:w w:val="99"/>
          <w:sz w:val="26"/>
          <w:szCs w:val="26"/>
        </w:rPr>
      </w:pPr>
      <w:r w:rsidRPr="001A56A9">
        <w:rPr>
          <w:rFonts w:ascii="ＭＳ ゴシック" w:eastAsia="ＭＳ ゴシック" w:hAnsi="ＭＳ ゴシック" w:hint="eastAsia"/>
          <w:w w:val="99"/>
          <w:sz w:val="26"/>
          <w:szCs w:val="26"/>
        </w:rPr>
        <w:t>（保育者向け児童虐待防止のための研修用ワークブック）のご案内</w:t>
      </w:r>
    </w:p>
    <w:p w14:paraId="35DAC0B6" w14:textId="3D766B62" w:rsidR="001F2764" w:rsidRDefault="001A56A9" w:rsidP="0037743B">
      <w:pPr>
        <w:tabs>
          <w:tab w:val="left" w:leader="middleDot" w:pos="9214"/>
          <w:tab w:val="left" w:pos="10080"/>
        </w:tabs>
        <w:ind w:leftChars="150" w:left="315" w:right="424"/>
        <w:rPr>
          <w:rFonts w:ascii="ＭＳ ゴシック" w:eastAsia="ＭＳ ゴシック" w:hAnsi="ＭＳ ゴシック"/>
          <w:w w:val="99"/>
          <w:sz w:val="26"/>
          <w:szCs w:val="26"/>
        </w:rPr>
      </w:pPr>
      <w:r w:rsidRPr="001A56A9">
        <w:rPr>
          <w:rFonts w:ascii="ＭＳ ゴシック" w:eastAsia="ＭＳ ゴシック" w:hAnsi="ＭＳ ゴシック" w:hint="eastAsia"/>
          <w:w w:val="99"/>
          <w:sz w:val="26"/>
          <w:szCs w:val="26"/>
        </w:rPr>
        <w:t>（全国保育士会）</w:t>
      </w:r>
      <w:r w:rsidR="001F2764" w:rsidRPr="00956A78">
        <w:rPr>
          <w:rFonts w:ascii="ＭＳ ゴシック" w:eastAsia="ＭＳ ゴシック" w:hAnsi="ＭＳ ゴシック"/>
          <w:w w:val="99"/>
          <w:sz w:val="26"/>
          <w:szCs w:val="26"/>
        </w:rPr>
        <w:tab/>
      </w:r>
      <w:r w:rsidR="0002283E">
        <w:rPr>
          <w:rFonts w:ascii="ＭＳ ゴシック" w:eastAsia="ＭＳ ゴシック" w:hAnsi="ＭＳ ゴシック" w:hint="eastAsia"/>
          <w:w w:val="99"/>
          <w:sz w:val="26"/>
          <w:szCs w:val="26"/>
        </w:rPr>
        <w:t>11</w:t>
      </w:r>
    </w:p>
    <w:p w14:paraId="241FC476" w14:textId="77777777" w:rsidR="00C11098" w:rsidRDefault="00C11098" w:rsidP="00C11098">
      <w:pPr>
        <w:autoSpaceDE w:val="0"/>
        <w:autoSpaceDN w:val="0"/>
        <w:adjustRightInd w:val="0"/>
        <w:rPr>
          <w:rFonts w:ascii="ＭＳ ゴシック" w:eastAsia="ＭＳ ゴシック" w:hAnsi="ＭＳ ゴシック"/>
          <w:w w:val="99"/>
          <w:sz w:val="26"/>
          <w:szCs w:val="26"/>
        </w:rPr>
      </w:pPr>
    </w:p>
    <w:p w14:paraId="43F38255" w14:textId="77777777" w:rsidR="00AE1F9E" w:rsidRPr="00AE1F9E" w:rsidRDefault="00C11098" w:rsidP="00AE1F9E">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AE1F9E" w:rsidRPr="00AE1F9E">
        <w:rPr>
          <w:rFonts w:ascii="ＭＳ ゴシック" w:eastAsia="ＭＳ ゴシック" w:hAnsi="ＭＳ ゴシック" w:hint="eastAsia"/>
          <w:w w:val="99"/>
          <w:sz w:val="26"/>
          <w:szCs w:val="26"/>
        </w:rPr>
        <w:t>「やさしさに つつまれそだつ やさしいこころ」</w:t>
      </w:r>
    </w:p>
    <w:p w14:paraId="71C09B23" w14:textId="79F38150" w:rsidR="00C11098" w:rsidRDefault="00AE1F9E" w:rsidP="00AE1F9E">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AE1F9E">
        <w:rPr>
          <w:rFonts w:ascii="ＭＳ ゴシック" w:eastAsia="ＭＳ ゴシック" w:hAnsi="ＭＳ ゴシック" w:hint="eastAsia"/>
          <w:w w:val="99"/>
          <w:sz w:val="26"/>
          <w:szCs w:val="26"/>
        </w:rPr>
        <w:t xml:space="preserve"> 　～2020 年度「児童福祉週間」の実施について</w:t>
      </w:r>
      <w:r w:rsidR="00C11098" w:rsidRPr="00956A78">
        <w:rPr>
          <w:rFonts w:ascii="ＭＳ ゴシック" w:eastAsia="ＭＳ ゴシック" w:hAnsi="ＭＳ ゴシック"/>
          <w:w w:val="99"/>
          <w:sz w:val="26"/>
          <w:szCs w:val="26"/>
        </w:rPr>
        <w:tab/>
      </w:r>
      <w:r w:rsidR="00BC1AC0">
        <w:rPr>
          <w:rFonts w:ascii="ＭＳ ゴシック" w:eastAsia="ＭＳ ゴシック" w:hAnsi="ＭＳ ゴシック" w:hint="eastAsia"/>
          <w:w w:val="99"/>
          <w:sz w:val="26"/>
          <w:szCs w:val="26"/>
        </w:rPr>
        <w:t>1</w:t>
      </w:r>
      <w:r w:rsidR="006769F3">
        <w:rPr>
          <w:rFonts w:ascii="ＭＳ ゴシック" w:eastAsia="ＭＳ ゴシック" w:hAnsi="ＭＳ ゴシック" w:hint="eastAsia"/>
          <w:w w:val="99"/>
          <w:sz w:val="26"/>
          <w:szCs w:val="26"/>
        </w:rPr>
        <w:t>2</w:t>
      </w:r>
    </w:p>
    <w:p w14:paraId="050C775E" w14:textId="77777777" w:rsidR="001F2764" w:rsidRPr="00AE1F9E" w:rsidRDefault="001F2764" w:rsidP="001F2764">
      <w:pPr>
        <w:autoSpaceDE w:val="0"/>
        <w:autoSpaceDN w:val="0"/>
        <w:adjustRightInd w:val="0"/>
        <w:rPr>
          <w:rFonts w:ascii="ＭＳ ゴシック" w:eastAsia="ＭＳ ゴシック" w:hAnsi="ＭＳ ゴシック"/>
          <w:w w:val="99"/>
          <w:sz w:val="26"/>
          <w:szCs w:val="26"/>
        </w:rPr>
      </w:pPr>
    </w:p>
    <w:p w14:paraId="5A630B25" w14:textId="2C3F471A" w:rsidR="004507EB" w:rsidRDefault="004507EB" w:rsidP="004507EB">
      <w:pPr>
        <w:autoSpaceDE w:val="0"/>
        <w:autoSpaceDN w:val="0"/>
        <w:adjustRightInd w:val="0"/>
        <w:rPr>
          <w:rFonts w:ascii="ＭＳ ゴシック" w:eastAsia="ＭＳ ゴシック" w:hAnsi="ＭＳ ゴシック" w:cs="ＭＳ 明朝"/>
          <w:bCs/>
          <w:color w:val="000000"/>
          <w:kern w:val="0"/>
          <w:sz w:val="24"/>
        </w:rPr>
      </w:pPr>
      <w:bookmarkStart w:id="2" w:name="_Hlk36759458"/>
      <w:bookmarkStart w:id="3" w:name="_Hlk36052104"/>
      <w:bookmarkEnd w:id="1"/>
    </w:p>
    <w:p w14:paraId="1297766E" w14:textId="57A72676" w:rsidR="003C50E8" w:rsidRDefault="003C50E8" w:rsidP="004507EB">
      <w:pPr>
        <w:autoSpaceDE w:val="0"/>
        <w:autoSpaceDN w:val="0"/>
        <w:adjustRightInd w:val="0"/>
        <w:rPr>
          <w:rFonts w:ascii="ＭＳ ゴシック" w:eastAsia="ＭＳ ゴシック" w:hAnsi="ＭＳ ゴシック" w:cs="ＭＳ 明朝"/>
          <w:bCs/>
          <w:color w:val="000000"/>
          <w:kern w:val="0"/>
          <w:sz w:val="24"/>
        </w:rPr>
      </w:pPr>
    </w:p>
    <w:p w14:paraId="427B682A" w14:textId="71F75461" w:rsidR="003C50E8" w:rsidRDefault="003C50E8" w:rsidP="004507EB">
      <w:pPr>
        <w:autoSpaceDE w:val="0"/>
        <w:autoSpaceDN w:val="0"/>
        <w:adjustRightInd w:val="0"/>
        <w:rPr>
          <w:rFonts w:ascii="ＭＳ ゴシック" w:eastAsia="ＭＳ ゴシック" w:hAnsi="ＭＳ ゴシック" w:cs="ＭＳ 明朝"/>
          <w:bCs/>
          <w:color w:val="000000"/>
          <w:kern w:val="0"/>
          <w:sz w:val="24"/>
        </w:rPr>
      </w:pPr>
    </w:p>
    <w:p w14:paraId="0B3F2B27" w14:textId="77777777" w:rsidR="003C50E8" w:rsidRPr="007A4C5B" w:rsidRDefault="003C50E8" w:rsidP="004507EB">
      <w:pPr>
        <w:autoSpaceDE w:val="0"/>
        <w:autoSpaceDN w:val="0"/>
        <w:adjustRightInd w:val="0"/>
        <w:rPr>
          <w:rFonts w:ascii="ＭＳ ゴシック" w:eastAsia="ＭＳ ゴシック" w:hAnsi="ＭＳ ゴシック" w:cs="ＭＳ 明朝"/>
          <w:bCs/>
          <w:color w:val="000000"/>
          <w:kern w:val="0"/>
          <w:sz w:val="24"/>
        </w:rPr>
      </w:pPr>
    </w:p>
    <w:p w14:paraId="1C1BFFB8" w14:textId="77777777" w:rsidR="002C0E63" w:rsidRDefault="002C0E63" w:rsidP="004507EB">
      <w:pPr>
        <w:snapToGrid w:val="0"/>
        <w:ind w:left="402" w:hangingChars="100" w:hanging="402"/>
        <w:contextualSpacing/>
        <w:rPr>
          <w:rFonts w:ascii="ＭＳ ゴシック" w:eastAsia="ＭＳ ゴシック" w:hAnsi="ＭＳ ゴシック" w:cs="Courier New"/>
          <w:b/>
          <w:sz w:val="40"/>
          <w:szCs w:val="40"/>
        </w:rPr>
      </w:pPr>
    </w:p>
    <w:p w14:paraId="7575F141" w14:textId="77777777" w:rsidR="002C0E63" w:rsidRDefault="002C0E63" w:rsidP="004507EB">
      <w:pPr>
        <w:snapToGrid w:val="0"/>
        <w:ind w:left="402" w:hangingChars="100" w:hanging="402"/>
        <w:contextualSpacing/>
        <w:rPr>
          <w:rFonts w:ascii="ＭＳ ゴシック" w:eastAsia="ＭＳ ゴシック" w:hAnsi="ＭＳ ゴシック" w:cs="Courier New"/>
          <w:b/>
          <w:sz w:val="40"/>
          <w:szCs w:val="40"/>
        </w:rPr>
      </w:pPr>
    </w:p>
    <w:p w14:paraId="6CC21428" w14:textId="77777777" w:rsidR="002C0E63" w:rsidRDefault="002C0E63" w:rsidP="004507EB">
      <w:pPr>
        <w:snapToGrid w:val="0"/>
        <w:ind w:left="402" w:hangingChars="100" w:hanging="402"/>
        <w:contextualSpacing/>
        <w:rPr>
          <w:rFonts w:ascii="ＭＳ ゴシック" w:eastAsia="ＭＳ ゴシック" w:hAnsi="ＭＳ ゴシック" w:cs="Courier New"/>
          <w:b/>
          <w:sz w:val="40"/>
          <w:szCs w:val="40"/>
        </w:rPr>
      </w:pPr>
    </w:p>
    <w:p w14:paraId="57514D03" w14:textId="77777777" w:rsidR="002C0E63" w:rsidRDefault="002C0E63" w:rsidP="004507EB">
      <w:pPr>
        <w:snapToGrid w:val="0"/>
        <w:ind w:left="402" w:hangingChars="100" w:hanging="402"/>
        <w:contextualSpacing/>
        <w:rPr>
          <w:rFonts w:ascii="ＭＳ ゴシック" w:eastAsia="ＭＳ ゴシック" w:hAnsi="ＭＳ ゴシック" w:cs="Courier New"/>
          <w:b/>
          <w:sz w:val="40"/>
          <w:szCs w:val="40"/>
        </w:rPr>
      </w:pPr>
    </w:p>
    <w:p w14:paraId="71A4F9FD" w14:textId="77777777" w:rsidR="002C0E63" w:rsidRDefault="002C0E63" w:rsidP="004507EB">
      <w:pPr>
        <w:snapToGrid w:val="0"/>
        <w:ind w:left="402" w:hangingChars="100" w:hanging="402"/>
        <w:contextualSpacing/>
        <w:rPr>
          <w:rFonts w:ascii="ＭＳ ゴシック" w:eastAsia="ＭＳ ゴシック" w:hAnsi="ＭＳ ゴシック" w:cs="Courier New"/>
          <w:b/>
          <w:sz w:val="40"/>
          <w:szCs w:val="40"/>
        </w:rPr>
      </w:pPr>
    </w:p>
    <w:p w14:paraId="592CE755" w14:textId="77777777" w:rsidR="002C0E63" w:rsidRDefault="002C0E63" w:rsidP="004507EB">
      <w:pPr>
        <w:snapToGrid w:val="0"/>
        <w:ind w:left="402" w:hangingChars="100" w:hanging="402"/>
        <w:contextualSpacing/>
        <w:rPr>
          <w:rFonts w:ascii="ＭＳ ゴシック" w:eastAsia="ＭＳ ゴシック" w:hAnsi="ＭＳ ゴシック" w:cs="Courier New"/>
          <w:b/>
          <w:sz w:val="40"/>
          <w:szCs w:val="40"/>
        </w:rPr>
      </w:pPr>
    </w:p>
    <w:p w14:paraId="44D49262" w14:textId="77777777" w:rsidR="002C0E63" w:rsidRDefault="002C0E63" w:rsidP="004507EB">
      <w:pPr>
        <w:snapToGrid w:val="0"/>
        <w:ind w:left="402" w:hangingChars="100" w:hanging="402"/>
        <w:contextualSpacing/>
        <w:rPr>
          <w:rFonts w:ascii="ＭＳ ゴシック" w:eastAsia="ＭＳ ゴシック" w:hAnsi="ＭＳ ゴシック" w:cs="Courier New"/>
          <w:b/>
          <w:sz w:val="40"/>
          <w:szCs w:val="40"/>
        </w:rPr>
      </w:pPr>
    </w:p>
    <w:p w14:paraId="24AF754B" w14:textId="2AB38A7C" w:rsidR="004507EB" w:rsidRPr="008D0F58" w:rsidRDefault="004507EB" w:rsidP="004507EB">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lastRenderedPageBreak/>
        <w:t>◆</w:t>
      </w:r>
      <w:bookmarkStart w:id="4" w:name="_Hlk37193095"/>
      <w:r w:rsidR="00FD1627" w:rsidRPr="00FD1627">
        <w:rPr>
          <w:rFonts w:ascii="ＭＳ ゴシック" w:eastAsia="ＭＳ ゴシック" w:hAnsi="ＭＳ ゴシック" w:cs="Courier New" w:hint="eastAsia"/>
          <w:b/>
          <w:sz w:val="40"/>
          <w:szCs w:val="40"/>
        </w:rPr>
        <w:t>令和2年度補正予算案</w:t>
      </w:r>
      <w:r w:rsidR="00FD1627">
        <w:rPr>
          <w:rFonts w:ascii="ＭＳ ゴシック" w:eastAsia="ＭＳ ゴシック" w:hAnsi="ＭＳ ゴシック" w:cs="Courier New" w:hint="eastAsia"/>
          <w:b/>
          <w:sz w:val="40"/>
          <w:szCs w:val="40"/>
        </w:rPr>
        <w:t>が</w:t>
      </w:r>
      <w:r w:rsidR="00FD1627" w:rsidRPr="00FD1627">
        <w:rPr>
          <w:rFonts w:ascii="ＭＳ ゴシック" w:eastAsia="ＭＳ ゴシック" w:hAnsi="ＭＳ ゴシック" w:cs="Courier New" w:hint="eastAsia"/>
          <w:b/>
          <w:sz w:val="40"/>
          <w:szCs w:val="40"/>
        </w:rPr>
        <w:t>閣議決定</w:t>
      </w:r>
      <w:r w:rsidR="00FD1627">
        <w:rPr>
          <w:rFonts w:ascii="ＭＳ ゴシック" w:eastAsia="ＭＳ ゴシック" w:hAnsi="ＭＳ ゴシック" w:cs="Courier New" w:hint="eastAsia"/>
          <w:b/>
          <w:sz w:val="40"/>
          <w:szCs w:val="40"/>
        </w:rPr>
        <w:t>される</w:t>
      </w:r>
      <w:bookmarkEnd w:id="4"/>
    </w:p>
    <w:p w14:paraId="7A337278" w14:textId="77777777" w:rsidR="004507EB" w:rsidRPr="00FB4A70" w:rsidRDefault="004507EB" w:rsidP="004507EB">
      <w:pPr>
        <w:snapToGrid w:val="0"/>
        <w:ind w:left="240" w:hangingChars="100" w:hanging="240"/>
        <w:contextualSpacing/>
        <w:rPr>
          <w:rFonts w:ascii="ＭＳ 明朝" w:hAnsi="ＭＳ 明朝" w:cs="ＭＳ 明朝"/>
          <w:bCs/>
          <w:sz w:val="24"/>
        </w:rPr>
      </w:pPr>
      <w:r>
        <w:rPr>
          <w:rFonts w:ascii="ＭＳ 明朝" w:hAnsi="ＭＳ 明朝" w:cs="ＭＳ 明朝" w:hint="eastAsia"/>
          <w:bCs/>
          <w:sz w:val="24"/>
        </w:rPr>
        <w:t xml:space="preserve">　</w:t>
      </w:r>
    </w:p>
    <w:p w14:paraId="4C0FA99A" w14:textId="77777777" w:rsidR="00AE1F9E" w:rsidRDefault="004507EB" w:rsidP="004507EB">
      <w:pPr>
        <w:snapToGrid w:val="0"/>
        <w:ind w:firstLineChars="100" w:firstLine="240"/>
        <w:contextualSpacing/>
        <w:rPr>
          <w:rFonts w:ascii="ＭＳ 明朝" w:hAnsi="ＭＳ 明朝" w:cs="ＭＳ 明朝"/>
          <w:bCs/>
          <w:sz w:val="24"/>
        </w:rPr>
      </w:pPr>
      <w:r w:rsidRPr="00FB4A70">
        <w:rPr>
          <w:rFonts w:ascii="ＭＳ 明朝" w:hAnsi="ＭＳ 明朝" w:cs="ＭＳ 明朝" w:hint="eastAsia"/>
          <w:bCs/>
          <w:sz w:val="24"/>
        </w:rPr>
        <w:t>令和2</w:t>
      </w:r>
      <w:r>
        <w:rPr>
          <w:rFonts w:ascii="ＭＳ 明朝" w:hAnsi="ＭＳ 明朝" w:cs="ＭＳ 明朝" w:hint="eastAsia"/>
          <w:bCs/>
          <w:sz w:val="24"/>
        </w:rPr>
        <w:t>年4月7日</w:t>
      </w:r>
      <w:r w:rsidRPr="00FB4A70">
        <w:rPr>
          <w:rFonts w:ascii="ＭＳ 明朝" w:hAnsi="ＭＳ 明朝" w:cs="ＭＳ 明朝" w:hint="eastAsia"/>
          <w:bCs/>
          <w:sz w:val="24"/>
        </w:rPr>
        <w:t>、</w:t>
      </w:r>
      <w:r w:rsidR="005D57A6">
        <w:rPr>
          <w:rFonts w:ascii="ＭＳ 明朝" w:hAnsi="ＭＳ 明朝" w:cs="ＭＳ 明朝" w:hint="eastAsia"/>
          <w:bCs/>
          <w:sz w:val="24"/>
        </w:rPr>
        <w:t>政府は令和2年度補正予算案を閣議決定しました。</w:t>
      </w:r>
    </w:p>
    <w:p w14:paraId="22BB5696" w14:textId="5EC4AE73" w:rsidR="004507EB" w:rsidRDefault="004507EB" w:rsidP="004507EB">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厚生労働</w:t>
      </w:r>
      <w:r w:rsidR="007053AB">
        <w:rPr>
          <w:rFonts w:ascii="ＭＳ 明朝" w:hAnsi="ＭＳ 明朝" w:cs="ＭＳ 明朝" w:hint="eastAsia"/>
          <w:bCs/>
          <w:sz w:val="24"/>
        </w:rPr>
        <w:t>省補正</w:t>
      </w:r>
      <w:r w:rsidR="00AE1F9E">
        <w:rPr>
          <w:rFonts w:ascii="ＭＳ 明朝" w:hAnsi="ＭＳ 明朝" w:cs="ＭＳ 明朝" w:hint="eastAsia"/>
          <w:bCs/>
          <w:sz w:val="24"/>
        </w:rPr>
        <w:t>予算</w:t>
      </w:r>
      <w:r w:rsidR="007053AB">
        <w:rPr>
          <w:rFonts w:ascii="ＭＳ 明朝" w:hAnsi="ＭＳ 明朝" w:cs="ＭＳ 明朝" w:hint="eastAsia"/>
          <w:bCs/>
          <w:sz w:val="24"/>
        </w:rPr>
        <w:t>案の概要から、保育関係について</w:t>
      </w:r>
      <w:r w:rsidR="00DF1703">
        <w:rPr>
          <w:rFonts w:ascii="ＭＳ 明朝" w:hAnsi="ＭＳ 明朝" w:cs="ＭＳ 明朝" w:hint="eastAsia"/>
          <w:bCs/>
          <w:sz w:val="24"/>
        </w:rPr>
        <w:t>下記</w:t>
      </w:r>
      <w:r w:rsidR="007053AB">
        <w:rPr>
          <w:rFonts w:ascii="ＭＳ 明朝" w:hAnsi="ＭＳ 明朝" w:cs="ＭＳ 明朝" w:hint="eastAsia"/>
          <w:bCs/>
          <w:sz w:val="24"/>
        </w:rPr>
        <w:t>に抜粋します。</w:t>
      </w:r>
    </w:p>
    <w:p w14:paraId="72B11027" w14:textId="0DC5A560" w:rsidR="00B12F01" w:rsidRDefault="00B12F01" w:rsidP="004507EB">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B12F01" w14:paraId="2E616FEE" w14:textId="77777777" w:rsidTr="00B12F01">
        <w:tc>
          <w:tcPr>
            <w:tcW w:w="9628" w:type="dxa"/>
          </w:tcPr>
          <w:p w14:paraId="58A40393" w14:textId="67A5029C" w:rsidR="00B12F01" w:rsidRDefault="00B12F01" w:rsidP="00B12F01">
            <w:pPr>
              <w:snapToGrid w:val="0"/>
              <w:contextualSpacing/>
              <w:jc w:val="right"/>
              <w:rPr>
                <w:rFonts w:ascii="ＭＳ 明朝" w:hAnsi="ＭＳ 明朝" w:cs="ＭＳ 明朝"/>
                <w:bCs/>
                <w:sz w:val="24"/>
              </w:rPr>
            </w:pPr>
            <w:r>
              <w:rPr>
                <w:rFonts w:ascii="ＭＳ 明朝" w:hAnsi="ＭＳ 明朝" w:cs="ＭＳ 明朝" w:hint="eastAsia"/>
                <w:bCs/>
                <w:sz w:val="24"/>
              </w:rPr>
              <w:t>（全国保育協議会事務局抜粋）</w:t>
            </w:r>
          </w:p>
          <w:p w14:paraId="67F2289C" w14:textId="28B12800" w:rsidR="00B12F01" w:rsidRDefault="00B12F01" w:rsidP="00B12F01">
            <w:pPr>
              <w:snapToGrid w:val="0"/>
              <w:contextualSpacing/>
              <w:rPr>
                <w:rFonts w:ascii="ＭＳ 明朝" w:hAnsi="ＭＳ 明朝" w:cs="ＭＳ 明朝"/>
                <w:bCs/>
                <w:sz w:val="24"/>
              </w:rPr>
            </w:pPr>
          </w:p>
          <w:p w14:paraId="2F58473E" w14:textId="13393C7D" w:rsidR="00067444" w:rsidRPr="007053AB" w:rsidRDefault="00067444" w:rsidP="007053AB">
            <w:pPr>
              <w:snapToGrid w:val="0"/>
              <w:contextualSpacing/>
              <w:jc w:val="center"/>
              <w:rPr>
                <w:rFonts w:ascii="ＭＳ ゴシック" w:eastAsia="ＭＳ ゴシック" w:hAnsi="ＭＳ ゴシック" w:cs="ＭＳ 明朝"/>
                <w:bCs/>
                <w:sz w:val="24"/>
              </w:rPr>
            </w:pPr>
            <w:r w:rsidRPr="007053AB">
              <w:rPr>
                <w:rFonts w:ascii="ＭＳ ゴシック" w:eastAsia="ＭＳ ゴシック" w:hAnsi="ＭＳ ゴシック" w:cs="ＭＳ 明朝" w:hint="eastAsia"/>
                <w:bCs/>
                <w:sz w:val="24"/>
              </w:rPr>
              <w:t>令和2年度　厚生労働省補正予算（案）の概要</w:t>
            </w:r>
          </w:p>
          <w:p w14:paraId="09394280" w14:textId="15D23E7C" w:rsidR="00067444" w:rsidRDefault="00067444" w:rsidP="00B12F01">
            <w:pPr>
              <w:snapToGrid w:val="0"/>
              <w:contextualSpacing/>
              <w:rPr>
                <w:rFonts w:ascii="ＭＳ 明朝" w:hAnsi="ＭＳ 明朝" w:cs="ＭＳ 明朝"/>
                <w:bCs/>
                <w:sz w:val="24"/>
              </w:rPr>
            </w:pPr>
          </w:p>
          <w:p w14:paraId="1DB730E2" w14:textId="16198A65" w:rsidR="00067444" w:rsidRPr="00067444" w:rsidRDefault="00067444" w:rsidP="007053AB">
            <w:pPr>
              <w:snapToGrid w:val="0"/>
              <w:contextualSpacing/>
              <w:jc w:val="center"/>
              <w:rPr>
                <w:rFonts w:ascii="ＭＳ 明朝" w:hAnsi="ＭＳ 明朝" w:cs="ＭＳ 明朝"/>
                <w:bCs/>
                <w:sz w:val="24"/>
              </w:rPr>
            </w:pPr>
            <w:r w:rsidRPr="00067444">
              <w:rPr>
                <w:rFonts w:ascii="ＭＳ 明朝" w:hAnsi="ＭＳ 明朝" w:cs="ＭＳ 明朝" w:hint="eastAsia"/>
                <w:bCs/>
                <w:sz w:val="24"/>
              </w:rPr>
              <w:t xml:space="preserve">追加額 </w:t>
            </w:r>
            <w:r w:rsidR="00232C3C">
              <w:rPr>
                <w:rFonts w:ascii="ＭＳ 明朝" w:hAnsi="ＭＳ 明朝" w:cs="ＭＳ 明朝" w:hint="eastAsia"/>
                <w:bCs/>
                <w:sz w:val="24"/>
              </w:rPr>
              <w:t>1</w:t>
            </w:r>
            <w:r w:rsidRPr="00067444">
              <w:rPr>
                <w:rFonts w:ascii="ＭＳ 明朝" w:hAnsi="ＭＳ 明朝" w:cs="ＭＳ 明朝" w:hint="eastAsia"/>
                <w:bCs/>
                <w:sz w:val="24"/>
              </w:rPr>
              <w:t>兆</w:t>
            </w:r>
            <w:r w:rsidR="00232C3C">
              <w:rPr>
                <w:rFonts w:ascii="ＭＳ 明朝" w:hAnsi="ＭＳ 明朝" w:cs="ＭＳ 明朝" w:hint="eastAsia"/>
                <w:bCs/>
                <w:sz w:val="24"/>
              </w:rPr>
              <w:t>6,371</w:t>
            </w:r>
            <w:r w:rsidRPr="00067444">
              <w:rPr>
                <w:rFonts w:ascii="ＭＳ 明朝" w:hAnsi="ＭＳ 明朝" w:cs="ＭＳ 明朝" w:hint="eastAsia"/>
                <w:bCs/>
                <w:sz w:val="24"/>
              </w:rPr>
              <w:t>億円（うち労働保険特別会計</w:t>
            </w:r>
            <w:r w:rsidR="00232C3C">
              <w:rPr>
                <w:rFonts w:ascii="ＭＳ 明朝" w:hAnsi="ＭＳ 明朝" w:cs="ＭＳ 明朝" w:hint="eastAsia"/>
                <w:bCs/>
                <w:sz w:val="24"/>
              </w:rPr>
              <w:t>9,101</w:t>
            </w:r>
            <w:r w:rsidRPr="00067444">
              <w:rPr>
                <w:rFonts w:ascii="ＭＳ 明朝" w:hAnsi="ＭＳ 明朝" w:cs="ＭＳ 明朝" w:hint="eastAsia"/>
                <w:bCs/>
                <w:sz w:val="24"/>
              </w:rPr>
              <w:t>億円）</w:t>
            </w:r>
          </w:p>
          <w:p w14:paraId="31650A49" w14:textId="5B0A1E75" w:rsidR="00067444" w:rsidRDefault="00067444" w:rsidP="00067444">
            <w:pPr>
              <w:snapToGrid w:val="0"/>
              <w:contextualSpacing/>
              <w:rPr>
                <w:rFonts w:ascii="ＭＳ 明朝" w:hAnsi="ＭＳ 明朝" w:cs="ＭＳ 明朝"/>
                <w:bCs/>
                <w:sz w:val="24"/>
              </w:rPr>
            </w:pPr>
          </w:p>
          <w:p w14:paraId="2E3F5442" w14:textId="77777777" w:rsidR="00AE1F9E" w:rsidRPr="00232C3C" w:rsidRDefault="00AE1F9E" w:rsidP="00067444">
            <w:pPr>
              <w:snapToGrid w:val="0"/>
              <w:contextualSpacing/>
              <w:rPr>
                <w:rFonts w:ascii="ＭＳ 明朝" w:hAnsi="ＭＳ 明朝" w:cs="ＭＳ 明朝"/>
                <w:bCs/>
                <w:sz w:val="24"/>
              </w:rPr>
            </w:pPr>
          </w:p>
          <w:p w14:paraId="3DB3E1EE" w14:textId="32B52422" w:rsidR="00067444" w:rsidRDefault="00067444" w:rsidP="00067444">
            <w:pPr>
              <w:snapToGrid w:val="0"/>
              <w:contextualSpacing/>
              <w:rPr>
                <w:rFonts w:ascii="ＭＳ 明朝" w:hAnsi="ＭＳ 明朝" w:cs="ＭＳ 明朝"/>
                <w:bCs/>
                <w:sz w:val="24"/>
              </w:rPr>
            </w:pPr>
            <w:r w:rsidRPr="00067444">
              <w:rPr>
                <w:rFonts w:ascii="ＭＳ 明朝" w:hAnsi="ＭＳ 明朝" w:cs="ＭＳ 明朝" w:hint="eastAsia"/>
                <w:bCs/>
                <w:sz w:val="24"/>
              </w:rPr>
              <w:t>第</w:t>
            </w:r>
            <w:r>
              <w:rPr>
                <w:rFonts w:ascii="ＭＳ 明朝" w:hAnsi="ＭＳ 明朝" w:cs="ＭＳ 明朝" w:hint="eastAsia"/>
                <w:bCs/>
                <w:sz w:val="24"/>
              </w:rPr>
              <w:t xml:space="preserve">1　</w:t>
            </w:r>
            <w:r w:rsidRPr="00067444">
              <w:rPr>
                <w:rFonts w:ascii="ＭＳ 明朝" w:hAnsi="ＭＳ 明朝" w:cs="ＭＳ 明朝" w:hint="eastAsia"/>
                <w:bCs/>
                <w:sz w:val="24"/>
              </w:rPr>
              <w:t>感染拡大防止策と医療提供体制の整備及び治療薬の開発</w:t>
            </w:r>
            <w:r>
              <w:rPr>
                <w:rFonts w:ascii="ＭＳ 明朝" w:hAnsi="ＭＳ 明朝" w:cs="ＭＳ 明朝" w:hint="eastAsia"/>
                <w:bCs/>
                <w:sz w:val="24"/>
              </w:rPr>
              <w:t xml:space="preserve">　</w:t>
            </w:r>
            <w:r w:rsidR="00232C3C">
              <w:rPr>
                <w:rFonts w:ascii="ＭＳ 明朝" w:hAnsi="ＭＳ 明朝" w:cs="ＭＳ 明朝" w:hint="eastAsia"/>
                <w:bCs/>
                <w:sz w:val="24"/>
              </w:rPr>
              <w:t>6,695</w:t>
            </w:r>
            <w:r w:rsidRPr="00067444">
              <w:rPr>
                <w:rFonts w:ascii="ＭＳ 明朝" w:hAnsi="ＭＳ 明朝" w:cs="ＭＳ 明朝" w:hint="eastAsia"/>
                <w:bCs/>
                <w:sz w:val="24"/>
              </w:rPr>
              <w:t>億円</w:t>
            </w:r>
          </w:p>
          <w:p w14:paraId="4B919672" w14:textId="77777777" w:rsidR="00067444" w:rsidRPr="00232C3C" w:rsidRDefault="00067444" w:rsidP="00067444">
            <w:pPr>
              <w:snapToGrid w:val="0"/>
              <w:contextualSpacing/>
              <w:rPr>
                <w:rFonts w:ascii="ＭＳ 明朝" w:hAnsi="ＭＳ 明朝" w:cs="ＭＳ 明朝"/>
                <w:bCs/>
                <w:sz w:val="24"/>
              </w:rPr>
            </w:pPr>
          </w:p>
          <w:p w14:paraId="600A2540" w14:textId="6FA7213E" w:rsidR="00232C3C" w:rsidRDefault="00232C3C" w:rsidP="00B12F01">
            <w:pPr>
              <w:snapToGrid w:val="0"/>
              <w:contextualSpacing/>
              <w:rPr>
                <w:rFonts w:ascii="ＭＳ 明朝" w:hAnsi="ＭＳ 明朝" w:cs="ＭＳ 明朝"/>
                <w:bCs/>
                <w:sz w:val="24"/>
              </w:rPr>
            </w:pPr>
            <w:r w:rsidRPr="00232C3C">
              <w:rPr>
                <w:rFonts w:ascii="ＭＳ 明朝" w:hAnsi="ＭＳ 明朝" w:cs="ＭＳ 明朝" w:hint="eastAsia"/>
                <w:bCs/>
                <w:sz w:val="24"/>
              </w:rPr>
              <w:t>（</w:t>
            </w:r>
            <w:r>
              <w:rPr>
                <w:rFonts w:ascii="ＭＳ 明朝" w:hAnsi="ＭＳ 明朝" w:cs="ＭＳ 明朝" w:hint="eastAsia"/>
                <w:bCs/>
                <w:sz w:val="24"/>
              </w:rPr>
              <w:t>3</w:t>
            </w:r>
            <w:r w:rsidRPr="00232C3C">
              <w:rPr>
                <w:rFonts w:ascii="ＭＳ 明朝" w:hAnsi="ＭＳ 明朝" w:cs="ＭＳ 明朝" w:hint="eastAsia"/>
                <w:bCs/>
                <w:sz w:val="24"/>
              </w:rPr>
              <w:t>）マスク、消毒用エタノール等の確保など感染拡大防止策</w:t>
            </w:r>
          </w:p>
          <w:p w14:paraId="79B331D8" w14:textId="77777777" w:rsidR="007053AB" w:rsidRDefault="007053AB" w:rsidP="00B12F01">
            <w:pPr>
              <w:snapToGrid w:val="0"/>
              <w:contextualSpacing/>
              <w:rPr>
                <w:rFonts w:ascii="ＭＳ 明朝" w:hAnsi="ＭＳ 明朝" w:cs="ＭＳ 明朝"/>
                <w:bCs/>
                <w:sz w:val="24"/>
              </w:rPr>
            </w:pPr>
          </w:p>
          <w:p w14:paraId="4CB1C3C4" w14:textId="5BFDE6EB" w:rsidR="00067444" w:rsidRPr="007053AB" w:rsidRDefault="00232C3C" w:rsidP="00B12F01">
            <w:pPr>
              <w:snapToGrid w:val="0"/>
              <w:contextualSpacing/>
              <w:rPr>
                <w:rFonts w:ascii="ＭＳ ゴシック" w:eastAsia="ＭＳ ゴシック" w:hAnsi="ＭＳ ゴシック" w:cs="ＭＳ 明朝"/>
                <w:bCs/>
                <w:sz w:val="24"/>
              </w:rPr>
            </w:pPr>
            <w:r w:rsidRPr="007053AB">
              <w:rPr>
                <w:rFonts w:ascii="ＭＳ ゴシック" w:eastAsia="ＭＳ ゴシック" w:hAnsi="ＭＳ ゴシック" w:cs="ＭＳ 明朝" w:hint="eastAsia"/>
                <w:bCs/>
                <w:sz w:val="24"/>
              </w:rPr>
              <w:t>○福祉施設における感染症拡大防止策　272億円</w:t>
            </w:r>
          </w:p>
          <w:p w14:paraId="7603C323" w14:textId="708BA4C4" w:rsidR="00EC5B91" w:rsidRPr="00EC5B91" w:rsidRDefault="00EC5B91" w:rsidP="00EC5B91">
            <w:pPr>
              <w:snapToGrid w:val="0"/>
              <w:ind w:firstLineChars="100" w:firstLine="240"/>
              <w:contextualSpacing/>
              <w:rPr>
                <w:rFonts w:ascii="ＭＳ 明朝" w:hAnsi="ＭＳ 明朝" w:cs="ＭＳ 明朝"/>
                <w:bCs/>
                <w:sz w:val="24"/>
              </w:rPr>
            </w:pPr>
            <w:r w:rsidRPr="00EC5B91">
              <w:rPr>
                <w:rFonts w:ascii="ＭＳ 明朝" w:hAnsi="ＭＳ 明朝" w:cs="ＭＳ 明朝" w:hint="eastAsia"/>
                <w:bCs/>
                <w:sz w:val="24"/>
              </w:rPr>
              <w:t>高齢者福祉施設、障害者福祉施設、児童福祉施設等での新型コロナウイルスの感染拡大を防止するため、都道府県等が施設等へ配布する消毒用エタノール等の一括購入、施設等の消毒、感染症予防の広報・啓発、多床室の個室化に要する改修等に必要な費用を補助する。</w:t>
            </w:r>
          </w:p>
          <w:p w14:paraId="09621FA9" w14:textId="025A4C07" w:rsidR="00EC5B91" w:rsidRPr="00EC5B91" w:rsidRDefault="00EC5B91" w:rsidP="00EC5B91">
            <w:pPr>
              <w:snapToGrid w:val="0"/>
              <w:ind w:leftChars="100" w:left="450" w:hangingChars="100" w:hanging="240"/>
              <w:contextualSpacing/>
              <w:rPr>
                <w:rFonts w:ascii="ＭＳ 明朝" w:hAnsi="ＭＳ 明朝" w:cs="ＭＳ 明朝"/>
                <w:bCs/>
                <w:sz w:val="24"/>
              </w:rPr>
            </w:pPr>
            <w:r w:rsidRPr="00EC5B91">
              <w:rPr>
                <w:rFonts w:ascii="ＭＳ 明朝" w:hAnsi="ＭＳ 明朝" w:cs="ＭＳ 明朝" w:hint="eastAsia"/>
                <w:bCs/>
                <w:sz w:val="24"/>
              </w:rPr>
              <w:t>※</w:t>
            </w:r>
            <w:r>
              <w:rPr>
                <w:rFonts w:ascii="ＭＳ 明朝" w:hAnsi="ＭＳ 明朝" w:cs="ＭＳ 明朝" w:hint="eastAsia"/>
                <w:bCs/>
                <w:sz w:val="24"/>
              </w:rPr>
              <w:t xml:space="preserve">　</w:t>
            </w:r>
            <w:r w:rsidRPr="00EC5B91">
              <w:rPr>
                <w:rFonts w:ascii="ＭＳ 明朝" w:hAnsi="ＭＳ 明朝" w:cs="ＭＳ 明朝" w:hint="eastAsia"/>
                <w:bCs/>
                <w:sz w:val="24"/>
              </w:rPr>
              <w:t>放課後児童クラブ、ファミリー･サポート･センター事業等における感染症拡大防止策については、内閣府に計上</w:t>
            </w:r>
          </w:p>
          <w:p w14:paraId="63CB7B56" w14:textId="6641E3DE" w:rsidR="00067444" w:rsidRDefault="00EC5B91" w:rsidP="00EC5B91">
            <w:pPr>
              <w:snapToGrid w:val="0"/>
              <w:ind w:leftChars="100" w:left="450" w:hangingChars="100" w:hanging="240"/>
              <w:contextualSpacing/>
              <w:rPr>
                <w:rFonts w:ascii="ＭＳ 明朝" w:hAnsi="ＭＳ 明朝" w:cs="ＭＳ 明朝"/>
                <w:bCs/>
                <w:sz w:val="24"/>
              </w:rPr>
            </w:pPr>
            <w:r w:rsidRPr="00EC5B91">
              <w:rPr>
                <w:rFonts w:ascii="ＭＳ 明朝" w:hAnsi="ＭＳ 明朝" w:cs="ＭＳ 明朝" w:hint="eastAsia"/>
                <w:bCs/>
                <w:sz w:val="24"/>
              </w:rPr>
              <w:t>※</w:t>
            </w:r>
            <w:r>
              <w:rPr>
                <w:rFonts w:ascii="ＭＳ 明朝" w:hAnsi="ＭＳ 明朝" w:cs="ＭＳ 明朝" w:hint="eastAsia"/>
                <w:bCs/>
                <w:sz w:val="24"/>
              </w:rPr>
              <w:t xml:space="preserve">　</w:t>
            </w:r>
            <w:r w:rsidRPr="00EC5B91">
              <w:rPr>
                <w:rFonts w:ascii="ＭＳ 明朝" w:hAnsi="ＭＳ 明朝" w:cs="ＭＳ 明朝" w:hint="eastAsia"/>
                <w:bCs/>
                <w:sz w:val="24"/>
              </w:rPr>
              <w:t>高齢者福祉施設における都道府県が施設等へ配布する消毒用エタノール等の一括購入、簡易陰圧装置・換気設備の設置支援、施設等の消毒、感染症予防の広報・啓発については、既存予算を活用して実施する</w:t>
            </w:r>
            <w:r>
              <w:rPr>
                <w:rFonts w:ascii="ＭＳ 明朝" w:hAnsi="ＭＳ 明朝" w:cs="ＭＳ 明朝" w:hint="eastAsia"/>
                <w:bCs/>
                <w:sz w:val="24"/>
              </w:rPr>
              <w:t>。</w:t>
            </w:r>
          </w:p>
          <w:p w14:paraId="1EF33456" w14:textId="77777777" w:rsidR="00067444" w:rsidRPr="00067444" w:rsidRDefault="00067444" w:rsidP="00B12F01">
            <w:pPr>
              <w:snapToGrid w:val="0"/>
              <w:contextualSpacing/>
              <w:rPr>
                <w:rFonts w:ascii="ＭＳ 明朝" w:hAnsi="ＭＳ 明朝" w:cs="ＭＳ 明朝"/>
                <w:bCs/>
                <w:sz w:val="24"/>
              </w:rPr>
            </w:pPr>
          </w:p>
          <w:p w14:paraId="742F083B" w14:textId="07477EAF" w:rsidR="00067444" w:rsidRDefault="00760EB9" w:rsidP="00B12F01">
            <w:pPr>
              <w:snapToGrid w:val="0"/>
              <w:contextualSpacing/>
              <w:rPr>
                <w:rFonts w:ascii="ＭＳ 明朝" w:hAnsi="ＭＳ 明朝" w:cs="ＭＳ 明朝"/>
                <w:bCs/>
                <w:sz w:val="24"/>
              </w:rPr>
            </w:pPr>
            <w:r w:rsidRPr="00760EB9">
              <w:rPr>
                <w:rFonts w:ascii="ＭＳ 明朝" w:hAnsi="ＭＳ 明朝" w:cs="ＭＳ 明朝" w:hint="eastAsia"/>
                <w:bCs/>
                <w:sz w:val="24"/>
              </w:rPr>
              <w:t>（</w:t>
            </w:r>
            <w:r>
              <w:rPr>
                <w:rFonts w:ascii="ＭＳ 明朝" w:hAnsi="ＭＳ 明朝" w:cs="ＭＳ 明朝" w:hint="eastAsia"/>
                <w:bCs/>
                <w:sz w:val="24"/>
              </w:rPr>
              <w:t>5</w:t>
            </w:r>
            <w:r w:rsidRPr="00760EB9">
              <w:rPr>
                <w:rFonts w:ascii="ＭＳ 明朝" w:hAnsi="ＭＳ 明朝" w:cs="ＭＳ 明朝" w:hint="eastAsia"/>
                <w:bCs/>
                <w:sz w:val="24"/>
              </w:rPr>
              <w:t>）情報発信機能の強化と福祉サービスの確保</w:t>
            </w:r>
          </w:p>
          <w:p w14:paraId="5CD3C435" w14:textId="77777777" w:rsidR="005337C4" w:rsidRDefault="005337C4" w:rsidP="00B12F01">
            <w:pPr>
              <w:snapToGrid w:val="0"/>
              <w:contextualSpacing/>
              <w:rPr>
                <w:rFonts w:ascii="ＭＳ 明朝" w:hAnsi="ＭＳ 明朝" w:cs="ＭＳ 明朝"/>
                <w:bCs/>
                <w:sz w:val="24"/>
              </w:rPr>
            </w:pPr>
          </w:p>
          <w:p w14:paraId="619BC58E" w14:textId="0CAC9AD6" w:rsidR="00760EB9" w:rsidRPr="005337C4" w:rsidRDefault="00760EB9" w:rsidP="00760EB9">
            <w:pPr>
              <w:snapToGrid w:val="0"/>
              <w:contextualSpacing/>
              <w:rPr>
                <w:rFonts w:ascii="ＭＳ ゴシック" w:eastAsia="ＭＳ ゴシック" w:hAnsi="ＭＳ ゴシック" w:cs="ＭＳ 明朝"/>
                <w:bCs/>
                <w:sz w:val="24"/>
              </w:rPr>
            </w:pPr>
            <w:r w:rsidRPr="005337C4">
              <w:rPr>
                <w:rFonts w:ascii="ＭＳ ゴシック" w:eastAsia="ＭＳ ゴシック" w:hAnsi="ＭＳ ゴシック" w:cs="ＭＳ 明朝" w:hint="eastAsia"/>
                <w:bCs/>
                <w:sz w:val="24"/>
              </w:rPr>
              <w:t>○福祉サービス提供体制の確保　157億円</w:t>
            </w:r>
          </w:p>
          <w:p w14:paraId="549BFC38" w14:textId="77777777" w:rsidR="00760EB9" w:rsidRDefault="00760EB9" w:rsidP="00760EB9">
            <w:pPr>
              <w:snapToGrid w:val="0"/>
              <w:ind w:firstLineChars="100" w:firstLine="240"/>
              <w:contextualSpacing/>
              <w:rPr>
                <w:rFonts w:ascii="ＭＳ 明朝" w:hAnsi="ＭＳ 明朝" w:cs="ＭＳ 明朝"/>
                <w:bCs/>
                <w:sz w:val="24"/>
              </w:rPr>
            </w:pPr>
            <w:r w:rsidRPr="00760EB9">
              <w:rPr>
                <w:rFonts w:ascii="ＭＳ 明朝" w:hAnsi="ＭＳ 明朝" w:cs="ＭＳ 明朝" w:hint="eastAsia"/>
                <w:bCs/>
                <w:sz w:val="24"/>
              </w:rPr>
              <w:t>社会福祉施設等で働く介護職員、保育士等の職員が新型コロナウイルスの感染等により出勤が困難となった場合、職員が不足する社会福祉施設等に他の社会福祉施設等から応援職員を派遣し、サービス提供を維持する。</w:t>
            </w:r>
          </w:p>
          <w:p w14:paraId="7839E4B2" w14:textId="48AA2F67" w:rsidR="00760EB9" w:rsidRDefault="00760EB9" w:rsidP="00760EB9">
            <w:pPr>
              <w:snapToGrid w:val="0"/>
              <w:ind w:firstLineChars="100" w:firstLine="240"/>
              <w:contextualSpacing/>
              <w:rPr>
                <w:rFonts w:ascii="ＭＳ 明朝" w:hAnsi="ＭＳ 明朝" w:cs="ＭＳ 明朝"/>
                <w:bCs/>
                <w:sz w:val="24"/>
              </w:rPr>
            </w:pPr>
            <w:r w:rsidRPr="00760EB9">
              <w:rPr>
                <w:rFonts w:ascii="ＭＳ 明朝" w:hAnsi="ＭＳ 明朝" w:cs="ＭＳ 明朝" w:hint="eastAsia"/>
                <w:bCs/>
                <w:sz w:val="24"/>
              </w:rPr>
              <w:t>また、新型コロナウイルス感染拡大防止の観点から休業要請を受けた通所介護サービス事業者、通所障害福祉サービス事業者等に対して、代替サービスの提供や他事業所との連携に要する経費を支援するとともに、在宅生活を強いられている障害者等に対する緊急的な相談受付等を行う</w:t>
            </w:r>
            <w:r>
              <w:rPr>
                <w:rFonts w:ascii="ＭＳ 明朝" w:hAnsi="ＭＳ 明朝" w:cs="ＭＳ 明朝" w:hint="eastAsia"/>
                <w:bCs/>
                <w:sz w:val="24"/>
              </w:rPr>
              <w:t>。</w:t>
            </w:r>
          </w:p>
          <w:p w14:paraId="1A383E5D" w14:textId="4E903514" w:rsidR="00760EB9" w:rsidRDefault="00760EB9" w:rsidP="00B12F01">
            <w:pPr>
              <w:snapToGrid w:val="0"/>
              <w:contextualSpacing/>
              <w:rPr>
                <w:rFonts w:ascii="ＭＳ 明朝" w:hAnsi="ＭＳ 明朝" w:cs="ＭＳ 明朝"/>
                <w:bCs/>
                <w:sz w:val="24"/>
              </w:rPr>
            </w:pPr>
          </w:p>
          <w:p w14:paraId="0D511696" w14:textId="77777777" w:rsidR="00AE1F9E" w:rsidRDefault="00AE1F9E" w:rsidP="00B12F01">
            <w:pPr>
              <w:snapToGrid w:val="0"/>
              <w:contextualSpacing/>
              <w:rPr>
                <w:rFonts w:ascii="ＭＳ 明朝" w:hAnsi="ＭＳ 明朝" w:cs="ＭＳ 明朝"/>
                <w:bCs/>
                <w:sz w:val="24"/>
              </w:rPr>
            </w:pPr>
          </w:p>
          <w:p w14:paraId="4557E759" w14:textId="701FA5CC" w:rsidR="00760EB9" w:rsidRDefault="007D0C95" w:rsidP="00B12F01">
            <w:pPr>
              <w:snapToGrid w:val="0"/>
              <w:contextualSpacing/>
              <w:rPr>
                <w:rFonts w:ascii="ＭＳ 明朝" w:hAnsi="ＭＳ 明朝" w:cs="ＭＳ 明朝"/>
                <w:bCs/>
                <w:sz w:val="24"/>
              </w:rPr>
            </w:pPr>
            <w:r w:rsidRPr="007D0C95">
              <w:rPr>
                <w:rFonts w:ascii="ＭＳ 明朝" w:hAnsi="ＭＳ 明朝" w:cs="ＭＳ 明朝" w:hint="eastAsia"/>
                <w:bCs/>
                <w:sz w:val="24"/>
              </w:rPr>
              <w:t>第</w:t>
            </w:r>
            <w:r>
              <w:rPr>
                <w:rFonts w:ascii="ＭＳ 明朝" w:hAnsi="ＭＳ 明朝" w:cs="ＭＳ 明朝" w:hint="eastAsia"/>
                <w:bCs/>
                <w:sz w:val="24"/>
              </w:rPr>
              <w:t xml:space="preserve">2　</w:t>
            </w:r>
            <w:r w:rsidRPr="007D0C95">
              <w:rPr>
                <w:rFonts w:ascii="ＭＳ 明朝" w:hAnsi="ＭＳ 明朝" w:cs="ＭＳ 明朝" w:hint="eastAsia"/>
                <w:bCs/>
                <w:sz w:val="24"/>
              </w:rPr>
              <w:t>雇用の維持と事業の継続</w:t>
            </w:r>
            <w:r>
              <w:rPr>
                <w:rFonts w:ascii="ＭＳ 明朝" w:hAnsi="ＭＳ 明朝" w:cs="ＭＳ 明朝" w:hint="eastAsia"/>
                <w:bCs/>
                <w:sz w:val="24"/>
              </w:rPr>
              <w:t xml:space="preserve">　9,627</w:t>
            </w:r>
            <w:r w:rsidRPr="007D0C95">
              <w:rPr>
                <w:rFonts w:ascii="ＭＳ 明朝" w:hAnsi="ＭＳ 明朝" w:cs="ＭＳ 明朝" w:hint="eastAsia"/>
                <w:bCs/>
                <w:sz w:val="24"/>
              </w:rPr>
              <w:t>億円</w:t>
            </w:r>
          </w:p>
          <w:p w14:paraId="092870BC" w14:textId="77777777" w:rsidR="005337C4" w:rsidRDefault="005337C4" w:rsidP="00B12F01">
            <w:pPr>
              <w:snapToGrid w:val="0"/>
              <w:contextualSpacing/>
              <w:rPr>
                <w:rFonts w:ascii="ＭＳ 明朝" w:hAnsi="ＭＳ 明朝" w:cs="ＭＳ 明朝"/>
                <w:bCs/>
                <w:sz w:val="24"/>
              </w:rPr>
            </w:pPr>
          </w:p>
          <w:p w14:paraId="08BBE7D9" w14:textId="10BE1F72" w:rsidR="00760EB9" w:rsidRDefault="00CA4A0E" w:rsidP="00B12F01">
            <w:pPr>
              <w:snapToGrid w:val="0"/>
              <w:contextualSpacing/>
              <w:rPr>
                <w:rFonts w:ascii="ＭＳ 明朝" w:hAnsi="ＭＳ 明朝" w:cs="ＭＳ 明朝"/>
                <w:bCs/>
                <w:sz w:val="24"/>
              </w:rPr>
            </w:pPr>
            <w:r w:rsidRPr="00CA4A0E">
              <w:rPr>
                <w:rFonts w:ascii="ＭＳ 明朝" w:hAnsi="ＭＳ 明朝" w:cs="ＭＳ 明朝" w:hint="eastAsia"/>
                <w:bCs/>
                <w:sz w:val="24"/>
              </w:rPr>
              <w:t>（</w:t>
            </w:r>
            <w:r w:rsidR="005337C4">
              <w:rPr>
                <w:rFonts w:ascii="ＭＳ 明朝" w:hAnsi="ＭＳ 明朝" w:cs="ＭＳ 明朝" w:hint="eastAsia"/>
                <w:bCs/>
                <w:sz w:val="24"/>
              </w:rPr>
              <w:t>3</w:t>
            </w:r>
            <w:r w:rsidRPr="00CA4A0E">
              <w:rPr>
                <w:rFonts w:ascii="ＭＳ 明朝" w:hAnsi="ＭＳ 明朝" w:cs="ＭＳ 明朝" w:hint="eastAsia"/>
                <w:bCs/>
                <w:sz w:val="24"/>
              </w:rPr>
              <w:t>）事業の継続支</w:t>
            </w:r>
            <w:r>
              <w:rPr>
                <w:rFonts w:ascii="ＭＳ 明朝" w:hAnsi="ＭＳ 明朝" w:cs="ＭＳ 明朝" w:hint="eastAsia"/>
                <w:bCs/>
                <w:sz w:val="24"/>
              </w:rPr>
              <w:t>援</w:t>
            </w:r>
          </w:p>
          <w:p w14:paraId="241201AD" w14:textId="77777777" w:rsidR="005337C4" w:rsidRDefault="005337C4" w:rsidP="00B12F01">
            <w:pPr>
              <w:snapToGrid w:val="0"/>
              <w:contextualSpacing/>
              <w:rPr>
                <w:rFonts w:ascii="ＭＳ 明朝" w:hAnsi="ＭＳ 明朝" w:cs="ＭＳ 明朝"/>
                <w:bCs/>
                <w:sz w:val="24"/>
              </w:rPr>
            </w:pPr>
          </w:p>
          <w:p w14:paraId="7AFF673E" w14:textId="39CB2D63" w:rsidR="00CA4A0E" w:rsidRPr="005337C4" w:rsidRDefault="00CA4A0E" w:rsidP="00CA4A0E">
            <w:pPr>
              <w:snapToGrid w:val="0"/>
              <w:contextualSpacing/>
              <w:rPr>
                <w:rFonts w:ascii="ＭＳ ゴシック" w:eastAsia="ＭＳ ゴシック" w:hAnsi="ＭＳ ゴシック" w:cs="ＭＳ 明朝"/>
                <w:bCs/>
                <w:sz w:val="24"/>
              </w:rPr>
            </w:pPr>
            <w:r w:rsidRPr="005337C4">
              <w:rPr>
                <w:rFonts w:ascii="ＭＳ ゴシック" w:eastAsia="ＭＳ ゴシック" w:hAnsi="ＭＳ ゴシック" w:cs="ＭＳ 明朝" w:hint="eastAsia"/>
                <w:bCs/>
                <w:sz w:val="24"/>
              </w:rPr>
              <w:t>○医療・福祉事業者への資金繰り支援の拡充　41億円</w:t>
            </w:r>
          </w:p>
          <w:p w14:paraId="1F0BDDD2" w14:textId="4298EEBB" w:rsidR="00760EB9" w:rsidRDefault="00CA4A0E" w:rsidP="00CA4A0E">
            <w:pPr>
              <w:snapToGrid w:val="0"/>
              <w:ind w:firstLineChars="100" w:firstLine="240"/>
              <w:contextualSpacing/>
              <w:rPr>
                <w:rFonts w:ascii="ＭＳ 明朝" w:hAnsi="ＭＳ 明朝" w:cs="ＭＳ 明朝"/>
                <w:bCs/>
                <w:sz w:val="24"/>
              </w:rPr>
            </w:pPr>
            <w:r w:rsidRPr="00CA4A0E">
              <w:rPr>
                <w:rFonts w:ascii="ＭＳ 明朝" w:hAnsi="ＭＳ 明朝" w:cs="ＭＳ 明朝" w:hint="eastAsia"/>
                <w:bCs/>
                <w:sz w:val="24"/>
              </w:rPr>
              <w:t>新型コロナウイルス感染症の影響により休業した又は事業を縮小した医療・福祉事業者の資金繰りを強力に支援するため、独立行政法人福祉医療機構による無利子・無担保等の危機対応融資の拡充を行う</w:t>
            </w:r>
            <w:r>
              <w:rPr>
                <w:rFonts w:ascii="ＭＳ 明朝" w:hAnsi="ＭＳ 明朝" w:cs="ＭＳ 明朝" w:hint="eastAsia"/>
                <w:bCs/>
                <w:sz w:val="24"/>
              </w:rPr>
              <w:t>。</w:t>
            </w:r>
          </w:p>
          <w:p w14:paraId="32D803F6" w14:textId="241CBEA0" w:rsidR="00AE1F9E" w:rsidRDefault="00AE1F9E" w:rsidP="00B12F01">
            <w:pPr>
              <w:snapToGrid w:val="0"/>
              <w:contextualSpacing/>
              <w:rPr>
                <w:rFonts w:ascii="ＭＳ 明朝" w:hAnsi="ＭＳ 明朝" w:cs="ＭＳ 明朝"/>
                <w:bCs/>
                <w:sz w:val="24"/>
              </w:rPr>
            </w:pPr>
          </w:p>
          <w:p w14:paraId="7DC9B3D2" w14:textId="5E2FCBC0" w:rsidR="00AE1F9E" w:rsidRDefault="00AE1F9E" w:rsidP="00B12F01">
            <w:pPr>
              <w:snapToGrid w:val="0"/>
              <w:contextualSpacing/>
              <w:rPr>
                <w:rFonts w:ascii="ＭＳ 明朝" w:hAnsi="ＭＳ 明朝" w:cs="ＭＳ 明朝"/>
                <w:bCs/>
                <w:sz w:val="24"/>
              </w:rPr>
            </w:pPr>
            <w:r>
              <w:rPr>
                <w:rFonts w:ascii="ＭＳ 明朝" w:hAnsi="ＭＳ 明朝" w:cs="ＭＳ 明朝" w:hint="eastAsia"/>
                <w:bCs/>
                <w:sz w:val="24"/>
              </w:rPr>
              <w:t>〈別紙資料抜粋〉</w:t>
            </w:r>
          </w:p>
          <w:p w14:paraId="111B4003" w14:textId="3AFC6044" w:rsidR="00F10280" w:rsidRDefault="00F10280" w:rsidP="00B12F01">
            <w:pPr>
              <w:snapToGrid w:val="0"/>
              <w:contextualSpacing/>
              <w:rPr>
                <w:rFonts w:ascii="ＭＳ 明朝" w:hAnsi="ＭＳ 明朝" w:cs="ＭＳ 明朝"/>
                <w:bCs/>
                <w:sz w:val="24"/>
              </w:rPr>
            </w:pPr>
            <w:r w:rsidRPr="00F10280">
              <w:rPr>
                <w:rFonts w:ascii="ＭＳ 明朝" w:hAnsi="ＭＳ 明朝" w:cs="ＭＳ 明朝"/>
                <w:bCs/>
                <w:noProof/>
                <w:sz w:val="24"/>
              </w:rPr>
              <w:drawing>
                <wp:inline distT="0" distB="0" distL="0" distR="0" wp14:anchorId="0984AB80" wp14:editId="6EA711CA">
                  <wp:extent cx="5946958" cy="41376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9366" cy="4146293"/>
                          </a:xfrm>
                          <a:prstGeom prst="rect">
                            <a:avLst/>
                          </a:prstGeom>
                          <a:noFill/>
                          <a:ln>
                            <a:noFill/>
                          </a:ln>
                        </pic:spPr>
                      </pic:pic>
                    </a:graphicData>
                  </a:graphic>
                </wp:inline>
              </w:drawing>
            </w:r>
          </w:p>
          <w:p w14:paraId="7E0C067A" w14:textId="582B53DB" w:rsidR="00B12F01" w:rsidRDefault="00B12F01" w:rsidP="00B12F01">
            <w:pPr>
              <w:snapToGrid w:val="0"/>
              <w:contextualSpacing/>
              <w:rPr>
                <w:rFonts w:ascii="ＭＳ 明朝" w:hAnsi="ＭＳ 明朝" w:cs="ＭＳ 明朝"/>
                <w:bCs/>
                <w:sz w:val="24"/>
              </w:rPr>
            </w:pPr>
          </w:p>
        </w:tc>
      </w:tr>
    </w:tbl>
    <w:p w14:paraId="289C6B2C" w14:textId="77777777" w:rsidR="00105272" w:rsidRPr="00C11098" w:rsidRDefault="00105272" w:rsidP="00105272">
      <w:pPr>
        <w:snapToGrid w:val="0"/>
        <w:contextualSpacing/>
        <w:rPr>
          <w:rFonts w:ascii="ＭＳ 明朝" w:hAnsi="ＭＳ 明朝" w:cs="ＭＳ 明朝"/>
          <w:bCs/>
          <w:sz w:val="24"/>
        </w:rPr>
      </w:pPr>
    </w:p>
    <w:p w14:paraId="13C82FDC" w14:textId="67FA3E1C" w:rsidR="00105272" w:rsidRPr="00C11098" w:rsidRDefault="007B69B7" w:rsidP="00105272">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補正予算案の</w:t>
      </w:r>
      <w:r w:rsidR="00105272" w:rsidRPr="00C11098">
        <w:rPr>
          <w:rFonts w:ascii="ＭＳ 明朝" w:hAnsi="ＭＳ 明朝" w:cs="ＭＳ 明朝" w:hint="eastAsia"/>
          <w:bCs/>
          <w:sz w:val="24"/>
        </w:rPr>
        <w:t>内容の詳細は下記ホームページをご確認ください。</w:t>
      </w:r>
    </w:p>
    <w:p w14:paraId="01E0B93B" w14:textId="77777777" w:rsidR="00105272" w:rsidRPr="00105272" w:rsidRDefault="00105272" w:rsidP="00105272">
      <w:pPr>
        <w:snapToGrid w:val="0"/>
        <w:ind w:firstLineChars="100" w:firstLine="240"/>
        <w:contextualSpacing/>
        <w:rPr>
          <w:rFonts w:ascii="ＭＳ 明朝" w:hAnsi="ＭＳ 明朝" w:cs="ＭＳ 明朝"/>
          <w:bCs/>
          <w:sz w:val="24"/>
        </w:rPr>
      </w:pPr>
    </w:p>
    <w:p w14:paraId="0EFACE82" w14:textId="7EA87886" w:rsidR="00105272" w:rsidRDefault="00105272" w:rsidP="00F13977">
      <w:pPr>
        <w:snapToGrid w:val="0"/>
        <w:ind w:left="210" w:hangingChars="100" w:hanging="210"/>
        <w:contextualSpacing/>
        <w:rPr>
          <w:rFonts w:ascii="ＭＳ ゴシック" w:eastAsia="ＭＳ ゴシック" w:hAnsi="ＭＳ ゴシック" w:cs="ＭＳ 明朝"/>
          <w:bCs/>
          <w:szCs w:val="21"/>
        </w:rPr>
      </w:pPr>
      <w:r w:rsidRPr="00C11098">
        <w:rPr>
          <w:rFonts w:ascii="ＭＳ ゴシック" w:eastAsia="ＭＳ ゴシック" w:hAnsi="ＭＳ ゴシック" w:cs="ＭＳ 明朝" w:hint="eastAsia"/>
          <w:bCs/>
          <w:szCs w:val="21"/>
        </w:rPr>
        <w:t xml:space="preserve">■厚生労働省トップページ &gt; </w:t>
      </w:r>
      <w:r w:rsidR="00F13977" w:rsidRPr="00F13977">
        <w:rPr>
          <w:rFonts w:ascii="ＭＳ ゴシック" w:eastAsia="ＭＳ ゴシック" w:hAnsi="ＭＳ ゴシック" w:cs="ＭＳ 明朝" w:hint="eastAsia"/>
          <w:bCs/>
          <w:szCs w:val="21"/>
        </w:rPr>
        <w:t>政策について &gt; 予算および決算・税制の概要 &gt; 予算 &gt; 令和</w:t>
      </w:r>
      <w:r w:rsidR="00F13977">
        <w:rPr>
          <w:rFonts w:ascii="ＭＳ ゴシック" w:eastAsia="ＭＳ ゴシック" w:hAnsi="ＭＳ ゴシック" w:cs="ＭＳ 明朝" w:hint="eastAsia"/>
          <w:bCs/>
          <w:szCs w:val="21"/>
        </w:rPr>
        <w:t>2</w:t>
      </w:r>
      <w:r w:rsidR="00F13977" w:rsidRPr="00F13977">
        <w:rPr>
          <w:rFonts w:ascii="ＭＳ ゴシック" w:eastAsia="ＭＳ ゴシック" w:hAnsi="ＭＳ ゴシック" w:cs="ＭＳ 明朝" w:hint="eastAsia"/>
          <w:bCs/>
          <w:szCs w:val="21"/>
        </w:rPr>
        <w:t>年度厚生労働省補正予算案の概要</w:t>
      </w:r>
    </w:p>
    <w:p w14:paraId="2024BAE5" w14:textId="2A9FC93B" w:rsidR="00F13977" w:rsidRDefault="00D361DA" w:rsidP="00F91223">
      <w:pPr>
        <w:snapToGrid w:val="0"/>
        <w:ind w:leftChars="100" w:left="210"/>
        <w:contextualSpacing/>
        <w:rPr>
          <w:rFonts w:ascii="ＭＳ ゴシック" w:eastAsia="ＭＳ ゴシック" w:hAnsi="ＭＳ ゴシック" w:cs="ＭＳ 明朝"/>
          <w:bCs/>
          <w:szCs w:val="21"/>
        </w:rPr>
      </w:pPr>
      <w:hyperlink r:id="rId9" w:history="1">
        <w:r w:rsidR="00F91223" w:rsidRPr="0073089E">
          <w:rPr>
            <w:rStyle w:val="a3"/>
            <w:rFonts w:ascii="ＭＳ ゴシック" w:eastAsia="ＭＳ ゴシック" w:hAnsi="ＭＳ ゴシック" w:cs="ＭＳ 明朝"/>
            <w:bCs/>
            <w:szCs w:val="21"/>
          </w:rPr>
          <w:t>https://www.mhlw.go.jp/wp/yosan/yosan/20hosei/</w:t>
        </w:r>
      </w:hyperlink>
    </w:p>
    <w:p w14:paraId="46D11C9B" w14:textId="29683227" w:rsidR="00105272" w:rsidRDefault="00105272" w:rsidP="00F91223">
      <w:pPr>
        <w:snapToGrid w:val="0"/>
        <w:contextualSpacing/>
        <w:rPr>
          <w:rFonts w:ascii="ＭＳ 明朝" w:hAnsi="ＭＳ 明朝" w:cs="ＭＳ 明朝"/>
          <w:bCs/>
          <w:sz w:val="24"/>
        </w:rPr>
      </w:pPr>
    </w:p>
    <w:p w14:paraId="3A44A57B" w14:textId="77777777" w:rsidR="009040F5" w:rsidRPr="007A4C5B" w:rsidRDefault="009040F5" w:rsidP="009040F5">
      <w:pPr>
        <w:autoSpaceDE w:val="0"/>
        <w:autoSpaceDN w:val="0"/>
        <w:adjustRightInd w:val="0"/>
        <w:rPr>
          <w:rFonts w:ascii="ＭＳ ゴシック" w:eastAsia="ＭＳ ゴシック" w:hAnsi="ＭＳ ゴシック" w:cs="ＭＳ 明朝"/>
          <w:bCs/>
          <w:color w:val="000000"/>
          <w:kern w:val="0"/>
          <w:sz w:val="24"/>
        </w:rPr>
      </w:pPr>
    </w:p>
    <w:p w14:paraId="768D327A" w14:textId="3422D72A" w:rsidR="009040F5" w:rsidRPr="008D0F58" w:rsidRDefault="009040F5" w:rsidP="009040F5">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加藤勝信厚生労働大臣、保育所等の</w:t>
      </w:r>
      <w:r w:rsidR="001E62C8">
        <w:rPr>
          <w:rFonts w:ascii="ＭＳ ゴシック" w:eastAsia="ＭＳ ゴシック" w:hAnsi="ＭＳ ゴシック" w:cs="Courier New" w:hint="eastAsia"/>
          <w:b/>
          <w:sz w:val="40"/>
          <w:szCs w:val="40"/>
        </w:rPr>
        <w:t>対応</w:t>
      </w:r>
      <w:r>
        <w:rPr>
          <w:rFonts w:ascii="ＭＳ ゴシック" w:eastAsia="ＭＳ ゴシック" w:hAnsi="ＭＳ ゴシック" w:cs="Courier New" w:hint="eastAsia"/>
          <w:b/>
          <w:sz w:val="40"/>
          <w:szCs w:val="40"/>
        </w:rPr>
        <w:t>について閣議後の会見で発言</w:t>
      </w:r>
    </w:p>
    <w:p w14:paraId="21D66783" w14:textId="77777777" w:rsidR="009040F5" w:rsidRPr="00FB4A70" w:rsidRDefault="009040F5" w:rsidP="009040F5">
      <w:pPr>
        <w:snapToGrid w:val="0"/>
        <w:ind w:left="240" w:hangingChars="100" w:hanging="240"/>
        <w:contextualSpacing/>
        <w:rPr>
          <w:rFonts w:ascii="ＭＳ 明朝" w:hAnsi="ＭＳ 明朝" w:cs="ＭＳ 明朝"/>
          <w:bCs/>
          <w:sz w:val="24"/>
        </w:rPr>
      </w:pPr>
      <w:r>
        <w:rPr>
          <w:rFonts w:ascii="ＭＳ 明朝" w:hAnsi="ＭＳ 明朝" w:cs="ＭＳ 明朝" w:hint="eastAsia"/>
          <w:bCs/>
          <w:sz w:val="24"/>
        </w:rPr>
        <w:t xml:space="preserve">　</w:t>
      </w:r>
    </w:p>
    <w:p w14:paraId="4D0AF6F4" w14:textId="185796B3" w:rsidR="0060623C" w:rsidRDefault="009040F5" w:rsidP="00BE0DE9">
      <w:pPr>
        <w:snapToGrid w:val="0"/>
        <w:ind w:firstLineChars="100" w:firstLine="240"/>
        <w:contextualSpacing/>
        <w:rPr>
          <w:rFonts w:ascii="ＭＳ 明朝" w:hAnsi="ＭＳ 明朝" w:cs="ＭＳ 明朝"/>
          <w:bCs/>
          <w:sz w:val="24"/>
        </w:rPr>
      </w:pPr>
      <w:r w:rsidRPr="00FB4A70">
        <w:rPr>
          <w:rFonts w:ascii="ＭＳ 明朝" w:hAnsi="ＭＳ 明朝" w:cs="ＭＳ 明朝" w:hint="eastAsia"/>
          <w:bCs/>
          <w:sz w:val="24"/>
        </w:rPr>
        <w:t>令和2</w:t>
      </w:r>
      <w:r>
        <w:rPr>
          <w:rFonts w:ascii="ＭＳ 明朝" w:hAnsi="ＭＳ 明朝" w:cs="ＭＳ 明朝" w:hint="eastAsia"/>
          <w:bCs/>
          <w:sz w:val="24"/>
        </w:rPr>
        <w:t>年4月10日</w:t>
      </w:r>
      <w:r w:rsidRPr="00FB4A70">
        <w:rPr>
          <w:rFonts w:ascii="ＭＳ 明朝" w:hAnsi="ＭＳ 明朝" w:cs="ＭＳ 明朝" w:hint="eastAsia"/>
          <w:bCs/>
          <w:sz w:val="24"/>
        </w:rPr>
        <w:t>、</w:t>
      </w:r>
      <w:r w:rsidRPr="009040F5">
        <w:rPr>
          <w:rFonts w:ascii="ＭＳ 明朝" w:hAnsi="ＭＳ 明朝" w:cs="ＭＳ 明朝" w:hint="eastAsia"/>
          <w:bCs/>
          <w:sz w:val="24"/>
        </w:rPr>
        <w:t>新型コロナウイルス感染症への対応について、閣議後</w:t>
      </w:r>
      <w:r>
        <w:rPr>
          <w:rFonts w:ascii="ＭＳ 明朝" w:hAnsi="ＭＳ 明朝" w:cs="ＭＳ 明朝" w:hint="eastAsia"/>
          <w:bCs/>
          <w:sz w:val="24"/>
        </w:rPr>
        <w:t>の</w:t>
      </w:r>
      <w:r w:rsidRPr="009040F5">
        <w:rPr>
          <w:rFonts w:ascii="ＭＳ 明朝" w:hAnsi="ＭＳ 明朝" w:cs="ＭＳ 明朝" w:hint="eastAsia"/>
          <w:bCs/>
          <w:sz w:val="24"/>
        </w:rPr>
        <w:t>会見において加藤</w:t>
      </w:r>
      <w:r>
        <w:rPr>
          <w:rFonts w:ascii="ＭＳ 明朝" w:hAnsi="ＭＳ 明朝" w:cs="ＭＳ 明朝" w:hint="eastAsia"/>
          <w:bCs/>
          <w:sz w:val="24"/>
        </w:rPr>
        <w:t>勝信</w:t>
      </w:r>
      <w:r w:rsidRPr="009040F5">
        <w:rPr>
          <w:rFonts w:ascii="ＭＳ 明朝" w:hAnsi="ＭＳ 明朝" w:cs="ＭＳ 明朝" w:hint="eastAsia"/>
          <w:bCs/>
          <w:sz w:val="24"/>
        </w:rPr>
        <w:t>厚生労働大臣より</w:t>
      </w:r>
      <w:r>
        <w:rPr>
          <w:rFonts w:ascii="ＭＳ 明朝" w:hAnsi="ＭＳ 明朝" w:cs="ＭＳ 明朝" w:hint="eastAsia"/>
          <w:bCs/>
          <w:sz w:val="24"/>
        </w:rPr>
        <w:t>下記の発言がありました。</w:t>
      </w:r>
    </w:p>
    <w:p w14:paraId="09139A29" w14:textId="733D0CAB" w:rsidR="00BE0DE9" w:rsidRDefault="0060623C" w:rsidP="00BE0DE9">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この間の保育関係者の対応への謝意と、保育事業継続への協力要請、緊急事態宣言の発令時における厚生労働省の考え方について触れ</w:t>
      </w:r>
      <w:r w:rsidR="00BE0DE9">
        <w:rPr>
          <w:rFonts w:ascii="ＭＳ 明朝" w:hAnsi="ＭＳ 明朝" w:cs="ＭＳ 明朝" w:hint="eastAsia"/>
          <w:bCs/>
          <w:sz w:val="24"/>
        </w:rPr>
        <w:t>られ</w:t>
      </w:r>
      <w:r>
        <w:rPr>
          <w:rFonts w:ascii="ＭＳ 明朝" w:hAnsi="ＭＳ 明朝" w:cs="ＭＳ 明朝" w:hint="eastAsia"/>
          <w:bCs/>
          <w:sz w:val="24"/>
        </w:rPr>
        <w:t>ています。</w:t>
      </w:r>
    </w:p>
    <w:p w14:paraId="3D3BC31F" w14:textId="5CC1F818" w:rsidR="00BE0DE9" w:rsidRDefault="00BE0DE9" w:rsidP="009040F5">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本会では、今後も保育現場の現状や要望を厚生労働省に伝えるととともに、保育三団体協議会において協同して取り組んでまいります。</w:t>
      </w:r>
    </w:p>
    <w:p w14:paraId="774C9827" w14:textId="77777777" w:rsidR="009040F5" w:rsidRPr="0060623C" w:rsidRDefault="009040F5" w:rsidP="009040F5">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9040F5" w14:paraId="398B31F7" w14:textId="77777777" w:rsidTr="003C765A">
        <w:tc>
          <w:tcPr>
            <w:tcW w:w="9628" w:type="dxa"/>
          </w:tcPr>
          <w:p w14:paraId="5DE00CED" w14:textId="77777777" w:rsidR="009040F5" w:rsidRDefault="009040F5" w:rsidP="003C765A">
            <w:pPr>
              <w:snapToGrid w:val="0"/>
              <w:contextualSpacing/>
              <w:rPr>
                <w:rFonts w:ascii="ＭＳ 明朝" w:hAnsi="ＭＳ 明朝" w:cs="ＭＳ 明朝"/>
                <w:bCs/>
                <w:sz w:val="24"/>
              </w:rPr>
            </w:pPr>
          </w:p>
          <w:p w14:paraId="775CD7AE" w14:textId="4AC96064" w:rsidR="009040F5" w:rsidRPr="007053AB" w:rsidRDefault="009040F5" w:rsidP="003C765A">
            <w:pPr>
              <w:snapToGrid w:val="0"/>
              <w:contextualSpacing/>
              <w:jc w:val="center"/>
              <w:rPr>
                <w:rFonts w:ascii="ＭＳ ゴシック" w:eastAsia="ＭＳ ゴシック" w:hAnsi="ＭＳ ゴシック" w:cs="ＭＳ 明朝"/>
                <w:bCs/>
                <w:sz w:val="24"/>
              </w:rPr>
            </w:pPr>
            <w:r w:rsidRPr="009040F5">
              <w:rPr>
                <w:rFonts w:ascii="ＭＳ ゴシック" w:eastAsia="ＭＳ ゴシック" w:hAnsi="ＭＳ ゴシック" w:cs="ＭＳ 明朝" w:hint="eastAsia"/>
                <w:bCs/>
                <w:sz w:val="24"/>
              </w:rPr>
              <w:t>加藤大臣 閣議後会見（令和</w:t>
            </w:r>
            <w:r>
              <w:rPr>
                <w:rFonts w:ascii="ＭＳ ゴシック" w:eastAsia="ＭＳ ゴシック" w:hAnsi="ＭＳ ゴシック" w:cs="ＭＳ 明朝" w:hint="eastAsia"/>
                <w:bCs/>
                <w:sz w:val="24"/>
              </w:rPr>
              <w:t>2</w:t>
            </w:r>
            <w:r w:rsidRPr="009040F5">
              <w:rPr>
                <w:rFonts w:ascii="ＭＳ ゴシック" w:eastAsia="ＭＳ ゴシック" w:hAnsi="ＭＳ ゴシック" w:cs="ＭＳ 明朝" w:hint="eastAsia"/>
                <w:bCs/>
                <w:sz w:val="24"/>
              </w:rPr>
              <w:t>年</w:t>
            </w:r>
            <w:r>
              <w:rPr>
                <w:rFonts w:ascii="ＭＳ ゴシック" w:eastAsia="ＭＳ ゴシック" w:hAnsi="ＭＳ ゴシック" w:cs="ＭＳ 明朝" w:hint="eastAsia"/>
                <w:bCs/>
                <w:sz w:val="24"/>
              </w:rPr>
              <w:t>4</w:t>
            </w:r>
            <w:r w:rsidRPr="009040F5">
              <w:rPr>
                <w:rFonts w:ascii="ＭＳ ゴシック" w:eastAsia="ＭＳ ゴシック" w:hAnsi="ＭＳ ゴシック" w:cs="ＭＳ 明朝" w:hint="eastAsia"/>
                <w:bCs/>
                <w:sz w:val="24"/>
              </w:rPr>
              <w:t>月10日）での発言</w:t>
            </w:r>
          </w:p>
          <w:p w14:paraId="3A6B9DA8" w14:textId="77777777" w:rsidR="009040F5" w:rsidRPr="00232C3C" w:rsidRDefault="009040F5" w:rsidP="003C765A">
            <w:pPr>
              <w:snapToGrid w:val="0"/>
              <w:contextualSpacing/>
              <w:rPr>
                <w:rFonts w:ascii="ＭＳ 明朝" w:hAnsi="ＭＳ 明朝" w:cs="ＭＳ 明朝"/>
                <w:bCs/>
                <w:sz w:val="24"/>
              </w:rPr>
            </w:pPr>
          </w:p>
          <w:p w14:paraId="28631814" w14:textId="6CE58B87" w:rsidR="009040F5" w:rsidRPr="009040F5" w:rsidRDefault="009040F5" w:rsidP="009040F5">
            <w:pPr>
              <w:snapToGrid w:val="0"/>
              <w:ind w:firstLineChars="100" w:firstLine="240"/>
              <w:contextualSpacing/>
              <w:rPr>
                <w:rFonts w:ascii="ＭＳ 明朝" w:hAnsi="ＭＳ 明朝" w:cs="ＭＳ 明朝"/>
                <w:bCs/>
                <w:sz w:val="24"/>
              </w:rPr>
            </w:pPr>
            <w:r w:rsidRPr="009040F5">
              <w:rPr>
                <w:rFonts w:ascii="ＭＳ 明朝" w:hAnsi="ＭＳ 明朝" w:cs="ＭＳ 明朝" w:hint="eastAsia"/>
                <w:bCs/>
                <w:sz w:val="24"/>
              </w:rPr>
              <w:t>新型コロナウイルス感染症について、一部の地域で感染の拡大が見られる中、保育所の開所のために御尽力いただいている現場の皆様や、登園の自粛などにご協力いただい</w:t>
            </w:r>
            <w:r w:rsidRPr="009040F5">
              <w:rPr>
                <w:rFonts w:ascii="ＭＳ 明朝" w:hAnsi="ＭＳ 明朝" w:cs="ＭＳ 明朝" w:hint="eastAsia"/>
                <w:bCs/>
                <w:sz w:val="24"/>
              </w:rPr>
              <w:lastRenderedPageBreak/>
              <w:t>ている保護者の皆様に改めて感謝を申し上げます。</w:t>
            </w:r>
          </w:p>
          <w:p w14:paraId="7C9F8989" w14:textId="038A54D8" w:rsidR="009040F5" w:rsidRPr="009040F5" w:rsidRDefault="009040F5" w:rsidP="009040F5">
            <w:pPr>
              <w:snapToGrid w:val="0"/>
              <w:contextualSpacing/>
              <w:rPr>
                <w:rFonts w:ascii="ＭＳ 明朝" w:hAnsi="ＭＳ 明朝" w:cs="ＭＳ 明朝"/>
                <w:bCs/>
                <w:sz w:val="24"/>
              </w:rPr>
            </w:pPr>
          </w:p>
          <w:p w14:paraId="0F6C378C" w14:textId="4E51FADB" w:rsidR="009040F5" w:rsidRPr="009040F5" w:rsidRDefault="009040F5" w:rsidP="009040F5">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4</w:t>
            </w:r>
            <w:r w:rsidRPr="009040F5">
              <w:rPr>
                <w:rFonts w:ascii="ＭＳ 明朝" w:hAnsi="ＭＳ 明朝" w:cs="ＭＳ 明朝" w:hint="eastAsia"/>
                <w:bCs/>
                <w:sz w:val="24"/>
              </w:rPr>
              <w:t>月</w:t>
            </w:r>
            <w:r>
              <w:rPr>
                <w:rFonts w:ascii="ＭＳ 明朝" w:hAnsi="ＭＳ 明朝" w:cs="ＭＳ 明朝" w:hint="eastAsia"/>
                <w:bCs/>
                <w:sz w:val="24"/>
              </w:rPr>
              <w:t>7</w:t>
            </w:r>
            <w:r w:rsidRPr="009040F5">
              <w:rPr>
                <w:rFonts w:ascii="ＭＳ 明朝" w:hAnsi="ＭＳ 明朝" w:cs="ＭＳ 明朝" w:hint="eastAsia"/>
                <w:bCs/>
                <w:sz w:val="24"/>
              </w:rPr>
              <w:t>日の緊急事態宣言を受けて、地方自治体に対し、 保育所の対応に関する考え方をお示ししました。市区町村によっては感染の状況等も違いますが、対応にも差があることから、改めて厚生労働省の考え方をお伝えしたいと思います。</w:t>
            </w:r>
          </w:p>
          <w:p w14:paraId="459BA331" w14:textId="11B455F3" w:rsidR="009040F5" w:rsidRPr="009040F5" w:rsidRDefault="009040F5" w:rsidP="009040F5">
            <w:pPr>
              <w:snapToGrid w:val="0"/>
              <w:contextualSpacing/>
              <w:rPr>
                <w:rFonts w:ascii="ＭＳ 明朝" w:hAnsi="ＭＳ 明朝" w:cs="ＭＳ 明朝"/>
                <w:bCs/>
                <w:sz w:val="24"/>
              </w:rPr>
            </w:pPr>
          </w:p>
          <w:p w14:paraId="7ED06484" w14:textId="16DFB110" w:rsidR="009040F5" w:rsidRPr="009040F5" w:rsidRDefault="009040F5" w:rsidP="009040F5">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1</w:t>
            </w:r>
            <w:r w:rsidRPr="009040F5">
              <w:rPr>
                <w:rFonts w:ascii="ＭＳ 明朝" w:hAnsi="ＭＳ 明朝" w:cs="ＭＳ 明朝" w:hint="eastAsia"/>
                <w:bCs/>
                <w:sz w:val="24"/>
              </w:rPr>
              <w:t>点目として、まずは、仕事を休んで家にいることが可能な保護者の皆様に対して園児の登園を控えるようお願いするなど、保育の提供を縮小して開所することをご検討いただきたいこと。</w:t>
            </w:r>
          </w:p>
          <w:p w14:paraId="1BAD145E" w14:textId="4ECFC831" w:rsidR="009040F5" w:rsidRPr="009040F5" w:rsidRDefault="009040F5" w:rsidP="009040F5">
            <w:pPr>
              <w:snapToGrid w:val="0"/>
              <w:contextualSpacing/>
              <w:rPr>
                <w:rFonts w:ascii="ＭＳ 明朝" w:hAnsi="ＭＳ 明朝" w:cs="ＭＳ 明朝"/>
                <w:bCs/>
                <w:sz w:val="24"/>
              </w:rPr>
            </w:pPr>
          </w:p>
          <w:p w14:paraId="59F309BA" w14:textId="7B4F433C" w:rsidR="009040F5" w:rsidRPr="009040F5" w:rsidRDefault="009040F5" w:rsidP="009040F5">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2</w:t>
            </w:r>
            <w:r w:rsidRPr="009040F5">
              <w:rPr>
                <w:rFonts w:ascii="ＭＳ 明朝" w:hAnsi="ＭＳ 明朝" w:cs="ＭＳ 明朝" w:hint="eastAsia"/>
                <w:bCs/>
                <w:sz w:val="24"/>
              </w:rPr>
              <w:t>点目として、園児や職員が罹患した場合や地域で感染が著しく拡大している場合で保育の提供を縮小して実施することも困難なときには、臨時休園</w:t>
            </w:r>
            <w:r>
              <w:rPr>
                <w:rFonts w:ascii="ＭＳ 明朝" w:hAnsi="ＭＳ 明朝" w:cs="ＭＳ 明朝" w:hint="eastAsia"/>
                <w:bCs/>
                <w:sz w:val="24"/>
              </w:rPr>
              <w:t>を</w:t>
            </w:r>
            <w:r w:rsidRPr="009040F5">
              <w:rPr>
                <w:rFonts w:ascii="ＭＳ 明朝" w:hAnsi="ＭＳ 明朝" w:cs="ＭＳ 明朝" w:hint="eastAsia"/>
                <w:bCs/>
                <w:sz w:val="24"/>
              </w:rPr>
              <w:t>ご検討いただきたいこと。</w:t>
            </w:r>
          </w:p>
          <w:p w14:paraId="5BC90B85" w14:textId="3D20171F" w:rsidR="009040F5" w:rsidRPr="009040F5" w:rsidRDefault="009040F5" w:rsidP="009040F5">
            <w:pPr>
              <w:snapToGrid w:val="0"/>
              <w:contextualSpacing/>
              <w:rPr>
                <w:rFonts w:ascii="ＭＳ 明朝" w:hAnsi="ＭＳ 明朝" w:cs="ＭＳ 明朝"/>
                <w:bCs/>
                <w:sz w:val="24"/>
              </w:rPr>
            </w:pPr>
          </w:p>
          <w:p w14:paraId="5D76AFD2" w14:textId="6DBEE6E2" w:rsidR="009040F5" w:rsidRDefault="009040F5" w:rsidP="009040F5">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3</w:t>
            </w:r>
            <w:r w:rsidRPr="009040F5">
              <w:rPr>
                <w:rFonts w:ascii="ＭＳ 明朝" w:hAnsi="ＭＳ 明朝" w:cs="ＭＳ 明朝" w:hint="eastAsia"/>
                <w:bCs/>
                <w:sz w:val="24"/>
              </w:rPr>
              <w:t>点目として、この場合においても、医療従事者や社会の機能を維持するために就業を継続することが必要な方、ひとり親家庭などで仕事を休むことが困難な方などのお子さんの保育を確保いただきたいこと</w:t>
            </w:r>
            <w:r>
              <w:rPr>
                <w:rFonts w:ascii="ＭＳ 明朝" w:hAnsi="ＭＳ 明朝" w:cs="ＭＳ 明朝" w:hint="eastAsia"/>
                <w:bCs/>
                <w:sz w:val="24"/>
              </w:rPr>
              <w:t>。</w:t>
            </w:r>
          </w:p>
          <w:p w14:paraId="4FAC4C75" w14:textId="1FFE1520" w:rsidR="009040F5" w:rsidRDefault="009040F5" w:rsidP="009040F5">
            <w:pPr>
              <w:snapToGrid w:val="0"/>
              <w:ind w:firstLineChars="100" w:firstLine="240"/>
              <w:contextualSpacing/>
              <w:rPr>
                <w:rFonts w:ascii="ＭＳ 明朝" w:hAnsi="ＭＳ 明朝" w:cs="ＭＳ 明朝"/>
                <w:bCs/>
                <w:sz w:val="24"/>
              </w:rPr>
            </w:pPr>
          </w:p>
          <w:p w14:paraId="7614806D" w14:textId="5EEE1282" w:rsidR="004D6FC2" w:rsidRPr="004D6FC2" w:rsidRDefault="004D6FC2" w:rsidP="004D6FC2">
            <w:pPr>
              <w:snapToGrid w:val="0"/>
              <w:ind w:firstLineChars="100" w:firstLine="240"/>
              <w:contextualSpacing/>
              <w:rPr>
                <w:rFonts w:ascii="ＭＳ 明朝" w:hAnsi="ＭＳ 明朝" w:cs="ＭＳ 明朝"/>
                <w:bCs/>
                <w:sz w:val="24"/>
              </w:rPr>
            </w:pPr>
            <w:r w:rsidRPr="004D6FC2">
              <w:rPr>
                <w:rFonts w:ascii="ＭＳ 明朝" w:hAnsi="ＭＳ 明朝" w:cs="ＭＳ 明朝" w:hint="eastAsia"/>
                <w:bCs/>
                <w:sz w:val="24"/>
              </w:rPr>
              <w:t>以上</w:t>
            </w:r>
            <w:r>
              <w:rPr>
                <w:rFonts w:ascii="ＭＳ 明朝" w:hAnsi="ＭＳ 明朝" w:cs="ＭＳ 明朝" w:hint="eastAsia"/>
                <w:bCs/>
                <w:sz w:val="24"/>
              </w:rPr>
              <w:t>3</w:t>
            </w:r>
            <w:r w:rsidRPr="004D6FC2">
              <w:rPr>
                <w:rFonts w:ascii="ＭＳ 明朝" w:hAnsi="ＭＳ 明朝" w:cs="ＭＳ 明朝" w:hint="eastAsia"/>
                <w:bCs/>
                <w:sz w:val="24"/>
              </w:rPr>
              <w:t>点についてご理解をいただくとともに、感染防止に最大限留意し必要な方に保育が提供されるよう、ご対応をお願いしたいと思います。</w:t>
            </w:r>
          </w:p>
          <w:p w14:paraId="0B8FD13C" w14:textId="6E48EC66" w:rsidR="004D6FC2" w:rsidRPr="004D6FC2" w:rsidRDefault="004D6FC2" w:rsidP="004D6FC2">
            <w:pPr>
              <w:snapToGrid w:val="0"/>
              <w:contextualSpacing/>
              <w:rPr>
                <w:rFonts w:ascii="ＭＳ 明朝" w:hAnsi="ＭＳ 明朝" w:cs="ＭＳ 明朝"/>
                <w:bCs/>
                <w:sz w:val="24"/>
              </w:rPr>
            </w:pPr>
          </w:p>
          <w:p w14:paraId="56594804" w14:textId="2AFBADB4" w:rsidR="004D6FC2" w:rsidRDefault="004D6FC2" w:rsidP="004D6FC2">
            <w:pPr>
              <w:snapToGrid w:val="0"/>
              <w:ind w:firstLineChars="100" w:firstLine="240"/>
              <w:contextualSpacing/>
              <w:rPr>
                <w:rFonts w:ascii="ＭＳ 明朝" w:hAnsi="ＭＳ 明朝" w:cs="ＭＳ 明朝"/>
                <w:bCs/>
                <w:sz w:val="24"/>
              </w:rPr>
            </w:pPr>
            <w:r w:rsidRPr="004D6FC2">
              <w:rPr>
                <w:rFonts w:ascii="ＭＳ 明朝" w:hAnsi="ＭＳ 明朝" w:cs="ＭＳ 明朝" w:hint="eastAsia"/>
                <w:bCs/>
                <w:sz w:val="24"/>
              </w:rPr>
              <w:t>なお、昨日も、厚生労働省においては保育の確保が必要な対象者の考え方などについて</w:t>
            </w:r>
            <w:r>
              <w:rPr>
                <w:rFonts w:ascii="ＭＳ 明朝" w:hAnsi="ＭＳ 明朝" w:cs="ＭＳ 明朝" w:hint="eastAsia"/>
                <w:bCs/>
                <w:sz w:val="24"/>
              </w:rPr>
              <w:t>Q</w:t>
            </w:r>
            <w:r>
              <w:rPr>
                <w:rFonts w:ascii="ＭＳ 明朝" w:hAnsi="ＭＳ 明朝" w:cs="ＭＳ 明朝"/>
                <w:bCs/>
                <w:sz w:val="24"/>
              </w:rPr>
              <w:t>&amp;A</w:t>
            </w:r>
            <w:r w:rsidRPr="004D6FC2">
              <w:rPr>
                <w:rFonts w:ascii="ＭＳ 明朝" w:hAnsi="ＭＳ 明朝" w:cs="ＭＳ 明朝" w:hint="eastAsia"/>
                <w:bCs/>
                <w:sz w:val="24"/>
              </w:rPr>
              <w:t>でお示しするとともに、東京都においては市区町村に対して都の考え方を文書で示されたと伺っておりますので、これらにも十分留意していただきたいと思います。</w:t>
            </w:r>
          </w:p>
          <w:p w14:paraId="14439F32" w14:textId="77777777" w:rsidR="004D6FC2" w:rsidRPr="004D6FC2" w:rsidRDefault="004D6FC2" w:rsidP="004D6FC2">
            <w:pPr>
              <w:snapToGrid w:val="0"/>
              <w:ind w:firstLineChars="100" w:firstLine="240"/>
              <w:contextualSpacing/>
              <w:rPr>
                <w:rFonts w:ascii="ＭＳ 明朝" w:hAnsi="ＭＳ 明朝" w:cs="ＭＳ 明朝"/>
                <w:bCs/>
                <w:sz w:val="24"/>
              </w:rPr>
            </w:pPr>
          </w:p>
          <w:p w14:paraId="14D02D7A" w14:textId="0210E62F" w:rsidR="004D6FC2" w:rsidRDefault="0014160C" w:rsidP="004D6FC2">
            <w:pPr>
              <w:snapToGrid w:val="0"/>
              <w:contextualSpacing/>
              <w:rPr>
                <w:rFonts w:ascii="ＭＳ 明朝" w:hAnsi="ＭＳ 明朝" w:cs="ＭＳ 明朝"/>
                <w:bCs/>
                <w:sz w:val="24"/>
              </w:rPr>
            </w:pPr>
            <w:r>
              <w:rPr>
                <w:rFonts w:ascii="ＭＳ 明朝" w:hAnsi="ＭＳ 明朝" w:cs="ＭＳ 明朝" w:hint="eastAsia"/>
                <w:bCs/>
                <w:sz w:val="24"/>
              </w:rPr>
              <w:t>（</w:t>
            </w:r>
            <w:r w:rsidR="004D6FC2" w:rsidRPr="004D6FC2">
              <w:rPr>
                <w:rFonts w:ascii="ＭＳ 明朝" w:hAnsi="ＭＳ 明朝" w:cs="ＭＳ 明朝" w:hint="eastAsia"/>
                <w:bCs/>
                <w:sz w:val="24"/>
              </w:rPr>
              <w:t>質問</w:t>
            </w:r>
            <w:r>
              <w:rPr>
                <w:rFonts w:ascii="ＭＳ 明朝" w:hAnsi="ＭＳ 明朝" w:cs="ＭＳ 明朝" w:hint="eastAsia"/>
                <w:bCs/>
                <w:sz w:val="24"/>
              </w:rPr>
              <w:t>）</w:t>
            </w:r>
          </w:p>
          <w:p w14:paraId="3A2CA4F5" w14:textId="6A17E9A6" w:rsidR="004D6FC2" w:rsidRPr="004D6FC2" w:rsidRDefault="004D6FC2" w:rsidP="004D6FC2">
            <w:pPr>
              <w:snapToGrid w:val="0"/>
              <w:ind w:firstLineChars="100" w:firstLine="240"/>
              <w:contextualSpacing/>
              <w:rPr>
                <w:rFonts w:ascii="ＭＳ 明朝" w:hAnsi="ＭＳ 明朝" w:cs="ＭＳ 明朝"/>
                <w:bCs/>
                <w:sz w:val="24"/>
              </w:rPr>
            </w:pPr>
            <w:r w:rsidRPr="004D6FC2">
              <w:rPr>
                <w:rFonts w:ascii="ＭＳ 明朝" w:hAnsi="ＭＳ 明朝" w:cs="ＭＳ 明朝" w:hint="eastAsia"/>
                <w:bCs/>
                <w:sz w:val="24"/>
              </w:rPr>
              <w:t>都内では休園を決めているところもありまして、いわゆる「キー・ワーカー」と呼ばれる人が就労できないという声も出始めています。こうした人が働けるように配慮を求めるという趣旨でよろしいでしょうか。</w:t>
            </w:r>
          </w:p>
          <w:p w14:paraId="5DC12D3C" w14:textId="43694899" w:rsidR="004D6FC2" w:rsidRPr="004D6FC2" w:rsidRDefault="004D6FC2" w:rsidP="004D6FC2">
            <w:pPr>
              <w:snapToGrid w:val="0"/>
              <w:contextualSpacing/>
              <w:rPr>
                <w:rFonts w:ascii="ＭＳ 明朝" w:hAnsi="ＭＳ 明朝" w:cs="ＭＳ 明朝"/>
                <w:bCs/>
                <w:sz w:val="24"/>
              </w:rPr>
            </w:pPr>
          </w:p>
          <w:p w14:paraId="678BB8FD" w14:textId="139D0300" w:rsidR="004D6FC2" w:rsidRDefault="0014160C" w:rsidP="004D6FC2">
            <w:pPr>
              <w:snapToGrid w:val="0"/>
              <w:contextualSpacing/>
              <w:rPr>
                <w:rFonts w:ascii="ＭＳ 明朝" w:hAnsi="ＭＳ 明朝" w:cs="ＭＳ 明朝"/>
                <w:bCs/>
                <w:sz w:val="24"/>
              </w:rPr>
            </w:pPr>
            <w:r>
              <w:rPr>
                <w:rFonts w:ascii="ＭＳ 明朝" w:hAnsi="ＭＳ 明朝" w:cs="ＭＳ 明朝" w:hint="eastAsia"/>
                <w:bCs/>
                <w:sz w:val="24"/>
              </w:rPr>
              <w:t>（</w:t>
            </w:r>
            <w:r w:rsidR="004D6FC2" w:rsidRPr="004D6FC2">
              <w:rPr>
                <w:rFonts w:ascii="ＭＳ 明朝" w:hAnsi="ＭＳ 明朝" w:cs="ＭＳ 明朝" w:hint="eastAsia"/>
                <w:bCs/>
                <w:sz w:val="24"/>
              </w:rPr>
              <w:t>回答</w:t>
            </w:r>
            <w:r>
              <w:rPr>
                <w:rFonts w:ascii="ＭＳ 明朝" w:hAnsi="ＭＳ 明朝" w:cs="ＭＳ 明朝" w:hint="eastAsia"/>
                <w:bCs/>
                <w:sz w:val="24"/>
              </w:rPr>
              <w:t>）</w:t>
            </w:r>
          </w:p>
          <w:p w14:paraId="717D2053" w14:textId="734BDA24" w:rsidR="009040F5" w:rsidRDefault="004D6FC2" w:rsidP="004D6FC2">
            <w:pPr>
              <w:snapToGrid w:val="0"/>
              <w:ind w:firstLineChars="100" w:firstLine="240"/>
              <w:contextualSpacing/>
              <w:rPr>
                <w:rFonts w:ascii="ＭＳ 明朝" w:hAnsi="ＭＳ 明朝" w:cs="ＭＳ 明朝"/>
                <w:bCs/>
                <w:sz w:val="24"/>
              </w:rPr>
            </w:pPr>
            <w:r w:rsidRPr="004D6FC2">
              <w:rPr>
                <w:rFonts w:ascii="ＭＳ 明朝" w:hAnsi="ＭＳ 明朝" w:cs="ＭＳ 明朝" w:hint="eastAsia"/>
                <w:bCs/>
                <w:sz w:val="24"/>
              </w:rPr>
              <w:t>これまでもこうした方針を出していたところですが、例えばおっしゃる「キー・ワーカー」と呼ばれる人について、保育所を仮に休園することになっても引き続きお預かりする保護者の仕事にかなりばらつきがあるようでございますので、それらを含めて、最終的には市区町村の判断になるかと思いますが、もう一度、厚生労働省の考え方をしっかりと説明をさせていただいたということです</w:t>
            </w:r>
            <w:r>
              <w:rPr>
                <w:rFonts w:ascii="ＭＳ 明朝" w:hAnsi="ＭＳ 明朝" w:cs="ＭＳ 明朝" w:hint="eastAsia"/>
                <w:bCs/>
                <w:sz w:val="24"/>
              </w:rPr>
              <w:t>。</w:t>
            </w:r>
          </w:p>
          <w:p w14:paraId="7492A9DB" w14:textId="77777777" w:rsidR="009040F5" w:rsidRDefault="009040F5" w:rsidP="003C765A">
            <w:pPr>
              <w:snapToGrid w:val="0"/>
              <w:contextualSpacing/>
              <w:rPr>
                <w:rFonts w:ascii="ＭＳ 明朝" w:hAnsi="ＭＳ 明朝" w:cs="ＭＳ 明朝"/>
                <w:bCs/>
                <w:sz w:val="24"/>
              </w:rPr>
            </w:pPr>
          </w:p>
        </w:tc>
      </w:tr>
    </w:tbl>
    <w:p w14:paraId="455847B6" w14:textId="77777777" w:rsidR="00311502" w:rsidRPr="00C11098" w:rsidRDefault="00311502" w:rsidP="00311502">
      <w:pPr>
        <w:snapToGrid w:val="0"/>
        <w:contextualSpacing/>
        <w:rPr>
          <w:rFonts w:ascii="ＭＳ 明朝" w:hAnsi="ＭＳ 明朝" w:cs="ＭＳ 明朝"/>
          <w:bCs/>
          <w:sz w:val="24"/>
        </w:rPr>
      </w:pPr>
    </w:p>
    <w:p w14:paraId="66C3E64F" w14:textId="3D399F1A" w:rsidR="00311502" w:rsidRPr="00C11098" w:rsidRDefault="00311502" w:rsidP="00311502">
      <w:pPr>
        <w:snapToGrid w:val="0"/>
        <w:ind w:firstLineChars="100" w:firstLine="240"/>
        <w:contextualSpacing/>
        <w:rPr>
          <w:rFonts w:ascii="ＭＳ 明朝" w:hAnsi="ＭＳ 明朝" w:cs="ＭＳ 明朝"/>
          <w:bCs/>
          <w:sz w:val="24"/>
        </w:rPr>
      </w:pPr>
      <w:r w:rsidRPr="00C11098">
        <w:rPr>
          <w:rFonts w:ascii="ＭＳ 明朝" w:hAnsi="ＭＳ 明朝" w:cs="ＭＳ 明朝" w:hint="eastAsia"/>
          <w:bCs/>
          <w:sz w:val="24"/>
        </w:rPr>
        <w:t>本文等の内容の詳細は下記ホームページの「</w:t>
      </w:r>
      <w:r>
        <w:rPr>
          <w:rFonts w:ascii="ＭＳ 明朝" w:hAnsi="ＭＳ 明朝" w:cs="ＭＳ 明朝" w:hint="eastAsia"/>
          <w:bCs/>
          <w:sz w:val="24"/>
        </w:rPr>
        <w:t>43</w:t>
      </w:r>
      <w:r w:rsidRPr="00C11098">
        <w:rPr>
          <w:rFonts w:ascii="ＭＳ 明朝" w:hAnsi="ＭＳ 明朝" w:cs="ＭＳ 明朝" w:hint="eastAsia"/>
          <w:bCs/>
          <w:sz w:val="24"/>
        </w:rPr>
        <w:t>」をご確認ください。</w:t>
      </w:r>
    </w:p>
    <w:p w14:paraId="046752B3" w14:textId="77777777" w:rsidR="00311502" w:rsidRPr="00C11098" w:rsidRDefault="00311502" w:rsidP="00311502">
      <w:pPr>
        <w:snapToGrid w:val="0"/>
        <w:ind w:firstLineChars="100" w:firstLine="240"/>
        <w:contextualSpacing/>
        <w:rPr>
          <w:rFonts w:ascii="ＭＳ 明朝" w:hAnsi="ＭＳ 明朝" w:cs="ＭＳ 明朝"/>
          <w:bCs/>
          <w:sz w:val="24"/>
        </w:rPr>
      </w:pPr>
    </w:p>
    <w:p w14:paraId="0ADC4305" w14:textId="77777777" w:rsidR="00311502" w:rsidRPr="00C11098" w:rsidRDefault="00311502" w:rsidP="00311502">
      <w:pPr>
        <w:snapToGrid w:val="0"/>
        <w:ind w:left="210" w:hangingChars="100" w:hanging="210"/>
        <w:contextualSpacing/>
        <w:rPr>
          <w:rFonts w:ascii="ＭＳ ゴシック" w:eastAsia="ＭＳ ゴシック" w:hAnsi="ＭＳ ゴシック" w:cs="ＭＳ 明朝"/>
          <w:bCs/>
          <w:szCs w:val="21"/>
        </w:rPr>
      </w:pPr>
      <w:r w:rsidRPr="00C11098">
        <w:rPr>
          <w:rFonts w:ascii="ＭＳ ゴシック" w:eastAsia="ＭＳ ゴシック" w:hAnsi="ＭＳ ゴシック" w:cs="ＭＳ 明朝" w:hint="eastAsia"/>
          <w:bCs/>
          <w:szCs w:val="21"/>
        </w:rPr>
        <w:t>■厚生労働省トップページ &gt; 政策について &gt; 分野別の政策一覧 &gt; 子ども・子育て&gt; 子ども・子育て支援 &gt; 保育関係 &gt; 保育所等における新型コロナウイルス対応関連情報</w:t>
      </w:r>
    </w:p>
    <w:p w14:paraId="3F03CDD0" w14:textId="77777777" w:rsidR="00311502" w:rsidRPr="00C11098" w:rsidRDefault="00D361DA" w:rsidP="00311502">
      <w:pPr>
        <w:snapToGrid w:val="0"/>
        <w:ind w:firstLineChars="100" w:firstLine="210"/>
        <w:contextualSpacing/>
        <w:rPr>
          <w:rFonts w:ascii="ＭＳ ゴシック" w:eastAsia="ＭＳ ゴシック" w:hAnsi="ＭＳ ゴシック" w:cs="ＭＳ 明朝"/>
          <w:bCs/>
          <w:szCs w:val="21"/>
        </w:rPr>
      </w:pPr>
      <w:hyperlink r:id="rId10" w:history="1">
        <w:r w:rsidR="00311502" w:rsidRPr="00C11098">
          <w:rPr>
            <w:rFonts w:ascii="ＭＳ ゴシック" w:eastAsia="ＭＳ ゴシック" w:hAnsi="ＭＳ ゴシック" w:cs="ＭＳ 明朝"/>
            <w:bCs/>
            <w:color w:val="0000FF"/>
            <w:szCs w:val="21"/>
            <w:u w:val="single"/>
          </w:rPr>
          <w:t>https://www.mhlw.go.jp/stf/newpage_09762.html</w:t>
        </w:r>
      </w:hyperlink>
    </w:p>
    <w:p w14:paraId="621E8098" w14:textId="47382D45" w:rsidR="00311502" w:rsidRDefault="00311502" w:rsidP="00EC2ACF">
      <w:pPr>
        <w:autoSpaceDE w:val="0"/>
        <w:autoSpaceDN w:val="0"/>
        <w:adjustRightInd w:val="0"/>
        <w:rPr>
          <w:rFonts w:ascii="ＭＳ ゴシック" w:eastAsia="ＭＳ ゴシック" w:hAnsi="ＭＳ ゴシック" w:cs="ＭＳ 明朝"/>
          <w:bCs/>
          <w:color w:val="000000"/>
          <w:kern w:val="0"/>
          <w:sz w:val="24"/>
        </w:rPr>
      </w:pPr>
    </w:p>
    <w:p w14:paraId="512D990A" w14:textId="5D5500D4" w:rsidR="00311502" w:rsidRDefault="00311502" w:rsidP="00EC2ACF">
      <w:pPr>
        <w:autoSpaceDE w:val="0"/>
        <w:autoSpaceDN w:val="0"/>
        <w:adjustRightInd w:val="0"/>
        <w:rPr>
          <w:rFonts w:ascii="ＭＳ ゴシック" w:eastAsia="ＭＳ ゴシック" w:hAnsi="ＭＳ ゴシック" w:cs="ＭＳ 明朝"/>
          <w:bCs/>
          <w:color w:val="000000"/>
          <w:kern w:val="0"/>
          <w:sz w:val="24"/>
        </w:rPr>
      </w:pPr>
    </w:p>
    <w:p w14:paraId="210DA9F2" w14:textId="243D7618" w:rsidR="00311502" w:rsidRDefault="00311502" w:rsidP="00EC2ACF">
      <w:pPr>
        <w:autoSpaceDE w:val="0"/>
        <w:autoSpaceDN w:val="0"/>
        <w:adjustRightInd w:val="0"/>
        <w:rPr>
          <w:rFonts w:ascii="ＭＳ ゴシック" w:eastAsia="ＭＳ ゴシック" w:hAnsi="ＭＳ ゴシック" w:cs="ＭＳ 明朝"/>
          <w:bCs/>
          <w:color w:val="000000"/>
          <w:kern w:val="0"/>
          <w:sz w:val="24"/>
        </w:rPr>
      </w:pPr>
    </w:p>
    <w:p w14:paraId="64E82DA4" w14:textId="77777777" w:rsidR="00311502" w:rsidRPr="00311502" w:rsidRDefault="00311502" w:rsidP="00EC2ACF">
      <w:pPr>
        <w:autoSpaceDE w:val="0"/>
        <w:autoSpaceDN w:val="0"/>
        <w:adjustRightInd w:val="0"/>
        <w:rPr>
          <w:rFonts w:ascii="ＭＳ ゴシック" w:eastAsia="ＭＳ ゴシック" w:hAnsi="ＭＳ ゴシック" w:cs="ＭＳ 明朝"/>
          <w:bCs/>
          <w:color w:val="000000"/>
          <w:kern w:val="0"/>
          <w:sz w:val="24"/>
        </w:rPr>
      </w:pPr>
    </w:p>
    <w:p w14:paraId="41CB95F5" w14:textId="77777777" w:rsidR="009040F5" w:rsidRPr="007A4C5B" w:rsidRDefault="009040F5" w:rsidP="00EC2ACF">
      <w:pPr>
        <w:autoSpaceDE w:val="0"/>
        <w:autoSpaceDN w:val="0"/>
        <w:adjustRightInd w:val="0"/>
        <w:rPr>
          <w:rFonts w:ascii="ＭＳ ゴシック" w:eastAsia="ＭＳ ゴシック" w:hAnsi="ＭＳ ゴシック" w:cs="ＭＳ 明朝"/>
          <w:bCs/>
          <w:color w:val="000000"/>
          <w:kern w:val="0"/>
          <w:sz w:val="24"/>
        </w:rPr>
      </w:pPr>
    </w:p>
    <w:p w14:paraId="4D1B7DC8" w14:textId="2EBA4909" w:rsidR="00EC2ACF" w:rsidRPr="008D0F58" w:rsidRDefault="00EC2ACF" w:rsidP="00EC2ACF">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lastRenderedPageBreak/>
        <w:t>◆</w:t>
      </w:r>
      <w:r>
        <w:rPr>
          <w:rFonts w:ascii="ＭＳ ゴシック" w:eastAsia="ＭＳ ゴシック" w:hAnsi="ＭＳ ゴシック" w:cs="Courier New" w:hint="eastAsia"/>
          <w:b/>
          <w:sz w:val="40"/>
          <w:szCs w:val="40"/>
        </w:rPr>
        <w:t>「</w:t>
      </w:r>
      <w:r w:rsidRPr="0092165D">
        <w:rPr>
          <w:rFonts w:ascii="ＭＳ ゴシック" w:eastAsia="ＭＳ ゴシック" w:hAnsi="ＭＳ ゴシック" w:cs="Courier New" w:hint="eastAsia"/>
          <w:b/>
          <w:sz w:val="40"/>
          <w:szCs w:val="40"/>
        </w:rPr>
        <w:t>新型コロナウ</w:t>
      </w:r>
      <w:r>
        <w:rPr>
          <w:rFonts w:ascii="ＭＳ ゴシック" w:eastAsia="ＭＳ ゴシック" w:hAnsi="ＭＳ ゴシック" w:cs="Courier New" w:hint="eastAsia"/>
          <w:b/>
          <w:sz w:val="40"/>
          <w:szCs w:val="40"/>
        </w:rPr>
        <w:t>ィ</w:t>
      </w:r>
      <w:r w:rsidRPr="0092165D">
        <w:rPr>
          <w:rFonts w:ascii="ＭＳ ゴシック" w:eastAsia="ＭＳ ゴシック" w:hAnsi="ＭＳ ゴシック" w:cs="Courier New" w:hint="eastAsia"/>
          <w:b/>
          <w:sz w:val="40"/>
          <w:szCs w:val="40"/>
        </w:rPr>
        <w:t>ルス感染症</w:t>
      </w:r>
      <w:r>
        <w:rPr>
          <w:rFonts w:ascii="ＭＳ ゴシック" w:eastAsia="ＭＳ ゴシック" w:hAnsi="ＭＳ ゴシック" w:cs="Courier New" w:hint="eastAsia"/>
          <w:b/>
          <w:sz w:val="40"/>
          <w:szCs w:val="40"/>
        </w:rPr>
        <w:t>により保育所等が臨時休園等した場合の「利用者負担額」及び「子育てのための施設等給付」等の取扱いについて」にかかるF</w:t>
      </w:r>
      <w:r>
        <w:rPr>
          <w:rFonts w:ascii="ＭＳ ゴシック" w:eastAsia="ＭＳ ゴシック" w:hAnsi="ＭＳ ゴシック" w:cs="Courier New"/>
          <w:b/>
          <w:sz w:val="40"/>
          <w:szCs w:val="40"/>
        </w:rPr>
        <w:t>AQ</w:t>
      </w:r>
      <w:r>
        <w:rPr>
          <w:rFonts w:ascii="ＭＳ ゴシック" w:eastAsia="ＭＳ ゴシック" w:hAnsi="ＭＳ ゴシック" w:cs="Courier New" w:hint="eastAsia"/>
          <w:b/>
          <w:sz w:val="40"/>
          <w:szCs w:val="40"/>
        </w:rPr>
        <w:t>について（内閣府）</w:t>
      </w:r>
    </w:p>
    <w:p w14:paraId="32B53367" w14:textId="77777777" w:rsidR="00EC2ACF" w:rsidRPr="00FB4A70" w:rsidRDefault="00EC2ACF" w:rsidP="00EC2ACF">
      <w:pPr>
        <w:snapToGrid w:val="0"/>
        <w:ind w:left="240" w:hangingChars="100" w:hanging="240"/>
        <w:contextualSpacing/>
        <w:rPr>
          <w:rFonts w:ascii="ＭＳ 明朝" w:hAnsi="ＭＳ 明朝" w:cs="ＭＳ 明朝"/>
          <w:bCs/>
          <w:sz w:val="24"/>
        </w:rPr>
      </w:pPr>
      <w:r>
        <w:rPr>
          <w:rFonts w:ascii="ＭＳ 明朝" w:hAnsi="ＭＳ 明朝" w:cs="ＭＳ 明朝" w:hint="eastAsia"/>
          <w:bCs/>
          <w:sz w:val="24"/>
        </w:rPr>
        <w:t xml:space="preserve">　</w:t>
      </w:r>
    </w:p>
    <w:p w14:paraId="6C81D6C6" w14:textId="51AEB23B" w:rsidR="00EC2ACF" w:rsidRDefault="00EC2ACF" w:rsidP="00EC2ACF">
      <w:pPr>
        <w:snapToGrid w:val="0"/>
        <w:ind w:firstLineChars="100" w:firstLine="240"/>
        <w:contextualSpacing/>
        <w:rPr>
          <w:rFonts w:ascii="ＭＳ 明朝" w:hAnsi="ＭＳ 明朝" w:cs="ＭＳ 明朝"/>
          <w:bCs/>
          <w:sz w:val="24"/>
        </w:rPr>
      </w:pPr>
      <w:r w:rsidRPr="00FB4A70">
        <w:rPr>
          <w:rFonts w:ascii="ＭＳ 明朝" w:hAnsi="ＭＳ 明朝" w:cs="ＭＳ 明朝" w:hint="eastAsia"/>
          <w:bCs/>
          <w:sz w:val="24"/>
        </w:rPr>
        <w:t>令和2年</w:t>
      </w:r>
      <w:r>
        <w:rPr>
          <w:rFonts w:ascii="ＭＳ 明朝" w:hAnsi="ＭＳ 明朝" w:cs="ＭＳ 明朝" w:hint="eastAsia"/>
          <w:bCs/>
          <w:sz w:val="24"/>
        </w:rPr>
        <w:t>4</w:t>
      </w:r>
      <w:r w:rsidRPr="00FB4A70">
        <w:rPr>
          <w:rFonts w:ascii="ＭＳ 明朝" w:hAnsi="ＭＳ 明朝" w:cs="ＭＳ 明朝" w:hint="eastAsia"/>
          <w:bCs/>
          <w:sz w:val="24"/>
        </w:rPr>
        <w:t>月</w:t>
      </w:r>
      <w:r>
        <w:rPr>
          <w:rFonts w:ascii="ＭＳ 明朝" w:hAnsi="ＭＳ 明朝" w:cs="ＭＳ 明朝" w:hint="eastAsia"/>
          <w:bCs/>
          <w:sz w:val="24"/>
        </w:rPr>
        <w:t>7</w:t>
      </w:r>
      <w:r w:rsidRPr="00FB4A70">
        <w:rPr>
          <w:rFonts w:ascii="ＭＳ 明朝" w:hAnsi="ＭＳ 明朝" w:cs="ＭＳ 明朝" w:hint="eastAsia"/>
          <w:bCs/>
          <w:sz w:val="24"/>
        </w:rPr>
        <w:t>日、</w:t>
      </w:r>
      <w:r>
        <w:rPr>
          <w:rFonts w:ascii="ＭＳ 明朝" w:hAnsi="ＭＳ 明朝" w:cs="ＭＳ 明朝" w:hint="eastAsia"/>
          <w:bCs/>
          <w:sz w:val="24"/>
        </w:rPr>
        <w:t>厚生労働省は標記事務連絡を各都道府県・指定都市・中核市子ども・子育て支援新制度担当部局宛に発出しました。</w:t>
      </w:r>
    </w:p>
    <w:p w14:paraId="35F871E7" w14:textId="47FA750D" w:rsidR="00EC2ACF" w:rsidRPr="00EC2ACF" w:rsidRDefault="00BC70BF" w:rsidP="00EC2ACF">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すでに示されていたNo.2の項目に</w:t>
      </w:r>
      <w:r w:rsidR="00307F33">
        <w:rPr>
          <w:rFonts w:ascii="ＭＳ 明朝" w:hAnsi="ＭＳ 明朝" w:cs="ＭＳ 明朝" w:hint="eastAsia"/>
          <w:bCs/>
          <w:sz w:val="24"/>
        </w:rPr>
        <w:t>関連して</w:t>
      </w:r>
      <w:r>
        <w:rPr>
          <w:rFonts w:ascii="ＭＳ 明朝" w:hAnsi="ＭＳ 明朝" w:cs="ＭＳ 明朝" w:hint="eastAsia"/>
          <w:bCs/>
          <w:sz w:val="24"/>
        </w:rPr>
        <w:t>、緊急事態宣言が発出されたことを受け、</w:t>
      </w:r>
      <w:r w:rsidR="00307F33">
        <w:rPr>
          <w:rFonts w:ascii="ＭＳ 明朝" w:hAnsi="ＭＳ 明朝" w:cs="ＭＳ 明朝" w:hint="eastAsia"/>
          <w:bCs/>
          <w:sz w:val="24"/>
        </w:rPr>
        <w:t>No.3が追記されたものです。</w:t>
      </w:r>
    </w:p>
    <w:p w14:paraId="3CC1FE67" w14:textId="77777777" w:rsidR="00EC2ACF" w:rsidRPr="00307F33" w:rsidRDefault="00EC2ACF" w:rsidP="00EC2ACF">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EC2ACF" w14:paraId="13729197" w14:textId="77777777" w:rsidTr="003C765A">
        <w:tc>
          <w:tcPr>
            <w:tcW w:w="9628" w:type="dxa"/>
          </w:tcPr>
          <w:p w14:paraId="79497D92" w14:textId="395102C6" w:rsidR="00EC2ACF" w:rsidRDefault="00EC2ACF" w:rsidP="003C765A">
            <w:pPr>
              <w:snapToGrid w:val="0"/>
              <w:contextualSpacing/>
              <w:jc w:val="right"/>
              <w:rPr>
                <w:rFonts w:ascii="ＭＳ 明朝" w:hAnsi="ＭＳ 明朝" w:cs="ＭＳ 明朝"/>
                <w:bCs/>
                <w:sz w:val="24"/>
              </w:rPr>
            </w:pPr>
            <w:r>
              <w:rPr>
                <w:rFonts w:ascii="ＭＳ 明朝" w:hAnsi="ＭＳ 明朝" w:cs="ＭＳ 明朝" w:hint="eastAsia"/>
                <w:bCs/>
                <w:sz w:val="24"/>
              </w:rPr>
              <w:t>（全国保育協議会事務局抜粋）</w:t>
            </w:r>
          </w:p>
          <w:p w14:paraId="1363472C" w14:textId="77777777" w:rsidR="00EC2ACF" w:rsidRDefault="00EC2ACF" w:rsidP="003C765A">
            <w:pPr>
              <w:snapToGrid w:val="0"/>
              <w:contextualSpacing/>
              <w:rPr>
                <w:rFonts w:ascii="ＭＳ 明朝" w:hAnsi="ＭＳ 明朝" w:cs="ＭＳ 明朝"/>
                <w:bCs/>
                <w:sz w:val="24"/>
              </w:rPr>
            </w:pPr>
          </w:p>
          <w:p w14:paraId="312799D9" w14:textId="77777777" w:rsidR="00BC70BF" w:rsidRDefault="00BC70BF" w:rsidP="003C765A">
            <w:pPr>
              <w:snapToGrid w:val="0"/>
              <w:contextualSpacing/>
              <w:jc w:val="center"/>
              <w:rPr>
                <w:rFonts w:ascii="ＭＳ ゴシック" w:eastAsia="ＭＳ ゴシック" w:hAnsi="ＭＳ ゴシック" w:cs="ＭＳ 明朝"/>
                <w:bCs/>
                <w:sz w:val="24"/>
              </w:rPr>
            </w:pPr>
            <w:r w:rsidRPr="00BC70BF">
              <w:rPr>
                <w:rFonts w:ascii="ＭＳ ゴシック" w:eastAsia="ＭＳ ゴシック" w:hAnsi="ＭＳ ゴシック" w:cs="ＭＳ 明朝" w:hint="eastAsia"/>
                <w:bCs/>
                <w:sz w:val="24"/>
              </w:rPr>
              <w:t>新型コロナウイルス感染症により保育所等が臨時休園等した場合の</w:t>
            </w:r>
          </w:p>
          <w:p w14:paraId="62AE23A5" w14:textId="36E30707" w:rsidR="00EC2ACF" w:rsidRDefault="00BC70BF" w:rsidP="003C765A">
            <w:pPr>
              <w:snapToGrid w:val="0"/>
              <w:contextualSpacing/>
              <w:jc w:val="center"/>
              <w:rPr>
                <w:rFonts w:ascii="ＭＳ ゴシック" w:eastAsia="ＭＳ ゴシック" w:hAnsi="ＭＳ ゴシック" w:cs="ＭＳ 明朝"/>
                <w:bCs/>
                <w:sz w:val="24"/>
              </w:rPr>
            </w:pPr>
            <w:r w:rsidRPr="00BC70BF">
              <w:rPr>
                <w:rFonts w:ascii="ＭＳ ゴシック" w:eastAsia="ＭＳ ゴシック" w:hAnsi="ＭＳ ゴシック" w:cs="ＭＳ 明朝" w:hint="eastAsia"/>
                <w:bCs/>
                <w:sz w:val="24"/>
              </w:rPr>
              <w:t>「利用者負担額」及び「子育てのための施設等利用給付」等の取扱いについて</w:t>
            </w:r>
            <w:r>
              <w:rPr>
                <w:rFonts w:ascii="ＭＳ ゴシック" w:eastAsia="ＭＳ ゴシック" w:hAnsi="ＭＳ ゴシック" w:cs="ＭＳ 明朝" w:hint="eastAsia"/>
                <w:bCs/>
                <w:sz w:val="24"/>
              </w:rPr>
              <w:t xml:space="preserve"> </w:t>
            </w:r>
            <w:r w:rsidRPr="00BC70BF">
              <w:rPr>
                <w:rFonts w:ascii="ＭＳ ゴシック" w:eastAsia="ＭＳ ゴシック" w:hAnsi="ＭＳ ゴシック" w:cs="ＭＳ 明朝" w:hint="eastAsia"/>
                <w:bCs/>
                <w:sz w:val="24"/>
              </w:rPr>
              <w:t>FAQ</w:t>
            </w:r>
          </w:p>
          <w:p w14:paraId="378C1A48" w14:textId="77777777" w:rsidR="00EC2ACF" w:rsidRDefault="00EC2ACF" w:rsidP="003C765A">
            <w:pPr>
              <w:snapToGrid w:val="0"/>
              <w:contextualSpacing/>
              <w:rPr>
                <w:rFonts w:ascii="ＭＳ 明朝" w:hAnsi="ＭＳ 明朝" w:cs="ＭＳ 明朝"/>
                <w:bCs/>
                <w:sz w:val="24"/>
              </w:rPr>
            </w:pPr>
          </w:p>
          <w:p w14:paraId="165CAC23" w14:textId="0A5AA136" w:rsidR="00BC70BF" w:rsidRPr="001E336A" w:rsidRDefault="00BC70BF" w:rsidP="003C765A">
            <w:pPr>
              <w:snapToGrid w:val="0"/>
              <w:contextualSpacing/>
              <w:rPr>
                <w:rFonts w:ascii="ＭＳ ゴシック" w:eastAsia="ＭＳ ゴシック" w:hAnsi="ＭＳ ゴシック" w:cs="ＭＳ 明朝"/>
                <w:bCs/>
                <w:sz w:val="24"/>
              </w:rPr>
            </w:pPr>
            <w:r w:rsidRPr="001E336A">
              <w:rPr>
                <w:rFonts w:ascii="ＭＳ ゴシック" w:eastAsia="ＭＳ ゴシック" w:hAnsi="ＭＳ ゴシック" w:cs="ＭＳ 明朝" w:hint="eastAsia"/>
                <w:bCs/>
                <w:sz w:val="24"/>
              </w:rPr>
              <w:t>N</w:t>
            </w:r>
            <w:r w:rsidRPr="001E336A">
              <w:rPr>
                <w:rFonts w:ascii="ＭＳ ゴシック" w:eastAsia="ＭＳ ゴシック" w:hAnsi="ＭＳ ゴシック" w:cs="ＭＳ 明朝"/>
                <w:bCs/>
                <w:sz w:val="24"/>
              </w:rPr>
              <w:t>o.2</w:t>
            </w:r>
            <w:r w:rsidRPr="001E336A">
              <w:rPr>
                <w:rFonts w:ascii="ＭＳ ゴシック" w:eastAsia="ＭＳ ゴシック" w:hAnsi="ＭＳ ゴシック" w:cs="ＭＳ 明朝" w:hint="eastAsia"/>
                <w:bCs/>
                <w:sz w:val="24"/>
              </w:rPr>
              <w:t xml:space="preserve">　利用者負担額</w:t>
            </w:r>
          </w:p>
          <w:p w14:paraId="51E7471E" w14:textId="243CB96B" w:rsidR="00BC70BF" w:rsidRDefault="00BC70BF" w:rsidP="003C765A">
            <w:pPr>
              <w:snapToGrid w:val="0"/>
              <w:contextualSpacing/>
              <w:rPr>
                <w:rFonts w:ascii="ＭＳ 明朝" w:hAnsi="ＭＳ 明朝" w:cs="ＭＳ 明朝"/>
                <w:bCs/>
                <w:sz w:val="24"/>
              </w:rPr>
            </w:pPr>
            <w:r>
              <w:rPr>
                <w:rFonts w:ascii="ＭＳ 明朝" w:hAnsi="ＭＳ 明朝" w:cs="ＭＳ 明朝" w:hint="eastAsia"/>
                <w:bCs/>
                <w:sz w:val="24"/>
              </w:rPr>
              <w:t>（問）</w:t>
            </w:r>
          </w:p>
          <w:p w14:paraId="48A20E58" w14:textId="6E695BF2" w:rsidR="00BC70BF" w:rsidRDefault="00BC70BF" w:rsidP="00BC70BF">
            <w:pPr>
              <w:snapToGrid w:val="0"/>
              <w:ind w:firstLineChars="100" w:firstLine="240"/>
              <w:contextualSpacing/>
              <w:rPr>
                <w:rFonts w:ascii="ＭＳ 明朝" w:hAnsi="ＭＳ 明朝" w:cs="ＭＳ 明朝"/>
                <w:bCs/>
                <w:sz w:val="24"/>
              </w:rPr>
            </w:pPr>
            <w:r w:rsidRPr="00BC70BF">
              <w:rPr>
                <w:rFonts w:ascii="ＭＳ 明朝" w:hAnsi="ＭＳ 明朝" w:cs="ＭＳ 明朝" w:hint="eastAsia"/>
                <w:bCs/>
                <w:sz w:val="24"/>
              </w:rPr>
              <w:t>利用者負担額の日割り計算ができる臨時休園等とはどのような場合でしょうか</w:t>
            </w:r>
            <w:r>
              <w:rPr>
                <w:rFonts w:ascii="ＭＳ 明朝" w:hAnsi="ＭＳ 明朝" w:cs="ＭＳ 明朝" w:hint="eastAsia"/>
                <w:bCs/>
                <w:sz w:val="24"/>
              </w:rPr>
              <w:t>。</w:t>
            </w:r>
          </w:p>
          <w:p w14:paraId="5AF94627" w14:textId="28052E18" w:rsidR="00307F33" w:rsidRDefault="00307F33" w:rsidP="00BC70BF">
            <w:pPr>
              <w:snapToGrid w:val="0"/>
              <w:ind w:firstLineChars="100" w:firstLine="240"/>
              <w:contextualSpacing/>
              <w:rPr>
                <w:rFonts w:ascii="ＭＳ 明朝" w:hAnsi="ＭＳ 明朝" w:cs="ＭＳ 明朝"/>
                <w:bCs/>
                <w:sz w:val="24"/>
              </w:rPr>
            </w:pPr>
          </w:p>
          <w:p w14:paraId="69C62615" w14:textId="5DCB43E8" w:rsidR="00307F33" w:rsidRDefault="00307F33" w:rsidP="00307F33">
            <w:pPr>
              <w:snapToGrid w:val="0"/>
              <w:contextualSpacing/>
              <w:rPr>
                <w:rFonts w:ascii="ＭＳ 明朝" w:hAnsi="ＭＳ 明朝" w:cs="ＭＳ 明朝"/>
                <w:bCs/>
                <w:sz w:val="24"/>
              </w:rPr>
            </w:pPr>
            <w:r>
              <w:rPr>
                <w:rFonts w:ascii="ＭＳ 明朝" w:hAnsi="ＭＳ 明朝" w:cs="ＭＳ 明朝" w:hint="eastAsia"/>
                <w:bCs/>
                <w:sz w:val="24"/>
              </w:rPr>
              <w:t>（答）</w:t>
            </w:r>
          </w:p>
          <w:p w14:paraId="326DAB54" w14:textId="548661F1" w:rsidR="00307F33" w:rsidRDefault="00307F33" w:rsidP="00307F33">
            <w:pPr>
              <w:snapToGrid w:val="0"/>
              <w:ind w:firstLineChars="100" w:firstLine="240"/>
              <w:contextualSpacing/>
              <w:rPr>
                <w:rFonts w:ascii="ＭＳ 明朝" w:hAnsi="ＭＳ 明朝" w:cs="ＭＳ 明朝"/>
                <w:bCs/>
                <w:sz w:val="24"/>
              </w:rPr>
            </w:pPr>
            <w:r w:rsidRPr="00307F33">
              <w:rPr>
                <w:rFonts w:ascii="ＭＳ 明朝" w:hAnsi="ＭＳ 明朝" w:cs="ＭＳ 明朝" w:hint="eastAsia"/>
                <w:bCs/>
                <w:sz w:val="24"/>
              </w:rPr>
              <w:t>利用者負担額の日割り計算は、市区町村の要請・同意により保育所等を休園した場合や市区町村からの登園回避の要請により保育所等を欠席した場合等に可能であり、例えば、以下の場合が考えられます。</w:t>
            </w:r>
          </w:p>
          <w:p w14:paraId="42684D91" w14:textId="77777777" w:rsidR="00307F33" w:rsidRPr="00307F33" w:rsidRDefault="00307F33" w:rsidP="00307F33">
            <w:pPr>
              <w:snapToGrid w:val="0"/>
              <w:ind w:firstLineChars="100" w:firstLine="240"/>
              <w:contextualSpacing/>
              <w:rPr>
                <w:rFonts w:ascii="ＭＳ 明朝" w:hAnsi="ＭＳ 明朝" w:cs="ＭＳ 明朝"/>
                <w:bCs/>
                <w:sz w:val="24"/>
              </w:rPr>
            </w:pPr>
          </w:p>
          <w:p w14:paraId="1615FC53" w14:textId="77777777" w:rsidR="00307F33" w:rsidRDefault="00307F33" w:rsidP="00307F33">
            <w:pPr>
              <w:snapToGrid w:val="0"/>
              <w:ind w:left="240" w:hangingChars="100" w:hanging="240"/>
              <w:contextualSpacing/>
              <w:rPr>
                <w:rFonts w:ascii="ＭＳ 明朝" w:hAnsi="ＭＳ 明朝" w:cs="ＭＳ 明朝"/>
                <w:bCs/>
                <w:sz w:val="24"/>
              </w:rPr>
            </w:pPr>
            <w:r w:rsidRPr="00307F33">
              <w:rPr>
                <w:rFonts w:ascii="ＭＳ 明朝" w:hAnsi="ＭＳ 明朝" w:cs="ＭＳ 明朝" w:hint="eastAsia"/>
                <w:bCs/>
                <w:sz w:val="24"/>
              </w:rPr>
              <w:t>①子ども等の感染が発覚し、市区町村からの要請・同意により、保育所等の一部又は全部を休園した場合</w:t>
            </w:r>
          </w:p>
          <w:p w14:paraId="6A79B362" w14:textId="77777777" w:rsidR="00307F33" w:rsidRDefault="00307F33" w:rsidP="00307F33">
            <w:pPr>
              <w:snapToGrid w:val="0"/>
              <w:ind w:left="240" w:hangingChars="100" w:hanging="240"/>
              <w:contextualSpacing/>
              <w:rPr>
                <w:rFonts w:ascii="ＭＳ 明朝" w:hAnsi="ＭＳ 明朝" w:cs="ＭＳ 明朝"/>
                <w:bCs/>
                <w:sz w:val="24"/>
              </w:rPr>
            </w:pPr>
            <w:r w:rsidRPr="00307F33">
              <w:rPr>
                <w:rFonts w:ascii="ＭＳ 明朝" w:hAnsi="ＭＳ 明朝" w:cs="ＭＳ 明朝" w:hint="eastAsia"/>
                <w:bCs/>
                <w:sz w:val="24"/>
              </w:rPr>
              <w:t>②地域の公衆衛生の観点から、市区町村の要請・同意により、保育所等の一部又は全部を休園した場合</w:t>
            </w:r>
          </w:p>
          <w:p w14:paraId="2D250B99" w14:textId="77777777" w:rsidR="00307F33" w:rsidRDefault="00307F33" w:rsidP="00307F33">
            <w:pPr>
              <w:snapToGrid w:val="0"/>
              <w:ind w:left="240" w:hangingChars="100" w:hanging="240"/>
              <w:contextualSpacing/>
              <w:rPr>
                <w:rFonts w:ascii="ＭＳ 明朝" w:hAnsi="ＭＳ 明朝" w:cs="ＭＳ 明朝"/>
                <w:bCs/>
                <w:sz w:val="24"/>
              </w:rPr>
            </w:pPr>
            <w:r w:rsidRPr="00307F33">
              <w:rPr>
                <w:rFonts w:ascii="ＭＳ 明朝" w:hAnsi="ＭＳ 明朝" w:cs="ＭＳ 明朝" w:hint="eastAsia"/>
                <w:bCs/>
                <w:sz w:val="24"/>
              </w:rPr>
              <w:t>③保育所等は開園しているが、感染、感染の疑い、濃厚接触により一部の子どもに対し、市区町村から登園回避の要請・同意を行った場合</w:t>
            </w:r>
          </w:p>
          <w:p w14:paraId="59F9133D" w14:textId="43854C52" w:rsidR="00307F33" w:rsidRDefault="00307F33" w:rsidP="00307F33">
            <w:pPr>
              <w:snapToGrid w:val="0"/>
              <w:ind w:left="240" w:hangingChars="100" w:hanging="240"/>
              <w:contextualSpacing/>
              <w:rPr>
                <w:rFonts w:ascii="ＭＳ 明朝" w:hAnsi="ＭＳ 明朝" w:cs="ＭＳ 明朝"/>
                <w:bCs/>
                <w:sz w:val="24"/>
              </w:rPr>
            </w:pPr>
            <w:r w:rsidRPr="00307F33">
              <w:rPr>
                <w:rFonts w:ascii="ＭＳ 明朝" w:hAnsi="ＭＳ 明朝" w:cs="ＭＳ 明朝" w:hint="eastAsia"/>
                <w:bCs/>
                <w:sz w:val="24"/>
              </w:rPr>
              <w:t>④小中高の全国一斉休業に伴い、保育士の数が少ない中で、小学生の子どもを見るために自宅にいる保護者の園児について、自宅での養育を要請する場合など、市区町村の要請・同意により保育所等に登園しなかった場合</w:t>
            </w:r>
          </w:p>
          <w:p w14:paraId="6EF82D42" w14:textId="41ED2EB8" w:rsidR="00307F33" w:rsidRDefault="00307F33" w:rsidP="00307F33">
            <w:pPr>
              <w:snapToGrid w:val="0"/>
              <w:contextualSpacing/>
              <w:rPr>
                <w:rFonts w:ascii="ＭＳ 明朝" w:hAnsi="ＭＳ 明朝" w:cs="ＭＳ 明朝"/>
                <w:bCs/>
                <w:sz w:val="24"/>
              </w:rPr>
            </w:pPr>
          </w:p>
          <w:p w14:paraId="4326187E" w14:textId="3140524D" w:rsidR="00307F33" w:rsidRPr="001E336A" w:rsidRDefault="00307F33" w:rsidP="00307F33">
            <w:pPr>
              <w:snapToGrid w:val="0"/>
              <w:contextualSpacing/>
              <w:rPr>
                <w:rFonts w:ascii="ＭＳ ゴシック" w:eastAsia="ＭＳ ゴシック" w:hAnsi="ＭＳ ゴシック" w:cs="ＭＳ 明朝"/>
                <w:bCs/>
                <w:sz w:val="24"/>
              </w:rPr>
            </w:pPr>
            <w:r w:rsidRPr="001E336A">
              <w:rPr>
                <w:rFonts w:ascii="ＭＳ ゴシック" w:eastAsia="ＭＳ ゴシック" w:hAnsi="ＭＳ ゴシック" w:cs="ＭＳ 明朝" w:hint="eastAsia"/>
                <w:bCs/>
                <w:sz w:val="24"/>
              </w:rPr>
              <w:t>【4月7日追加】</w:t>
            </w:r>
          </w:p>
          <w:p w14:paraId="7E066CD7" w14:textId="5B03B619" w:rsidR="00307F33" w:rsidRPr="001E336A" w:rsidRDefault="00307F33" w:rsidP="00307F33">
            <w:pPr>
              <w:snapToGrid w:val="0"/>
              <w:contextualSpacing/>
              <w:rPr>
                <w:rFonts w:ascii="ＭＳ ゴシック" w:eastAsia="ＭＳ ゴシック" w:hAnsi="ＭＳ ゴシック" w:cs="ＭＳ 明朝"/>
                <w:bCs/>
                <w:sz w:val="24"/>
              </w:rPr>
            </w:pPr>
            <w:r w:rsidRPr="001E336A">
              <w:rPr>
                <w:rFonts w:ascii="ＭＳ ゴシック" w:eastAsia="ＭＳ ゴシック" w:hAnsi="ＭＳ ゴシック" w:cs="ＭＳ 明朝" w:hint="eastAsia"/>
                <w:bCs/>
                <w:sz w:val="24"/>
              </w:rPr>
              <w:t>No.3　利用者負担額</w:t>
            </w:r>
          </w:p>
          <w:p w14:paraId="0BA22067" w14:textId="14CFAC01" w:rsidR="00307F33" w:rsidRDefault="00307F33" w:rsidP="00307F33">
            <w:pPr>
              <w:snapToGrid w:val="0"/>
              <w:contextualSpacing/>
              <w:rPr>
                <w:rFonts w:ascii="ＭＳ 明朝" w:hAnsi="ＭＳ 明朝" w:cs="ＭＳ 明朝"/>
                <w:bCs/>
                <w:sz w:val="24"/>
              </w:rPr>
            </w:pPr>
            <w:r>
              <w:rPr>
                <w:rFonts w:ascii="ＭＳ 明朝" w:hAnsi="ＭＳ 明朝" w:cs="ＭＳ 明朝" w:hint="eastAsia"/>
                <w:bCs/>
                <w:sz w:val="24"/>
              </w:rPr>
              <w:t>（問）</w:t>
            </w:r>
          </w:p>
          <w:p w14:paraId="5C110A94" w14:textId="60749857" w:rsidR="00307F33" w:rsidRDefault="00307F33" w:rsidP="00307F33">
            <w:pPr>
              <w:snapToGrid w:val="0"/>
              <w:ind w:firstLineChars="100" w:firstLine="240"/>
              <w:contextualSpacing/>
              <w:rPr>
                <w:rFonts w:ascii="ＭＳ 明朝" w:hAnsi="ＭＳ 明朝" w:cs="ＭＳ 明朝"/>
                <w:bCs/>
                <w:sz w:val="24"/>
              </w:rPr>
            </w:pPr>
            <w:r w:rsidRPr="00307F33">
              <w:rPr>
                <w:rFonts w:ascii="ＭＳ 明朝" w:hAnsi="ＭＳ 明朝" w:cs="ＭＳ 明朝" w:hint="eastAsia"/>
                <w:bCs/>
                <w:sz w:val="24"/>
              </w:rPr>
              <w:t>緊急事態宣言が発出されたことを受け、都道府県知事から施設管理者等に保育所等の使用の制限等が要請された場合、利用者負担額の日割り計算の対象となるでしょうか</w:t>
            </w:r>
            <w:r>
              <w:rPr>
                <w:rFonts w:ascii="ＭＳ 明朝" w:hAnsi="ＭＳ 明朝" w:cs="ＭＳ 明朝" w:hint="eastAsia"/>
                <w:bCs/>
                <w:sz w:val="24"/>
              </w:rPr>
              <w:t>。</w:t>
            </w:r>
          </w:p>
          <w:p w14:paraId="74052CFA" w14:textId="67336A11" w:rsidR="00307F33" w:rsidRDefault="00307F33" w:rsidP="00307F33">
            <w:pPr>
              <w:snapToGrid w:val="0"/>
              <w:contextualSpacing/>
              <w:rPr>
                <w:rFonts w:ascii="ＭＳ 明朝" w:hAnsi="ＭＳ 明朝" w:cs="ＭＳ 明朝"/>
                <w:bCs/>
                <w:sz w:val="24"/>
              </w:rPr>
            </w:pPr>
            <w:r>
              <w:rPr>
                <w:rFonts w:ascii="ＭＳ 明朝" w:hAnsi="ＭＳ 明朝" w:cs="ＭＳ 明朝" w:hint="eastAsia"/>
                <w:bCs/>
                <w:sz w:val="24"/>
              </w:rPr>
              <w:t>（答）</w:t>
            </w:r>
          </w:p>
          <w:p w14:paraId="3A790DEE" w14:textId="58AB70BF" w:rsidR="00307F33" w:rsidRDefault="00736950" w:rsidP="00736950">
            <w:pPr>
              <w:snapToGrid w:val="0"/>
              <w:ind w:firstLineChars="100" w:firstLine="240"/>
              <w:contextualSpacing/>
              <w:rPr>
                <w:rFonts w:ascii="ＭＳ 明朝" w:hAnsi="ＭＳ 明朝" w:cs="ＭＳ 明朝"/>
                <w:bCs/>
                <w:sz w:val="24"/>
              </w:rPr>
            </w:pPr>
            <w:r w:rsidRPr="00736950">
              <w:rPr>
                <w:rFonts w:ascii="ＭＳ 明朝" w:hAnsi="ＭＳ 明朝" w:cs="ＭＳ 明朝" w:hint="eastAsia"/>
                <w:bCs/>
                <w:sz w:val="24"/>
              </w:rPr>
              <w:t>緊急事態宣言を受け、都道府県知事が施設管理者等に休園等を要請し、当該要請を受けて市区町村の判断により保育所等を休園等（全部休園、一部休園、登園自粛要請）した場合にも、</w:t>
            </w:r>
            <w:r>
              <w:rPr>
                <w:rFonts w:ascii="ＭＳ 明朝" w:hAnsi="ＭＳ 明朝" w:cs="ＭＳ 明朝" w:hint="eastAsia"/>
                <w:bCs/>
                <w:sz w:val="24"/>
              </w:rPr>
              <w:t>2</w:t>
            </w:r>
            <w:r w:rsidRPr="00736950">
              <w:rPr>
                <w:rFonts w:ascii="ＭＳ 明朝" w:hAnsi="ＭＳ 明朝" w:cs="ＭＳ 明朝" w:hint="eastAsia"/>
                <w:bCs/>
                <w:sz w:val="24"/>
              </w:rPr>
              <w:t>同様、利用者負担額の日割り計算の対象となります</w:t>
            </w:r>
            <w:r>
              <w:rPr>
                <w:rFonts w:ascii="ＭＳ 明朝" w:hAnsi="ＭＳ 明朝" w:cs="ＭＳ 明朝" w:hint="eastAsia"/>
                <w:bCs/>
                <w:sz w:val="24"/>
              </w:rPr>
              <w:t>。</w:t>
            </w:r>
          </w:p>
          <w:p w14:paraId="60F433C2" w14:textId="77777777" w:rsidR="00EC2ACF" w:rsidRDefault="00EC2ACF" w:rsidP="00736950">
            <w:pPr>
              <w:snapToGrid w:val="0"/>
              <w:contextualSpacing/>
              <w:rPr>
                <w:rFonts w:ascii="ＭＳ 明朝" w:hAnsi="ＭＳ 明朝" w:cs="ＭＳ 明朝"/>
                <w:bCs/>
                <w:sz w:val="24"/>
              </w:rPr>
            </w:pPr>
          </w:p>
        </w:tc>
      </w:tr>
    </w:tbl>
    <w:p w14:paraId="2D4807DA" w14:textId="77777777" w:rsidR="00EC2ACF" w:rsidRPr="00C11098" w:rsidRDefault="00EC2ACF" w:rsidP="00EC2ACF">
      <w:pPr>
        <w:snapToGrid w:val="0"/>
        <w:contextualSpacing/>
        <w:rPr>
          <w:rFonts w:ascii="ＭＳ 明朝" w:hAnsi="ＭＳ 明朝" w:cs="ＭＳ 明朝"/>
          <w:bCs/>
          <w:sz w:val="24"/>
        </w:rPr>
      </w:pPr>
    </w:p>
    <w:p w14:paraId="3F62004D" w14:textId="27811695" w:rsidR="00EC2ACF" w:rsidRPr="00C11098" w:rsidRDefault="00EC2ACF" w:rsidP="00EC2ACF">
      <w:pPr>
        <w:snapToGrid w:val="0"/>
        <w:ind w:firstLineChars="100" w:firstLine="240"/>
        <w:contextualSpacing/>
        <w:rPr>
          <w:rFonts w:ascii="ＭＳ 明朝" w:hAnsi="ＭＳ 明朝" w:cs="ＭＳ 明朝"/>
          <w:bCs/>
          <w:sz w:val="24"/>
        </w:rPr>
      </w:pPr>
      <w:r w:rsidRPr="00C11098">
        <w:rPr>
          <w:rFonts w:ascii="ＭＳ 明朝" w:hAnsi="ＭＳ 明朝" w:cs="ＭＳ 明朝" w:hint="eastAsia"/>
          <w:bCs/>
          <w:sz w:val="24"/>
        </w:rPr>
        <w:lastRenderedPageBreak/>
        <w:t>本文等の内容の詳細は下記ホームページの「</w:t>
      </w:r>
      <w:r w:rsidR="00736950">
        <w:rPr>
          <w:rFonts w:ascii="ＭＳ 明朝" w:hAnsi="ＭＳ 明朝" w:cs="ＭＳ 明朝" w:hint="eastAsia"/>
          <w:bCs/>
          <w:sz w:val="24"/>
        </w:rPr>
        <w:t>41</w:t>
      </w:r>
      <w:r w:rsidRPr="00C11098">
        <w:rPr>
          <w:rFonts w:ascii="ＭＳ 明朝" w:hAnsi="ＭＳ 明朝" w:cs="ＭＳ 明朝" w:hint="eastAsia"/>
          <w:bCs/>
          <w:sz w:val="24"/>
        </w:rPr>
        <w:t>」をご確認ください。</w:t>
      </w:r>
    </w:p>
    <w:p w14:paraId="2DB2561A" w14:textId="77777777" w:rsidR="00EC2ACF" w:rsidRPr="00C11098" w:rsidRDefault="00EC2ACF" w:rsidP="00EC2ACF">
      <w:pPr>
        <w:snapToGrid w:val="0"/>
        <w:ind w:firstLineChars="100" w:firstLine="240"/>
        <w:contextualSpacing/>
        <w:rPr>
          <w:rFonts w:ascii="ＭＳ 明朝" w:hAnsi="ＭＳ 明朝" w:cs="ＭＳ 明朝"/>
          <w:bCs/>
          <w:sz w:val="24"/>
        </w:rPr>
      </w:pPr>
    </w:p>
    <w:p w14:paraId="2D9DEBE7" w14:textId="77777777" w:rsidR="00EC2ACF" w:rsidRPr="00C11098" w:rsidRDefault="00EC2ACF" w:rsidP="00EC2ACF">
      <w:pPr>
        <w:snapToGrid w:val="0"/>
        <w:ind w:left="210" w:hangingChars="100" w:hanging="210"/>
        <w:contextualSpacing/>
        <w:rPr>
          <w:rFonts w:ascii="ＭＳ ゴシック" w:eastAsia="ＭＳ ゴシック" w:hAnsi="ＭＳ ゴシック" w:cs="ＭＳ 明朝"/>
          <w:bCs/>
          <w:szCs w:val="21"/>
        </w:rPr>
      </w:pPr>
      <w:r w:rsidRPr="00C11098">
        <w:rPr>
          <w:rFonts w:ascii="ＭＳ ゴシック" w:eastAsia="ＭＳ ゴシック" w:hAnsi="ＭＳ ゴシック" w:cs="ＭＳ 明朝" w:hint="eastAsia"/>
          <w:bCs/>
          <w:szCs w:val="21"/>
        </w:rPr>
        <w:t>■厚生労働省トップページ &gt; 政策について &gt; 分野別の政策一覧 &gt; 子ども・子育て&gt; 子ども・子育て支援 &gt; 保育関係 &gt; 保育所等における新型コロナウイルス対応関連情報</w:t>
      </w:r>
    </w:p>
    <w:p w14:paraId="1E6FC933" w14:textId="77777777" w:rsidR="00EC2ACF" w:rsidRPr="00C11098" w:rsidRDefault="00D361DA" w:rsidP="00EC2ACF">
      <w:pPr>
        <w:snapToGrid w:val="0"/>
        <w:ind w:firstLineChars="100" w:firstLine="210"/>
        <w:contextualSpacing/>
        <w:rPr>
          <w:rFonts w:ascii="ＭＳ ゴシック" w:eastAsia="ＭＳ ゴシック" w:hAnsi="ＭＳ ゴシック" w:cs="ＭＳ 明朝"/>
          <w:bCs/>
          <w:szCs w:val="21"/>
        </w:rPr>
      </w:pPr>
      <w:hyperlink r:id="rId11" w:history="1">
        <w:r w:rsidR="00EC2ACF" w:rsidRPr="00C11098">
          <w:rPr>
            <w:rFonts w:ascii="ＭＳ ゴシック" w:eastAsia="ＭＳ ゴシック" w:hAnsi="ＭＳ ゴシック" w:cs="ＭＳ 明朝"/>
            <w:bCs/>
            <w:color w:val="0000FF"/>
            <w:szCs w:val="21"/>
            <w:u w:val="single"/>
          </w:rPr>
          <w:t>https://www.mhlw.go.jp/stf/newpage_09762.html</w:t>
        </w:r>
      </w:hyperlink>
    </w:p>
    <w:p w14:paraId="5A2686FC" w14:textId="77777777" w:rsidR="00EC2ACF" w:rsidRDefault="00EC2ACF" w:rsidP="00EC2ACF">
      <w:pPr>
        <w:snapToGrid w:val="0"/>
        <w:ind w:firstLineChars="100" w:firstLine="240"/>
        <w:contextualSpacing/>
        <w:rPr>
          <w:rFonts w:ascii="ＭＳ 明朝" w:hAnsi="ＭＳ 明朝" w:cs="ＭＳ 明朝"/>
          <w:bCs/>
          <w:sz w:val="24"/>
        </w:rPr>
      </w:pPr>
    </w:p>
    <w:p w14:paraId="234AB5AD" w14:textId="77777777" w:rsidR="004C36D3" w:rsidRPr="007A4C5B" w:rsidRDefault="004C36D3" w:rsidP="001E336A">
      <w:pPr>
        <w:autoSpaceDE w:val="0"/>
        <w:autoSpaceDN w:val="0"/>
        <w:adjustRightInd w:val="0"/>
        <w:rPr>
          <w:rFonts w:ascii="ＭＳ ゴシック" w:eastAsia="ＭＳ ゴシック" w:hAnsi="ＭＳ ゴシック" w:cs="ＭＳ 明朝"/>
          <w:bCs/>
          <w:color w:val="000000"/>
          <w:kern w:val="0"/>
          <w:sz w:val="24"/>
        </w:rPr>
      </w:pPr>
    </w:p>
    <w:p w14:paraId="2E0D2CFD" w14:textId="40E6862B" w:rsidR="001E336A" w:rsidRPr="008D0F58" w:rsidRDefault="001E336A" w:rsidP="001E336A">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Pr="001E336A">
        <w:rPr>
          <w:rFonts w:ascii="ＭＳ ゴシック" w:eastAsia="ＭＳ ゴシック" w:hAnsi="ＭＳ ゴシック" w:cs="Courier New" w:hint="eastAsia"/>
          <w:b/>
          <w:sz w:val="40"/>
          <w:szCs w:val="40"/>
        </w:rPr>
        <w:t>保育所等における新型コロナウイルスへの対応にかかるQ＆Aについて（第二報）（令和</w:t>
      </w:r>
      <w:r w:rsidR="004549F7">
        <w:rPr>
          <w:rFonts w:ascii="ＭＳ ゴシック" w:eastAsia="ＭＳ ゴシック" w:hAnsi="ＭＳ ゴシック" w:cs="Courier New" w:hint="eastAsia"/>
          <w:b/>
          <w:sz w:val="40"/>
          <w:szCs w:val="40"/>
        </w:rPr>
        <w:t>2</w:t>
      </w:r>
      <w:r w:rsidRPr="001E336A">
        <w:rPr>
          <w:rFonts w:ascii="ＭＳ ゴシック" w:eastAsia="ＭＳ ゴシック" w:hAnsi="ＭＳ ゴシック" w:cs="Courier New" w:hint="eastAsia"/>
          <w:b/>
          <w:sz w:val="40"/>
          <w:szCs w:val="40"/>
        </w:rPr>
        <w:t>年</w:t>
      </w:r>
      <w:r w:rsidR="004549F7">
        <w:rPr>
          <w:rFonts w:ascii="ＭＳ ゴシック" w:eastAsia="ＭＳ ゴシック" w:hAnsi="ＭＳ ゴシック" w:cs="Courier New" w:hint="eastAsia"/>
          <w:b/>
          <w:sz w:val="40"/>
          <w:szCs w:val="40"/>
        </w:rPr>
        <w:t>4</w:t>
      </w:r>
      <w:r w:rsidRPr="001E336A">
        <w:rPr>
          <w:rFonts w:ascii="ＭＳ ゴシック" w:eastAsia="ＭＳ ゴシック" w:hAnsi="ＭＳ ゴシック" w:cs="Courier New" w:hint="eastAsia"/>
          <w:b/>
          <w:sz w:val="40"/>
          <w:szCs w:val="40"/>
        </w:rPr>
        <w:t>月</w:t>
      </w:r>
      <w:r w:rsidR="004549F7">
        <w:rPr>
          <w:rFonts w:ascii="ＭＳ ゴシック" w:eastAsia="ＭＳ ゴシック" w:hAnsi="ＭＳ ゴシック" w:cs="Courier New" w:hint="eastAsia"/>
          <w:b/>
          <w:sz w:val="40"/>
          <w:szCs w:val="40"/>
        </w:rPr>
        <w:t>9</w:t>
      </w:r>
      <w:r w:rsidRPr="001E336A">
        <w:rPr>
          <w:rFonts w:ascii="ＭＳ ゴシック" w:eastAsia="ＭＳ ゴシック" w:hAnsi="ＭＳ ゴシック" w:cs="Courier New" w:hint="eastAsia"/>
          <w:b/>
          <w:sz w:val="40"/>
          <w:szCs w:val="40"/>
        </w:rPr>
        <w:t>日現在）</w:t>
      </w:r>
      <w:r>
        <w:rPr>
          <w:rFonts w:ascii="ＭＳ ゴシック" w:eastAsia="ＭＳ ゴシック" w:hAnsi="ＭＳ ゴシック" w:cs="Courier New" w:hint="eastAsia"/>
          <w:b/>
          <w:sz w:val="40"/>
          <w:szCs w:val="40"/>
        </w:rPr>
        <w:t>（厚生労働省）</w:t>
      </w:r>
    </w:p>
    <w:p w14:paraId="4A83B9AE" w14:textId="77777777" w:rsidR="001E336A" w:rsidRPr="00FB4A70" w:rsidRDefault="001E336A" w:rsidP="001E336A">
      <w:pPr>
        <w:snapToGrid w:val="0"/>
        <w:ind w:left="240" w:hangingChars="100" w:hanging="240"/>
        <w:contextualSpacing/>
        <w:rPr>
          <w:rFonts w:ascii="ＭＳ 明朝" w:hAnsi="ＭＳ 明朝" w:cs="ＭＳ 明朝"/>
          <w:bCs/>
          <w:sz w:val="24"/>
        </w:rPr>
      </w:pPr>
      <w:r>
        <w:rPr>
          <w:rFonts w:ascii="ＭＳ 明朝" w:hAnsi="ＭＳ 明朝" w:cs="ＭＳ 明朝" w:hint="eastAsia"/>
          <w:bCs/>
          <w:sz w:val="24"/>
        </w:rPr>
        <w:t xml:space="preserve">　</w:t>
      </w:r>
    </w:p>
    <w:p w14:paraId="3A7724E6" w14:textId="79B4F34D" w:rsidR="001E336A" w:rsidRDefault="001E336A" w:rsidP="001E336A">
      <w:pPr>
        <w:snapToGrid w:val="0"/>
        <w:ind w:firstLineChars="100" w:firstLine="240"/>
        <w:contextualSpacing/>
        <w:rPr>
          <w:rFonts w:ascii="ＭＳ 明朝" w:hAnsi="ＭＳ 明朝" w:cs="ＭＳ 明朝"/>
          <w:bCs/>
          <w:sz w:val="24"/>
        </w:rPr>
      </w:pPr>
      <w:r w:rsidRPr="00FB4A70">
        <w:rPr>
          <w:rFonts w:ascii="ＭＳ 明朝" w:hAnsi="ＭＳ 明朝" w:cs="ＭＳ 明朝" w:hint="eastAsia"/>
          <w:bCs/>
          <w:sz w:val="24"/>
        </w:rPr>
        <w:t>令和2年</w:t>
      </w:r>
      <w:r>
        <w:rPr>
          <w:rFonts w:ascii="ＭＳ 明朝" w:hAnsi="ＭＳ 明朝" w:cs="ＭＳ 明朝" w:hint="eastAsia"/>
          <w:bCs/>
          <w:sz w:val="24"/>
        </w:rPr>
        <w:t>4</w:t>
      </w:r>
      <w:r w:rsidRPr="00FB4A70">
        <w:rPr>
          <w:rFonts w:ascii="ＭＳ 明朝" w:hAnsi="ＭＳ 明朝" w:cs="ＭＳ 明朝" w:hint="eastAsia"/>
          <w:bCs/>
          <w:sz w:val="24"/>
        </w:rPr>
        <w:t>月</w:t>
      </w:r>
      <w:r>
        <w:rPr>
          <w:rFonts w:ascii="ＭＳ 明朝" w:hAnsi="ＭＳ 明朝" w:cs="ＭＳ 明朝" w:hint="eastAsia"/>
          <w:bCs/>
          <w:sz w:val="24"/>
        </w:rPr>
        <w:t>7</w:t>
      </w:r>
      <w:r w:rsidRPr="00FB4A70">
        <w:rPr>
          <w:rFonts w:ascii="ＭＳ 明朝" w:hAnsi="ＭＳ 明朝" w:cs="ＭＳ 明朝" w:hint="eastAsia"/>
          <w:bCs/>
          <w:sz w:val="24"/>
        </w:rPr>
        <w:t>日、</w:t>
      </w:r>
      <w:r>
        <w:rPr>
          <w:rFonts w:ascii="ＭＳ 明朝" w:hAnsi="ＭＳ 明朝" w:cs="ＭＳ 明朝" w:hint="eastAsia"/>
          <w:bCs/>
          <w:sz w:val="24"/>
        </w:rPr>
        <w:t>厚生労働省は標記事務連絡を各都道府県・指定都市・中核市</w:t>
      </w:r>
      <w:r w:rsidR="004549F7">
        <w:rPr>
          <w:rFonts w:ascii="ＭＳ 明朝" w:hAnsi="ＭＳ 明朝" w:cs="ＭＳ 明朝" w:hint="eastAsia"/>
          <w:bCs/>
          <w:sz w:val="24"/>
        </w:rPr>
        <w:t>保育主管部局</w:t>
      </w:r>
      <w:r>
        <w:rPr>
          <w:rFonts w:ascii="ＭＳ 明朝" w:hAnsi="ＭＳ 明朝" w:cs="ＭＳ 明朝" w:hint="eastAsia"/>
          <w:bCs/>
          <w:sz w:val="24"/>
        </w:rPr>
        <w:t>宛に発出しました。</w:t>
      </w:r>
    </w:p>
    <w:p w14:paraId="07CF597C" w14:textId="1E852F2B" w:rsidR="001E336A" w:rsidRPr="00EC2ACF" w:rsidRDefault="004549F7" w:rsidP="001E336A">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主な新規項目として、「緊急事態</w:t>
      </w:r>
      <w:r w:rsidR="000109EE">
        <w:rPr>
          <w:rFonts w:ascii="ＭＳ 明朝" w:hAnsi="ＭＳ 明朝" w:cs="ＭＳ 明朝" w:hint="eastAsia"/>
          <w:bCs/>
          <w:sz w:val="24"/>
        </w:rPr>
        <w:t>宣言後の対応」について示されています。</w:t>
      </w:r>
    </w:p>
    <w:p w14:paraId="38A899ED" w14:textId="77777777" w:rsidR="001E336A" w:rsidRPr="00307F33" w:rsidRDefault="001E336A" w:rsidP="001E336A">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1E336A" w14:paraId="27C6D004" w14:textId="77777777" w:rsidTr="003C765A">
        <w:tc>
          <w:tcPr>
            <w:tcW w:w="9628" w:type="dxa"/>
          </w:tcPr>
          <w:p w14:paraId="3725F58F" w14:textId="77777777" w:rsidR="001E336A" w:rsidRDefault="001E336A" w:rsidP="003C765A">
            <w:pPr>
              <w:snapToGrid w:val="0"/>
              <w:contextualSpacing/>
              <w:jc w:val="right"/>
              <w:rPr>
                <w:rFonts w:ascii="ＭＳ 明朝" w:hAnsi="ＭＳ 明朝" w:cs="ＭＳ 明朝"/>
                <w:bCs/>
                <w:sz w:val="24"/>
              </w:rPr>
            </w:pPr>
            <w:r>
              <w:rPr>
                <w:rFonts w:ascii="ＭＳ 明朝" w:hAnsi="ＭＳ 明朝" w:cs="ＭＳ 明朝" w:hint="eastAsia"/>
                <w:bCs/>
                <w:sz w:val="24"/>
              </w:rPr>
              <w:t>（全国保育協議会事務局抜粋）</w:t>
            </w:r>
          </w:p>
          <w:p w14:paraId="464A4E55" w14:textId="77777777" w:rsidR="001E336A" w:rsidRDefault="001E336A" w:rsidP="003C765A">
            <w:pPr>
              <w:snapToGrid w:val="0"/>
              <w:contextualSpacing/>
              <w:rPr>
                <w:rFonts w:ascii="ＭＳ 明朝" w:hAnsi="ＭＳ 明朝" w:cs="ＭＳ 明朝"/>
                <w:bCs/>
                <w:sz w:val="24"/>
              </w:rPr>
            </w:pPr>
          </w:p>
          <w:p w14:paraId="290BA68D" w14:textId="01623332" w:rsidR="001E336A" w:rsidRDefault="000109EE" w:rsidP="000109EE">
            <w:pPr>
              <w:snapToGrid w:val="0"/>
              <w:contextualSpacing/>
              <w:jc w:val="center"/>
              <w:rPr>
                <w:rFonts w:ascii="ＭＳ ゴシック" w:eastAsia="ＭＳ ゴシック" w:hAnsi="ＭＳ ゴシック" w:cs="ＭＳ 明朝"/>
                <w:bCs/>
                <w:sz w:val="24"/>
              </w:rPr>
            </w:pPr>
            <w:r w:rsidRPr="000109EE">
              <w:rPr>
                <w:rFonts w:ascii="ＭＳ ゴシック" w:eastAsia="ＭＳ ゴシック" w:hAnsi="ＭＳ ゴシック" w:cs="ＭＳ 明朝" w:hint="eastAsia"/>
                <w:bCs/>
                <w:sz w:val="24"/>
              </w:rPr>
              <w:t>新型コロナウイルス</w:t>
            </w:r>
            <w:r>
              <w:rPr>
                <w:rFonts w:ascii="ＭＳ ゴシック" w:eastAsia="ＭＳ ゴシック" w:hAnsi="ＭＳ ゴシック" w:cs="ＭＳ 明朝" w:hint="eastAsia"/>
                <w:bCs/>
                <w:sz w:val="24"/>
              </w:rPr>
              <w:t>感染症対策に関する保育所等に関する</w:t>
            </w:r>
            <w:r w:rsidRPr="000109EE">
              <w:rPr>
                <w:rFonts w:ascii="ＭＳ ゴシック" w:eastAsia="ＭＳ ゴシック" w:hAnsi="ＭＳ ゴシック" w:cs="ＭＳ 明朝" w:hint="eastAsia"/>
                <w:bCs/>
                <w:sz w:val="24"/>
              </w:rPr>
              <w:t>Q＆A（第二報）</w:t>
            </w:r>
          </w:p>
          <w:p w14:paraId="3F014311" w14:textId="77777777" w:rsidR="001E336A" w:rsidRDefault="001E336A" w:rsidP="003C765A">
            <w:pPr>
              <w:snapToGrid w:val="0"/>
              <w:contextualSpacing/>
              <w:rPr>
                <w:rFonts w:ascii="ＭＳ 明朝" w:hAnsi="ＭＳ 明朝" w:cs="ＭＳ 明朝"/>
                <w:bCs/>
                <w:sz w:val="24"/>
              </w:rPr>
            </w:pPr>
          </w:p>
          <w:p w14:paraId="751546AD" w14:textId="77777777" w:rsidR="000109EE" w:rsidRPr="00EC7E94" w:rsidRDefault="000109EE" w:rsidP="000109EE">
            <w:pPr>
              <w:snapToGrid w:val="0"/>
              <w:contextualSpacing/>
              <w:rPr>
                <w:rFonts w:ascii="ＭＳ ゴシック" w:eastAsia="ＭＳ ゴシック" w:hAnsi="ＭＳ ゴシック" w:cs="ＭＳ 明朝"/>
                <w:bCs/>
                <w:sz w:val="24"/>
              </w:rPr>
            </w:pPr>
            <w:r w:rsidRPr="00EC7E94">
              <w:rPr>
                <w:rFonts w:ascii="ＭＳ ゴシック" w:eastAsia="ＭＳ ゴシック" w:hAnsi="ＭＳ ゴシック" w:cs="ＭＳ 明朝" w:hint="eastAsia"/>
                <w:bCs/>
                <w:sz w:val="24"/>
              </w:rPr>
              <w:t xml:space="preserve">（緊急事態宣言後の対応） </w:t>
            </w:r>
          </w:p>
          <w:p w14:paraId="4C45537B" w14:textId="357F044E" w:rsidR="000109EE" w:rsidRPr="00EC7E94" w:rsidRDefault="000109EE" w:rsidP="000109EE">
            <w:pPr>
              <w:snapToGrid w:val="0"/>
              <w:contextualSpacing/>
              <w:rPr>
                <w:rFonts w:ascii="ＭＳ ゴシック" w:eastAsia="ＭＳ ゴシック" w:hAnsi="ＭＳ ゴシック" w:cs="ＭＳ 明朝"/>
                <w:bCs/>
                <w:sz w:val="24"/>
              </w:rPr>
            </w:pPr>
          </w:p>
          <w:p w14:paraId="1AA0809C" w14:textId="441F0BB3" w:rsidR="000109EE" w:rsidRPr="00EC7E94" w:rsidRDefault="000109EE" w:rsidP="00EC7E94">
            <w:pPr>
              <w:snapToGrid w:val="0"/>
              <w:ind w:left="480" w:hangingChars="200" w:hanging="480"/>
              <w:contextualSpacing/>
              <w:rPr>
                <w:rFonts w:ascii="ＭＳ ゴシック" w:eastAsia="ＭＳ ゴシック" w:hAnsi="ＭＳ ゴシック" w:cs="ＭＳ 明朝"/>
                <w:bCs/>
                <w:sz w:val="24"/>
              </w:rPr>
            </w:pPr>
            <w:r w:rsidRPr="00EC7E94">
              <w:rPr>
                <w:rFonts w:ascii="ＭＳ ゴシック" w:eastAsia="ＭＳ ゴシック" w:hAnsi="ＭＳ ゴシック" w:cs="ＭＳ 明朝" w:hint="eastAsia"/>
                <w:bCs/>
                <w:sz w:val="24"/>
              </w:rPr>
              <w:t xml:space="preserve">問9　緊急事態特別措置を実施すべきとされた地域における保育所は、どのように対応すべきか。 </w:t>
            </w:r>
          </w:p>
          <w:p w14:paraId="1A729BDE" w14:textId="4373AB4B" w:rsidR="000109EE" w:rsidRPr="000109EE" w:rsidRDefault="000109EE" w:rsidP="000109EE">
            <w:pPr>
              <w:snapToGrid w:val="0"/>
              <w:contextualSpacing/>
              <w:rPr>
                <w:rFonts w:ascii="ＭＳ 明朝" w:hAnsi="ＭＳ 明朝" w:cs="ＭＳ 明朝"/>
                <w:bCs/>
                <w:sz w:val="24"/>
              </w:rPr>
            </w:pPr>
          </w:p>
          <w:p w14:paraId="39D25A28" w14:textId="69AC17CC" w:rsidR="000109EE" w:rsidRPr="00EC7E94" w:rsidRDefault="00EC7E94" w:rsidP="00EC7E94">
            <w:pPr>
              <w:snapToGrid w:val="0"/>
              <w:ind w:left="240" w:hangingChars="100" w:hanging="240"/>
              <w:contextualSpacing/>
              <w:rPr>
                <w:rFonts w:ascii="ＭＳ 明朝" w:hAnsi="ＭＳ 明朝" w:cs="ＭＳ 明朝"/>
                <w:bCs/>
                <w:sz w:val="24"/>
              </w:rPr>
            </w:pPr>
            <w:r w:rsidRPr="00EC7E94">
              <w:rPr>
                <w:rFonts w:ascii="ＭＳ 明朝" w:hAnsi="ＭＳ 明朝" w:cs="ＭＳ 明朝" w:hint="eastAsia"/>
                <w:bCs/>
                <w:sz w:val="24"/>
              </w:rPr>
              <w:t>○</w:t>
            </w:r>
            <w:r>
              <w:rPr>
                <w:rFonts w:ascii="ＭＳ 明朝" w:hAnsi="ＭＳ 明朝" w:cs="ＭＳ 明朝" w:hint="eastAsia"/>
                <w:bCs/>
                <w:sz w:val="24"/>
              </w:rPr>
              <w:t xml:space="preserve">　</w:t>
            </w:r>
            <w:r w:rsidR="000109EE" w:rsidRPr="00EC7E94">
              <w:rPr>
                <w:rFonts w:ascii="ＭＳ 明朝" w:hAnsi="ＭＳ 明朝" w:cs="ＭＳ 明朝" w:hint="eastAsia"/>
                <w:bCs/>
                <w:sz w:val="24"/>
              </w:rPr>
              <w:t>まずは、仕事を休んで家にいることが可能な保護者に対して、園児の登園を控えるようお願いするなど、保育の提供を縮小して開所することについて検討をお願いします。また、園児や職員が罹患した場合や地域で感染が著しく拡大している場合で保育の提供を縮小して実施することも困難なときは、臨時休園の検討をお願いします。なお、この場合においても、医療従事者や社会の機能を維持するために就業を継続することが必要な者、ひとり親家庭などで仕事を休むことが困難な者の子ども等の保育が必要な場合の対応について、検討をお願いします。</w:t>
            </w:r>
          </w:p>
          <w:p w14:paraId="55D98772" w14:textId="77777777" w:rsidR="000109EE" w:rsidRPr="000109EE" w:rsidRDefault="000109EE" w:rsidP="000109EE">
            <w:pPr>
              <w:snapToGrid w:val="0"/>
              <w:contextualSpacing/>
              <w:rPr>
                <w:rFonts w:ascii="ＭＳ 明朝" w:hAnsi="ＭＳ 明朝" w:cs="ＭＳ 明朝"/>
                <w:bCs/>
                <w:sz w:val="24"/>
              </w:rPr>
            </w:pPr>
            <w:r w:rsidRPr="000109EE">
              <w:rPr>
                <w:rFonts w:ascii="ＭＳ 明朝" w:hAnsi="ＭＳ 明朝" w:cs="ＭＳ 明朝"/>
                <w:bCs/>
                <w:sz w:val="24"/>
              </w:rPr>
              <w:t xml:space="preserve"> </w:t>
            </w:r>
          </w:p>
          <w:p w14:paraId="152E153B" w14:textId="397FDF59" w:rsidR="000109EE" w:rsidRPr="00EC7E94" w:rsidRDefault="000109EE" w:rsidP="00EC7E94">
            <w:pPr>
              <w:snapToGrid w:val="0"/>
              <w:ind w:left="480" w:hangingChars="200" w:hanging="480"/>
              <w:contextualSpacing/>
              <w:rPr>
                <w:rFonts w:ascii="ＭＳ ゴシック" w:eastAsia="ＭＳ ゴシック" w:hAnsi="ＭＳ ゴシック" w:cs="ＭＳ 明朝"/>
                <w:bCs/>
                <w:sz w:val="24"/>
              </w:rPr>
            </w:pPr>
            <w:r w:rsidRPr="00EC7E94">
              <w:rPr>
                <w:rFonts w:ascii="ＭＳ ゴシック" w:eastAsia="ＭＳ ゴシック" w:hAnsi="ＭＳ ゴシック" w:cs="ＭＳ 明朝" w:hint="eastAsia"/>
                <w:bCs/>
                <w:sz w:val="24"/>
              </w:rPr>
              <w:t>問10</w:t>
            </w:r>
            <w:r w:rsidR="00C72E27" w:rsidRPr="00EC7E94">
              <w:rPr>
                <w:rFonts w:ascii="ＭＳ ゴシック" w:eastAsia="ＭＳ ゴシック" w:hAnsi="ＭＳ ゴシック" w:cs="ＭＳ 明朝" w:hint="eastAsia"/>
                <w:bCs/>
                <w:sz w:val="24"/>
              </w:rPr>
              <w:t xml:space="preserve">　4</w:t>
            </w:r>
            <w:r w:rsidRPr="00EC7E94">
              <w:rPr>
                <w:rFonts w:ascii="ＭＳ ゴシック" w:eastAsia="ＭＳ ゴシック" w:hAnsi="ＭＳ ゴシック" w:cs="ＭＳ 明朝" w:hint="eastAsia"/>
                <w:bCs/>
                <w:sz w:val="24"/>
              </w:rPr>
              <w:t>月</w:t>
            </w:r>
            <w:r w:rsidR="00C72E27" w:rsidRPr="00EC7E94">
              <w:rPr>
                <w:rFonts w:ascii="ＭＳ ゴシック" w:eastAsia="ＭＳ ゴシック" w:hAnsi="ＭＳ ゴシック" w:cs="ＭＳ 明朝" w:hint="eastAsia"/>
                <w:bCs/>
                <w:sz w:val="24"/>
              </w:rPr>
              <w:t>7</w:t>
            </w:r>
            <w:r w:rsidRPr="00EC7E94">
              <w:rPr>
                <w:rFonts w:ascii="ＭＳ ゴシック" w:eastAsia="ＭＳ ゴシック" w:hAnsi="ＭＳ ゴシック" w:cs="ＭＳ 明朝" w:hint="eastAsia"/>
                <w:bCs/>
                <w:sz w:val="24"/>
              </w:rPr>
              <w:t>日付け事務連絡にある「医療従事者や社会の機能を維持するために就業を継続することが必要な者」には、どのようなものが想定されるか。</w:t>
            </w:r>
          </w:p>
          <w:p w14:paraId="7733EF8B" w14:textId="35BB2AFD" w:rsidR="000109EE" w:rsidRPr="000109EE" w:rsidRDefault="000109EE" w:rsidP="000109EE">
            <w:pPr>
              <w:snapToGrid w:val="0"/>
              <w:contextualSpacing/>
              <w:rPr>
                <w:rFonts w:ascii="ＭＳ 明朝" w:hAnsi="ＭＳ 明朝" w:cs="ＭＳ 明朝"/>
                <w:bCs/>
                <w:sz w:val="24"/>
              </w:rPr>
            </w:pPr>
          </w:p>
          <w:p w14:paraId="1E79AFDE" w14:textId="6D77A5C0" w:rsidR="000109EE" w:rsidRPr="000109EE" w:rsidRDefault="000109EE" w:rsidP="00EC7E94">
            <w:pPr>
              <w:snapToGrid w:val="0"/>
              <w:ind w:left="240" w:hangingChars="100" w:hanging="240"/>
              <w:contextualSpacing/>
              <w:rPr>
                <w:rFonts w:ascii="ＭＳ 明朝" w:hAnsi="ＭＳ 明朝" w:cs="ＭＳ 明朝"/>
                <w:bCs/>
                <w:sz w:val="24"/>
              </w:rPr>
            </w:pPr>
            <w:r w:rsidRPr="000109EE">
              <w:rPr>
                <w:rFonts w:ascii="ＭＳ 明朝" w:hAnsi="ＭＳ 明朝" w:cs="ＭＳ 明朝" w:hint="eastAsia"/>
                <w:bCs/>
                <w:sz w:val="24"/>
              </w:rPr>
              <w:t>○</w:t>
            </w:r>
            <w:r w:rsidR="00EC7E94">
              <w:rPr>
                <w:rFonts w:ascii="ＭＳ 明朝" w:hAnsi="ＭＳ 明朝" w:cs="ＭＳ 明朝" w:hint="eastAsia"/>
                <w:bCs/>
                <w:sz w:val="24"/>
              </w:rPr>
              <w:t xml:space="preserve">　</w:t>
            </w:r>
            <w:r w:rsidRPr="000109EE">
              <w:rPr>
                <w:rFonts w:ascii="ＭＳ 明朝" w:hAnsi="ＭＳ 明朝" w:cs="ＭＳ 明朝" w:hint="eastAsia"/>
                <w:bCs/>
                <w:sz w:val="24"/>
              </w:rPr>
              <w:t>各都道府県における休業要請等の内容や、市区町村の実情を踏まえてご検討いただくものではありますが、「新型コロナウイルス感染症対策の基本的対処方針（令和</w:t>
            </w:r>
            <w:r w:rsidR="00C72E27">
              <w:rPr>
                <w:rFonts w:ascii="ＭＳ 明朝" w:hAnsi="ＭＳ 明朝" w:cs="ＭＳ 明朝" w:hint="eastAsia"/>
                <w:bCs/>
                <w:sz w:val="24"/>
              </w:rPr>
              <w:t>2</w:t>
            </w:r>
            <w:r w:rsidRPr="000109EE">
              <w:rPr>
                <w:rFonts w:ascii="ＭＳ 明朝" w:hAnsi="ＭＳ 明朝" w:cs="ＭＳ 明朝" w:hint="eastAsia"/>
                <w:bCs/>
                <w:sz w:val="24"/>
              </w:rPr>
              <w:t>年</w:t>
            </w:r>
            <w:r w:rsidR="00C72E27">
              <w:rPr>
                <w:rFonts w:ascii="ＭＳ 明朝" w:hAnsi="ＭＳ 明朝" w:cs="ＭＳ 明朝" w:hint="eastAsia"/>
                <w:bCs/>
                <w:sz w:val="24"/>
              </w:rPr>
              <w:t>3</w:t>
            </w:r>
            <w:r w:rsidRPr="000109EE">
              <w:rPr>
                <w:rFonts w:ascii="ＭＳ 明朝" w:hAnsi="ＭＳ 明朝" w:cs="ＭＳ 明朝" w:hint="eastAsia"/>
                <w:bCs/>
                <w:sz w:val="24"/>
              </w:rPr>
              <w:t>月28日（令和2年</w:t>
            </w:r>
            <w:r w:rsidR="00C72E27">
              <w:rPr>
                <w:rFonts w:ascii="ＭＳ 明朝" w:hAnsi="ＭＳ 明朝" w:cs="ＭＳ 明朝" w:hint="eastAsia"/>
                <w:bCs/>
                <w:sz w:val="24"/>
              </w:rPr>
              <w:t>4</w:t>
            </w:r>
            <w:r w:rsidRPr="000109EE">
              <w:rPr>
                <w:rFonts w:ascii="ＭＳ 明朝" w:hAnsi="ＭＳ 明朝" w:cs="ＭＳ 明朝" w:hint="eastAsia"/>
                <w:bCs/>
                <w:sz w:val="24"/>
              </w:rPr>
              <w:t>月</w:t>
            </w:r>
            <w:r w:rsidR="00C72E27">
              <w:rPr>
                <w:rFonts w:ascii="ＭＳ 明朝" w:hAnsi="ＭＳ 明朝" w:cs="ＭＳ 明朝" w:hint="eastAsia"/>
                <w:bCs/>
                <w:sz w:val="24"/>
              </w:rPr>
              <w:t>7</w:t>
            </w:r>
            <w:r w:rsidRPr="000109EE">
              <w:rPr>
                <w:rFonts w:ascii="ＭＳ 明朝" w:hAnsi="ＭＳ 明朝" w:cs="ＭＳ 明朝" w:hint="eastAsia"/>
                <w:bCs/>
                <w:sz w:val="24"/>
              </w:rPr>
              <w:t>日改正）新型コロナウイルス感染症対策本部決定）」において例示されている「緊急事態宣言時に事業の継続が求められる事業者」を踏まえ、市区町村において検討の上、適切にご判断ください。</w:t>
            </w:r>
          </w:p>
          <w:p w14:paraId="3D5CA19A" w14:textId="4C92ECF1" w:rsidR="000109EE" w:rsidRPr="000109EE" w:rsidRDefault="000109EE" w:rsidP="000109EE">
            <w:pPr>
              <w:snapToGrid w:val="0"/>
              <w:contextualSpacing/>
              <w:rPr>
                <w:rFonts w:ascii="ＭＳ 明朝" w:hAnsi="ＭＳ 明朝" w:cs="ＭＳ 明朝"/>
                <w:bCs/>
                <w:sz w:val="24"/>
              </w:rPr>
            </w:pPr>
          </w:p>
          <w:p w14:paraId="7D988032" w14:textId="113A0845" w:rsidR="000109EE" w:rsidRPr="00EC7E94" w:rsidRDefault="000109EE" w:rsidP="00EC7E94">
            <w:pPr>
              <w:snapToGrid w:val="0"/>
              <w:ind w:leftChars="200" w:left="630" w:hangingChars="100" w:hanging="210"/>
              <w:contextualSpacing/>
              <w:rPr>
                <w:rFonts w:ascii="ＭＳ 明朝" w:hAnsi="ＭＳ 明朝" w:cs="ＭＳ 明朝"/>
                <w:bCs/>
                <w:szCs w:val="21"/>
              </w:rPr>
            </w:pPr>
            <w:r w:rsidRPr="00EC7E94">
              <w:rPr>
                <w:rFonts w:ascii="ＭＳ 明朝" w:hAnsi="ＭＳ 明朝" w:cs="ＭＳ 明朝" w:hint="eastAsia"/>
                <w:bCs/>
                <w:szCs w:val="21"/>
              </w:rPr>
              <w:t>※（参考）新型コロナウイルス感染症対策の基本的対処方針（令和</w:t>
            </w:r>
            <w:r w:rsidR="00C72E27" w:rsidRPr="00EC7E94">
              <w:rPr>
                <w:rFonts w:ascii="ＭＳ 明朝" w:hAnsi="ＭＳ 明朝" w:cs="ＭＳ 明朝" w:hint="eastAsia"/>
                <w:bCs/>
                <w:szCs w:val="21"/>
              </w:rPr>
              <w:t>2</w:t>
            </w:r>
            <w:r w:rsidRPr="00EC7E94">
              <w:rPr>
                <w:rFonts w:ascii="ＭＳ 明朝" w:hAnsi="ＭＳ 明朝" w:cs="ＭＳ 明朝" w:hint="eastAsia"/>
                <w:bCs/>
                <w:szCs w:val="21"/>
              </w:rPr>
              <w:t>年3月28日（令和2年</w:t>
            </w:r>
            <w:r w:rsidR="00C72E27" w:rsidRPr="00EC7E94">
              <w:rPr>
                <w:rFonts w:ascii="ＭＳ 明朝" w:hAnsi="ＭＳ 明朝" w:cs="ＭＳ 明朝" w:hint="eastAsia"/>
                <w:bCs/>
                <w:szCs w:val="21"/>
              </w:rPr>
              <w:t>4</w:t>
            </w:r>
            <w:r w:rsidRPr="00EC7E94">
              <w:rPr>
                <w:rFonts w:ascii="ＭＳ 明朝" w:hAnsi="ＭＳ 明朝" w:cs="ＭＳ 明朝" w:hint="eastAsia"/>
                <w:bCs/>
                <w:szCs w:val="21"/>
              </w:rPr>
              <w:t>月</w:t>
            </w:r>
            <w:r w:rsidR="00C72E27" w:rsidRPr="00EC7E94">
              <w:rPr>
                <w:rFonts w:ascii="ＭＳ 明朝" w:hAnsi="ＭＳ 明朝" w:cs="ＭＳ 明朝" w:hint="eastAsia"/>
                <w:bCs/>
                <w:szCs w:val="21"/>
              </w:rPr>
              <w:t>7</w:t>
            </w:r>
            <w:r w:rsidRPr="00EC7E94">
              <w:rPr>
                <w:rFonts w:ascii="ＭＳ 明朝" w:hAnsi="ＭＳ 明朝" w:cs="ＭＳ 明朝" w:hint="eastAsia"/>
                <w:bCs/>
                <w:szCs w:val="21"/>
              </w:rPr>
              <w:t>日改正）新型コロナウイルス感染症対策本部決定）（抜粋）</w:t>
            </w:r>
          </w:p>
          <w:p w14:paraId="5E7AF00E" w14:textId="7A5BFA08" w:rsidR="000109EE" w:rsidRPr="00EC7E94" w:rsidRDefault="000109EE" w:rsidP="000109EE">
            <w:pPr>
              <w:snapToGrid w:val="0"/>
              <w:contextualSpacing/>
              <w:rPr>
                <w:rFonts w:ascii="ＭＳ 明朝" w:hAnsi="ＭＳ 明朝" w:cs="ＭＳ 明朝"/>
                <w:bCs/>
                <w:szCs w:val="21"/>
              </w:rPr>
            </w:pPr>
          </w:p>
          <w:p w14:paraId="29CAA990" w14:textId="042872C9" w:rsidR="000109EE" w:rsidRPr="00EC7E94" w:rsidRDefault="000109EE" w:rsidP="004C36D3">
            <w:pPr>
              <w:snapToGrid w:val="0"/>
              <w:ind w:firstLineChars="300" w:firstLine="630"/>
              <w:contextualSpacing/>
              <w:rPr>
                <w:rFonts w:ascii="ＭＳ 明朝" w:hAnsi="ＭＳ 明朝" w:cs="ＭＳ 明朝"/>
                <w:bCs/>
                <w:szCs w:val="21"/>
              </w:rPr>
            </w:pPr>
            <w:r w:rsidRPr="00EC7E94">
              <w:rPr>
                <w:rFonts w:ascii="ＭＳ 明朝" w:hAnsi="ＭＳ 明朝" w:cs="ＭＳ 明朝" w:hint="eastAsia"/>
                <w:bCs/>
                <w:szCs w:val="21"/>
              </w:rPr>
              <w:t>（別添）緊急事態宣言時に事業の継続が求められる事業者</w:t>
            </w:r>
          </w:p>
          <w:p w14:paraId="659E8EE5" w14:textId="1EC840B2" w:rsidR="000109EE" w:rsidRPr="00EC7E94" w:rsidRDefault="000109EE" w:rsidP="004C36D3">
            <w:pPr>
              <w:snapToGrid w:val="0"/>
              <w:ind w:leftChars="300" w:left="630" w:firstLineChars="100" w:firstLine="210"/>
              <w:contextualSpacing/>
              <w:rPr>
                <w:rFonts w:ascii="ＭＳ 明朝" w:hAnsi="ＭＳ 明朝" w:cs="ＭＳ 明朝"/>
                <w:bCs/>
                <w:szCs w:val="21"/>
              </w:rPr>
            </w:pPr>
            <w:r w:rsidRPr="00EC7E94">
              <w:rPr>
                <w:rFonts w:ascii="ＭＳ 明朝" w:hAnsi="ＭＳ 明朝" w:cs="ＭＳ 明朝" w:hint="eastAsia"/>
                <w:bCs/>
                <w:szCs w:val="21"/>
              </w:rPr>
              <w:t>以下事業者等については、「三つの密」を避けるための取組を講じていただきつつ、事業の継続を求める。</w:t>
            </w:r>
          </w:p>
          <w:p w14:paraId="0E15F88F" w14:textId="7B57E28D" w:rsidR="000109EE" w:rsidRPr="00EC7E94" w:rsidRDefault="00C72E27" w:rsidP="00EC7E94">
            <w:pPr>
              <w:snapToGrid w:val="0"/>
              <w:ind w:firstLineChars="400" w:firstLine="840"/>
              <w:contextualSpacing/>
              <w:rPr>
                <w:rFonts w:ascii="ＭＳ 明朝" w:hAnsi="ＭＳ 明朝" w:cs="ＭＳ 明朝"/>
                <w:bCs/>
                <w:szCs w:val="21"/>
              </w:rPr>
            </w:pPr>
            <w:r w:rsidRPr="00EC7E94">
              <w:rPr>
                <w:rFonts w:ascii="ＭＳ 明朝" w:hAnsi="ＭＳ 明朝" w:cs="ＭＳ 明朝" w:hint="eastAsia"/>
                <w:bCs/>
                <w:szCs w:val="21"/>
              </w:rPr>
              <w:lastRenderedPageBreak/>
              <w:t>1</w:t>
            </w:r>
            <w:r w:rsidR="000109EE" w:rsidRPr="00EC7E94">
              <w:rPr>
                <w:rFonts w:ascii="ＭＳ 明朝" w:hAnsi="ＭＳ 明朝" w:cs="ＭＳ 明朝" w:hint="eastAsia"/>
                <w:bCs/>
                <w:szCs w:val="21"/>
              </w:rPr>
              <w:t>．医療体制の維持</w:t>
            </w:r>
            <w:r w:rsidR="00EE6732" w:rsidRPr="00EC7E94">
              <w:rPr>
                <w:rFonts w:ascii="ＭＳ 明朝" w:hAnsi="ＭＳ 明朝" w:cs="ＭＳ 明朝" w:hint="eastAsia"/>
                <w:bCs/>
                <w:szCs w:val="21"/>
              </w:rPr>
              <w:t>【略】</w:t>
            </w:r>
          </w:p>
          <w:p w14:paraId="209EFD1B" w14:textId="03B6276D" w:rsidR="00EE6732" w:rsidRPr="00EC7E94" w:rsidRDefault="00EE6732" w:rsidP="00EC7E94">
            <w:pPr>
              <w:snapToGrid w:val="0"/>
              <w:ind w:firstLineChars="400" w:firstLine="840"/>
              <w:contextualSpacing/>
              <w:rPr>
                <w:rFonts w:ascii="ＭＳ 明朝" w:hAnsi="ＭＳ 明朝" w:cs="ＭＳ 明朝"/>
                <w:bCs/>
                <w:szCs w:val="21"/>
              </w:rPr>
            </w:pPr>
            <w:r w:rsidRPr="00EC7E94">
              <w:rPr>
                <w:rFonts w:ascii="ＭＳ 明朝" w:hAnsi="ＭＳ 明朝" w:cs="ＭＳ 明朝" w:hint="eastAsia"/>
                <w:bCs/>
                <w:szCs w:val="21"/>
              </w:rPr>
              <w:t>2．支援が必要な方々の保護の継続</w:t>
            </w:r>
          </w:p>
          <w:p w14:paraId="675ED1E7" w14:textId="78809458" w:rsidR="00EE6732" w:rsidRPr="00EC7E94" w:rsidRDefault="00EE6732" w:rsidP="00EC7E94">
            <w:pPr>
              <w:snapToGrid w:val="0"/>
              <w:ind w:leftChars="600" w:left="1470" w:hangingChars="100" w:hanging="210"/>
              <w:contextualSpacing/>
              <w:rPr>
                <w:rFonts w:ascii="ＭＳ 明朝" w:hAnsi="ＭＳ 明朝" w:cs="ＭＳ 明朝"/>
                <w:bCs/>
                <w:szCs w:val="21"/>
              </w:rPr>
            </w:pPr>
            <w:r w:rsidRPr="00EC7E94">
              <w:rPr>
                <w:rFonts w:ascii="ＭＳ 明朝" w:hAnsi="ＭＳ 明朝" w:cs="ＭＳ 明朝" w:hint="eastAsia"/>
                <w:bCs/>
                <w:szCs w:val="21"/>
              </w:rPr>
              <w:t>・高齢者、障害者など特に支援が必要な方々の居住や支援に関するすべての関係者（生活支援関係事業者）の事業継続を要請する。</w:t>
            </w:r>
          </w:p>
          <w:p w14:paraId="7E1323E3" w14:textId="5AC7E2B3" w:rsidR="00EE6732" w:rsidRPr="00EC7E94" w:rsidRDefault="00EE6732" w:rsidP="00EC7E94">
            <w:pPr>
              <w:snapToGrid w:val="0"/>
              <w:ind w:leftChars="600" w:left="1470" w:hangingChars="100" w:hanging="210"/>
              <w:contextualSpacing/>
              <w:rPr>
                <w:rFonts w:ascii="ＭＳ 明朝" w:hAnsi="ＭＳ 明朝" w:cs="ＭＳ 明朝"/>
                <w:bCs/>
                <w:szCs w:val="21"/>
              </w:rPr>
            </w:pPr>
            <w:r w:rsidRPr="00EC7E94">
              <w:rPr>
                <w:rFonts w:ascii="ＭＳ 明朝" w:hAnsi="ＭＳ 明朝" w:cs="ＭＳ 明朝" w:hint="eastAsia"/>
                <w:bCs/>
                <w:szCs w:val="21"/>
              </w:rPr>
              <w:t>・生活支援関係事業者には、介護老人福祉施設、障害者支援施設等の運営関係者のほか、施設入所者への食事提供など、高齢者、障害者などが生活する上で必要な物資・サービスに関わるすべての製造業、サービス業を含む。</w:t>
            </w:r>
          </w:p>
          <w:p w14:paraId="6184213A" w14:textId="759B270B" w:rsidR="00EE6732" w:rsidRPr="00EC7E94" w:rsidRDefault="00EE6732" w:rsidP="00EC7E94">
            <w:pPr>
              <w:snapToGrid w:val="0"/>
              <w:ind w:firstLineChars="400" w:firstLine="840"/>
              <w:contextualSpacing/>
              <w:rPr>
                <w:rFonts w:ascii="ＭＳ 明朝" w:hAnsi="ＭＳ 明朝" w:cs="ＭＳ 明朝"/>
                <w:bCs/>
                <w:szCs w:val="21"/>
              </w:rPr>
            </w:pPr>
            <w:r w:rsidRPr="00EC7E94">
              <w:rPr>
                <w:rFonts w:ascii="ＭＳ 明朝" w:hAnsi="ＭＳ 明朝" w:cs="ＭＳ 明朝" w:hint="eastAsia"/>
                <w:bCs/>
                <w:szCs w:val="21"/>
              </w:rPr>
              <w:t>3．国民の安定的な生活の確保【略】</w:t>
            </w:r>
          </w:p>
          <w:p w14:paraId="40813BBA" w14:textId="55392736" w:rsidR="00EE6732" w:rsidRPr="00EC7E94" w:rsidRDefault="00EE6732" w:rsidP="00EC7E94">
            <w:pPr>
              <w:snapToGrid w:val="0"/>
              <w:ind w:firstLineChars="400" w:firstLine="840"/>
              <w:contextualSpacing/>
              <w:rPr>
                <w:rFonts w:ascii="ＭＳ 明朝" w:hAnsi="ＭＳ 明朝" w:cs="ＭＳ 明朝"/>
                <w:bCs/>
                <w:szCs w:val="21"/>
              </w:rPr>
            </w:pPr>
            <w:r w:rsidRPr="00EC7E94">
              <w:rPr>
                <w:rFonts w:ascii="ＭＳ 明朝" w:hAnsi="ＭＳ 明朝" w:cs="ＭＳ 明朝" w:hint="eastAsia"/>
                <w:bCs/>
                <w:szCs w:val="21"/>
              </w:rPr>
              <w:t>4．社会の安定の維持</w:t>
            </w:r>
          </w:p>
          <w:p w14:paraId="0CA224ED" w14:textId="67C0ADA0" w:rsidR="00EE6732" w:rsidRPr="00EC7E94" w:rsidRDefault="00EE6732" w:rsidP="00EC7E94">
            <w:pPr>
              <w:snapToGrid w:val="0"/>
              <w:ind w:leftChars="600" w:left="1470" w:hangingChars="100" w:hanging="210"/>
              <w:contextualSpacing/>
              <w:rPr>
                <w:rFonts w:ascii="ＭＳ 明朝" w:hAnsi="ＭＳ 明朝" w:cs="ＭＳ 明朝"/>
                <w:bCs/>
                <w:szCs w:val="21"/>
              </w:rPr>
            </w:pPr>
            <w:r w:rsidRPr="00EC7E94">
              <w:rPr>
                <w:rFonts w:ascii="ＭＳ 明朝" w:hAnsi="ＭＳ 明朝" w:cs="ＭＳ 明朝" w:hint="eastAsia"/>
                <w:bCs/>
                <w:szCs w:val="21"/>
              </w:rPr>
              <w:t>・社会の安定の維持の観点から、緊急事態措置の期間中にも、企業の活動を維持するために不可欠なサービスを提供する関係事業者の最低限の事業継続を要請する。</w:t>
            </w:r>
          </w:p>
          <w:p w14:paraId="217F0362" w14:textId="0E9BC622" w:rsidR="00EE6732" w:rsidRPr="00EC7E94" w:rsidRDefault="00EE6732" w:rsidP="00EC7E94">
            <w:pPr>
              <w:snapToGrid w:val="0"/>
              <w:ind w:firstLineChars="700" w:firstLine="1470"/>
              <w:contextualSpacing/>
              <w:rPr>
                <w:rFonts w:ascii="ＭＳ 明朝" w:hAnsi="ＭＳ 明朝" w:cs="ＭＳ 明朝"/>
                <w:bCs/>
                <w:szCs w:val="21"/>
              </w:rPr>
            </w:pPr>
            <w:r w:rsidRPr="00EC7E94">
              <w:rPr>
                <w:rFonts w:ascii="ＭＳ 明朝" w:hAnsi="ＭＳ 明朝" w:cs="ＭＳ 明朝" w:hint="eastAsia"/>
                <w:bCs/>
                <w:szCs w:val="21"/>
              </w:rPr>
              <w:t>【①～⑥　略】</w:t>
            </w:r>
          </w:p>
          <w:p w14:paraId="090CC884" w14:textId="61EE4478" w:rsidR="00EE6732" w:rsidRPr="00EC7E94" w:rsidRDefault="00EE6732" w:rsidP="00EC7E94">
            <w:pPr>
              <w:snapToGrid w:val="0"/>
              <w:ind w:firstLineChars="700" w:firstLine="1470"/>
              <w:contextualSpacing/>
              <w:rPr>
                <w:rFonts w:ascii="ＭＳ 明朝" w:hAnsi="ＭＳ 明朝" w:cs="ＭＳ 明朝"/>
                <w:bCs/>
                <w:szCs w:val="21"/>
              </w:rPr>
            </w:pPr>
            <w:r w:rsidRPr="00EC7E94">
              <w:rPr>
                <w:rFonts w:ascii="ＭＳ 明朝" w:hAnsi="ＭＳ 明朝" w:cs="ＭＳ 明朝" w:hint="eastAsia"/>
                <w:bCs/>
                <w:szCs w:val="21"/>
              </w:rPr>
              <w:t>⑦　育児サービス（託児所等）</w:t>
            </w:r>
          </w:p>
          <w:p w14:paraId="6CF583BE" w14:textId="5C35B985" w:rsidR="00EE6732" w:rsidRPr="00EC7E94" w:rsidRDefault="00EE6732" w:rsidP="00EC7E94">
            <w:pPr>
              <w:snapToGrid w:val="0"/>
              <w:ind w:firstLineChars="400" w:firstLine="840"/>
              <w:contextualSpacing/>
              <w:rPr>
                <w:rFonts w:ascii="ＭＳ 明朝" w:hAnsi="ＭＳ 明朝" w:cs="ＭＳ 明朝"/>
                <w:bCs/>
                <w:szCs w:val="21"/>
              </w:rPr>
            </w:pPr>
            <w:r w:rsidRPr="00EC7E94">
              <w:rPr>
                <w:rFonts w:ascii="ＭＳ 明朝" w:hAnsi="ＭＳ 明朝" w:cs="ＭＳ 明朝" w:hint="eastAsia"/>
                <w:bCs/>
                <w:szCs w:val="21"/>
              </w:rPr>
              <w:t>5．その他【略】</w:t>
            </w:r>
          </w:p>
          <w:p w14:paraId="6EB8BC54" w14:textId="401DC39F" w:rsidR="00EE6732" w:rsidRDefault="00EE6732" w:rsidP="00EE6732">
            <w:pPr>
              <w:snapToGrid w:val="0"/>
              <w:contextualSpacing/>
              <w:rPr>
                <w:rFonts w:ascii="ＭＳ 明朝" w:hAnsi="ＭＳ 明朝" w:cs="ＭＳ 明朝"/>
                <w:bCs/>
                <w:sz w:val="24"/>
              </w:rPr>
            </w:pPr>
          </w:p>
          <w:p w14:paraId="06362D48" w14:textId="652E2FA4" w:rsidR="00EE6732" w:rsidRPr="00C44C56" w:rsidRDefault="00EE6732" w:rsidP="00C44C56">
            <w:pPr>
              <w:snapToGrid w:val="0"/>
              <w:ind w:left="480" w:hangingChars="200" w:hanging="480"/>
              <w:contextualSpacing/>
              <w:rPr>
                <w:rFonts w:ascii="ＭＳ ゴシック" w:eastAsia="ＭＳ ゴシック" w:hAnsi="ＭＳ ゴシック" w:cs="ＭＳ 明朝"/>
                <w:bCs/>
                <w:sz w:val="24"/>
              </w:rPr>
            </w:pPr>
            <w:r w:rsidRPr="00C44C56">
              <w:rPr>
                <w:rFonts w:ascii="ＭＳ ゴシック" w:eastAsia="ＭＳ ゴシック" w:hAnsi="ＭＳ ゴシック" w:cs="ＭＳ 明朝" w:hint="eastAsia"/>
                <w:bCs/>
                <w:sz w:val="24"/>
              </w:rPr>
              <w:t>問11　4月7日付け事務連絡にある「仕事を休んで家にいることが可能な保護者」には、テレワークで在宅勤務をしている者は含むのか。</w:t>
            </w:r>
          </w:p>
          <w:p w14:paraId="6773DD99" w14:textId="77777777" w:rsidR="00EE6732" w:rsidRPr="00EE6732" w:rsidRDefault="00EE6732" w:rsidP="00EE6732">
            <w:pPr>
              <w:snapToGrid w:val="0"/>
              <w:contextualSpacing/>
              <w:rPr>
                <w:rFonts w:ascii="ＭＳ 明朝" w:hAnsi="ＭＳ 明朝" w:cs="ＭＳ 明朝"/>
                <w:bCs/>
                <w:sz w:val="24"/>
              </w:rPr>
            </w:pPr>
            <w:r w:rsidRPr="00EE6732">
              <w:rPr>
                <w:rFonts w:ascii="ＭＳ 明朝" w:hAnsi="ＭＳ 明朝" w:cs="ＭＳ 明朝"/>
                <w:bCs/>
                <w:sz w:val="24"/>
              </w:rPr>
              <w:t xml:space="preserve"> </w:t>
            </w:r>
          </w:p>
          <w:p w14:paraId="50E6942F" w14:textId="2EA6A25C" w:rsidR="00EE6732" w:rsidRPr="00EE6732" w:rsidRDefault="00EE6732" w:rsidP="00C44C56">
            <w:pPr>
              <w:snapToGrid w:val="0"/>
              <w:ind w:left="240" w:hangingChars="100" w:hanging="240"/>
              <w:contextualSpacing/>
              <w:rPr>
                <w:rFonts w:ascii="ＭＳ 明朝" w:hAnsi="ＭＳ 明朝" w:cs="ＭＳ 明朝"/>
                <w:bCs/>
                <w:sz w:val="24"/>
              </w:rPr>
            </w:pPr>
            <w:r>
              <w:rPr>
                <w:rFonts w:ascii="ＭＳ 明朝" w:hAnsi="ＭＳ 明朝" w:cs="ＭＳ 明朝" w:hint="eastAsia"/>
                <w:bCs/>
                <w:sz w:val="24"/>
              </w:rPr>
              <w:t>○</w:t>
            </w:r>
            <w:r w:rsidR="00C44C56">
              <w:rPr>
                <w:rFonts w:ascii="ＭＳ 明朝" w:hAnsi="ＭＳ 明朝" w:cs="ＭＳ 明朝" w:hint="eastAsia"/>
                <w:bCs/>
                <w:sz w:val="24"/>
              </w:rPr>
              <w:t xml:space="preserve">　</w:t>
            </w:r>
            <w:r w:rsidRPr="00EE6732">
              <w:rPr>
                <w:rFonts w:ascii="ＭＳ 明朝" w:hAnsi="ＭＳ 明朝" w:cs="ＭＳ 明朝" w:hint="eastAsia"/>
                <w:bCs/>
                <w:sz w:val="24"/>
              </w:rPr>
              <w:t>テレワークで在宅勤務をしている場合は仕事を休んで家にいるものではないため、上記の定義に必ずしも該当するものではありません。いずれにしても、ご家庭の状況、子どもの年齢や職務の内容等を十分に勘案した上で、市区町村において適切にご判断ください</w:t>
            </w:r>
            <w:r>
              <w:rPr>
                <w:rFonts w:ascii="ＭＳ 明朝" w:hAnsi="ＭＳ 明朝" w:cs="ＭＳ 明朝" w:hint="eastAsia"/>
                <w:bCs/>
                <w:sz w:val="24"/>
              </w:rPr>
              <w:t>。</w:t>
            </w:r>
          </w:p>
          <w:p w14:paraId="7416BFBE" w14:textId="77777777" w:rsidR="001E336A" w:rsidRDefault="001E336A" w:rsidP="00EE6732">
            <w:pPr>
              <w:snapToGrid w:val="0"/>
              <w:contextualSpacing/>
              <w:rPr>
                <w:rFonts w:ascii="ＭＳ 明朝" w:hAnsi="ＭＳ 明朝" w:cs="ＭＳ 明朝"/>
                <w:bCs/>
                <w:sz w:val="24"/>
              </w:rPr>
            </w:pPr>
          </w:p>
        </w:tc>
      </w:tr>
    </w:tbl>
    <w:p w14:paraId="1126E3D3" w14:textId="77777777" w:rsidR="001E336A" w:rsidRPr="00C11098" w:rsidRDefault="001E336A" w:rsidP="001E336A">
      <w:pPr>
        <w:snapToGrid w:val="0"/>
        <w:contextualSpacing/>
        <w:rPr>
          <w:rFonts w:ascii="ＭＳ 明朝" w:hAnsi="ＭＳ 明朝" w:cs="ＭＳ 明朝"/>
          <w:bCs/>
          <w:sz w:val="24"/>
        </w:rPr>
      </w:pPr>
    </w:p>
    <w:p w14:paraId="1BFEDC3D" w14:textId="64BC050D" w:rsidR="001E336A" w:rsidRPr="00C11098" w:rsidRDefault="001E336A" w:rsidP="001E336A">
      <w:pPr>
        <w:snapToGrid w:val="0"/>
        <w:ind w:firstLineChars="100" w:firstLine="240"/>
        <w:contextualSpacing/>
        <w:rPr>
          <w:rFonts w:ascii="ＭＳ 明朝" w:hAnsi="ＭＳ 明朝" w:cs="ＭＳ 明朝"/>
          <w:bCs/>
          <w:sz w:val="24"/>
        </w:rPr>
      </w:pPr>
      <w:r w:rsidRPr="00C11098">
        <w:rPr>
          <w:rFonts w:ascii="ＭＳ 明朝" w:hAnsi="ＭＳ 明朝" w:cs="ＭＳ 明朝" w:hint="eastAsia"/>
          <w:bCs/>
          <w:sz w:val="24"/>
        </w:rPr>
        <w:t>本文等の内容の詳細は下記ホームページの「</w:t>
      </w:r>
      <w:r>
        <w:rPr>
          <w:rFonts w:ascii="ＭＳ 明朝" w:hAnsi="ＭＳ 明朝" w:cs="ＭＳ 明朝" w:hint="eastAsia"/>
          <w:bCs/>
          <w:sz w:val="24"/>
        </w:rPr>
        <w:t>4</w:t>
      </w:r>
      <w:r w:rsidR="00EE6732">
        <w:rPr>
          <w:rFonts w:ascii="ＭＳ 明朝" w:hAnsi="ＭＳ 明朝" w:cs="ＭＳ 明朝" w:hint="eastAsia"/>
          <w:bCs/>
          <w:sz w:val="24"/>
        </w:rPr>
        <w:t>2</w:t>
      </w:r>
      <w:r w:rsidRPr="00C11098">
        <w:rPr>
          <w:rFonts w:ascii="ＭＳ 明朝" w:hAnsi="ＭＳ 明朝" w:cs="ＭＳ 明朝" w:hint="eastAsia"/>
          <w:bCs/>
          <w:sz w:val="24"/>
        </w:rPr>
        <w:t>」をご確認ください。</w:t>
      </w:r>
    </w:p>
    <w:p w14:paraId="1B53C7AF" w14:textId="77777777" w:rsidR="001E336A" w:rsidRPr="00C11098" w:rsidRDefault="001E336A" w:rsidP="001E336A">
      <w:pPr>
        <w:snapToGrid w:val="0"/>
        <w:ind w:firstLineChars="100" w:firstLine="240"/>
        <w:contextualSpacing/>
        <w:rPr>
          <w:rFonts w:ascii="ＭＳ 明朝" w:hAnsi="ＭＳ 明朝" w:cs="ＭＳ 明朝"/>
          <w:bCs/>
          <w:sz w:val="24"/>
        </w:rPr>
      </w:pPr>
    </w:p>
    <w:p w14:paraId="78204EE6" w14:textId="77777777" w:rsidR="001E336A" w:rsidRPr="00C11098" w:rsidRDefault="001E336A" w:rsidP="001E336A">
      <w:pPr>
        <w:snapToGrid w:val="0"/>
        <w:ind w:left="210" w:hangingChars="100" w:hanging="210"/>
        <w:contextualSpacing/>
        <w:rPr>
          <w:rFonts w:ascii="ＭＳ ゴシック" w:eastAsia="ＭＳ ゴシック" w:hAnsi="ＭＳ ゴシック" w:cs="ＭＳ 明朝"/>
          <w:bCs/>
          <w:szCs w:val="21"/>
        </w:rPr>
      </w:pPr>
      <w:r w:rsidRPr="00C11098">
        <w:rPr>
          <w:rFonts w:ascii="ＭＳ ゴシック" w:eastAsia="ＭＳ ゴシック" w:hAnsi="ＭＳ ゴシック" w:cs="ＭＳ 明朝" w:hint="eastAsia"/>
          <w:bCs/>
          <w:szCs w:val="21"/>
        </w:rPr>
        <w:t>■厚生労働省トップページ &gt; 政策について &gt; 分野別の政策一覧 &gt; 子ども・子育て&gt; 子ども・子育て支援 &gt; 保育関係 &gt; 保育所等における新型コロナウイルス対応関連情報</w:t>
      </w:r>
    </w:p>
    <w:p w14:paraId="0A7FD4F4" w14:textId="77777777" w:rsidR="001E336A" w:rsidRPr="00C11098" w:rsidRDefault="00D361DA" w:rsidP="001E336A">
      <w:pPr>
        <w:snapToGrid w:val="0"/>
        <w:ind w:firstLineChars="100" w:firstLine="210"/>
        <w:contextualSpacing/>
        <w:rPr>
          <w:rFonts w:ascii="ＭＳ ゴシック" w:eastAsia="ＭＳ ゴシック" w:hAnsi="ＭＳ ゴシック" w:cs="ＭＳ 明朝"/>
          <w:bCs/>
          <w:szCs w:val="21"/>
        </w:rPr>
      </w:pPr>
      <w:hyperlink r:id="rId12" w:history="1">
        <w:r w:rsidR="001E336A" w:rsidRPr="00C11098">
          <w:rPr>
            <w:rFonts w:ascii="ＭＳ ゴシック" w:eastAsia="ＭＳ ゴシック" w:hAnsi="ＭＳ ゴシック" w:cs="ＭＳ 明朝"/>
            <w:bCs/>
            <w:color w:val="0000FF"/>
            <w:szCs w:val="21"/>
            <w:u w:val="single"/>
          </w:rPr>
          <w:t>https://www.mhlw.go.jp/stf/newpage_09762.html</w:t>
        </w:r>
      </w:hyperlink>
    </w:p>
    <w:p w14:paraId="651950CE" w14:textId="77777777" w:rsidR="001E336A" w:rsidRDefault="001E336A" w:rsidP="001E336A">
      <w:pPr>
        <w:snapToGrid w:val="0"/>
        <w:ind w:firstLineChars="100" w:firstLine="240"/>
        <w:contextualSpacing/>
        <w:rPr>
          <w:rFonts w:ascii="ＭＳ 明朝" w:hAnsi="ＭＳ 明朝" w:cs="ＭＳ 明朝"/>
          <w:bCs/>
          <w:sz w:val="24"/>
        </w:rPr>
      </w:pPr>
    </w:p>
    <w:p w14:paraId="383F9F1A" w14:textId="77777777" w:rsidR="00F80FC3" w:rsidRPr="007A4C5B" w:rsidRDefault="00F80FC3" w:rsidP="00F80FC3">
      <w:pPr>
        <w:autoSpaceDE w:val="0"/>
        <w:autoSpaceDN w:val="0"/>
        <w:adjustRightInd w:val="0"/>
        <w:rPr>
          <w:rFonts w:ascii="ＭＳ ゴシック" w:eastAsia="ＭＳ ゴシック" w:hAnsi="ＭＳ ゴシック" w:cs="ＭＳ 明朝"/>
          <w:bCs/>
          <w:color w:val="000000"/>
          <w:kern w:val="0"/>
          <w:sz w:val="24"/>
        </w:rPr>
      </w:pPr>
    </w:p>
    <w:p w14:paraId="2D48D9F0" w14:textId="5E335C97" w:rsidR="00F80FC3" w:rsidRDefault="00F80FC3" w:rsidP="00F80FC3">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Pr="002B110C">
        <w:rPr>
          <w:rFonts w:ascii="ＭＳ ゴシック" w:eastAsia="ＭＳ ゴシック" w:hAnsi="ＭＳ ゴシック" w:cs="Courier New" w:hint="eastAsia"/>
          <w:b/>
          <w:sz w:val="40"/>
          <w:szCs w:val="40"/>
        </w:rPr>
        <w:tab/>
      </w:r>
      <w:r w:rsidRPr="00F80FC3">
        <w:rPr>
          <w:rFonts w:ascii="ＭＳ ゴシック" w:eastAsia="ＭＳ ゴシック" w:hAnsi="ＭＳ ゴシック" w:cs="Courier New" w:hint="eastAsia"/>
          <w:b/>
          <w:sz w:val="40"/>
          <w:szCs w:val="40"/>
        </w:rPr>
        <w:t>『公立保育所・公立認定こども園等の役割を活かした「アクション」実践事例集』を発行</w:t>
      </w:r>
    </w:p>
    <w:p w14:paraId="5EDD9A56" w14:textId="7594D260" w:rsidR="00F80FC3" w:rsidRPr="008D0F58" w:rsidRDefault="00F80FC3" w:rsidP="00F80FC3">
      <w:pPr>
        <w:snapToGrid w:val="0"/>
        <w:ind w:leftChars="100" w:left="210" w:firstLineChars="100" w:firstLine="402"/>
        <w:contextualSpacing/>
        <w:rPr>
          <w:rFonts w:ascii="ＭＳ ゴシック" w:eastAsia="ＭＳ ゴシック" w:hAnsi="ＭＳ ゴシック" w:cs="Courier New"/>
          <w:b/>
          <w:sz w:val="40"/>
          <w:szCs w:val="40"/>
        </w:rPr>
      </w:pPr>
      <w:r>
        <w:rPr>
          <w:rFonts w:ascii="ＭＳ ゴシック" w:eastAsia="ＭＳ ゴシック" w:hAnsi="ＭＳ ゴシック" w:cs="Courier New" w:hint="eastAsia"/>
          <w:b/>
          <w:sz w:val="40"/>
          <w:szCs w:val="40"/>
        </w:rPr>
        <w:t>（全国保育協議会）</w:t>
      </w:r>
    </w:p>
    <w:p w14:paraId="7676C063" w14:textId="77777777" w:rsidR="00F80FC3" w:rsidRPr="00BD43B2" w:rsidRDefault="00F80FC3" w:rsidP="00F80FC3">
      <w:pPr>
        <w:snapToGrid w:val="0"/>
        <w:contextualSpacing/>
        <w:rPr>
          <w:rFonts w:ascii="ＭＳ 明朝" w:hAnsi="ＭＳ 明朝" w:cs="ＭＳ 明朝"/>
          <w:bCs/>
          <w:sz w:val="24"/>
        </w:rPr>
      </w:pPr>
    </w:p>
    <w:p w14:paraId="029BB06E" w14:textId="1B39F8FB" w:rsidR="003834BE" w:rsidRPr="003834BE" w:rsidRDefault="00817CC9" w:rsidP="003834BE">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本</w:t>
      </w:r>
      <w:r w:rsidR="003834BE" w:rsidRPr="003834BE">
        <w:rPr>
          <w:rFonts w:ascii="ＭＳ 明朝" w:hAnsi="ＭＳ 明朝" w:cs="ＭＳ 明朝" w:hint="eastAsia"/>
          <w:bCs/>
          <w:sz w:val="24"/>
        </w:rPr>
        <w:t>会では、平成</w:t>
      </w:r>
      <w:r w:rsidR="003834BE">
        <w:rPr>
          <w:rFonts w:ascii="ＭＳ 明朝" w:hAnsi="ＭＳ 明朝" w:cs="ＭＳ 明朝" w:hint="eastAsia"/>
          <w:bCs/>
          <w:sz w:val="24"/>
        </w:rPr>
        <w:t>18</w:t>
      </w:r>
      <w:r w:rsidR="003834BE" w:rsidRPr="003834BE">
        <w:rPr>
          <w:rFonts w:ascii="ＭＳ 明朝" w:hAnsi="ＭＳ 明朝" w:cs="ＭＳ 明朝" w:hint="eastAsia"/>
          <w:bCs/>
          <w:sz w:val="24"/>
        </w:rPr>
        <w:t>年に、公立保育所が地域で果たしている役割とその必要性を整理し、地域の子育て支援の拠点としてさらに充実していくことを目標に、「公立保育所アクションプラン」を策定しました。その後も、制度変遷を踏まえた所要の見直しを継続的にすすめ、平成</w:t>
      </w:r>
      <w:r w:rsidR="003834BE">
        <w:rPr>
          <w:rFonts w:ascii="ＭＳ 明朝" w:hAnsi="ＭＳ 明朝" w:cs="ＭＳ 明朝" w:hint="eastAsia"/>
          <w:bCs/>
          <w:sz w:val="24"/>
        </w:rPr>
        <w:t>31</w:t>
      </w:r>
      <w:r w:rsidR="003834BE" w:rsidRPr="003834BE">
        <w:rPr>
          <w:rFonts w:ascii="ＭＳ 明朝" w:hAnsi="ＭＳ 明朝" w:cs="ＭＳ 明朝" w:hint="eastAsia"/>
          <w:bCs/>
          <w:sz w:val="24"/>
        </w:rPr>
        <w:t>年</w:t>
      </w:r>
      <w:r w:rsidR="003834BE">
        <w:rPr>
          <w:rFonts w:ascii="ＭＳ 明朝" w:hAnsi="ＭＳ 明朝" w:cs="ＭＳ 明朝" w:hint="eastAsia"/>
          <w:bCs/>
          <w:sz w:val="24"/>
        </w:rPr>
        <w:t>3</w:t>
      </w:r>
      <w:r w:rsidR="003834BE" w:rsidRPr="003834BE">
        <w:rPr>
          <w:rFonts w:ascii="ＭＳ 明朝" w:hAnsi="ＭＳ 明朝" w:cs="ＭＳ 明朝" w:hint="eastAsia"/>
          <w:bCs/>
          <w:sz w:val="24"/>
        </w:rPr>
        <w:t>月に「公立保育所・公立認定こども園等アクションプラン（第四次）」を策定し、普及・推進をはかっているところです。</w:t>
      </w:r>
    </w:p>
    <w:p w14:paraId="29CC27D5" w14:textId="74F189EF" w:rsidR="003834BE" w:rsidRDefault="003834BE" w:rsidP="003834BE">
      <w:pPr>
        <w:snapToGrid w:val="0"/>
        <w:ind w:firstLineChars="100" w:firstLine="240"/>
        <w:contextualSpacing/>
        <w:rPr>
          <w:rFonts w:ascii="ＭＳ 明朝" w:hAnsi="ＭＳ 明朝" w:cs="ＭＳ 明朝"/>
          <w:bCs/>
          <w:sz w:val="24"/>
        </w:rPr>
      </w:pPr>
      <w:r w:rsidRPr="003834BE">
        <w:rPr>
          <w:rFonts w:ascii="ＭＳ 明朝" w:hAnsi="ＭＳ 明朝" w:cs="ＭＳ 明朝" w:hint="eastAsia"/>
          <w:bCs/>
          <w:sz w:val="24"/>
        </w:rPr>
        <w:t>今般のアクションプランの改訂では、平成</w:t>
      </w:r>
      <w:r>
        <w:rPr>
          <w:rFonts w:ascii="ＭＳ 明朝" w:hAnsi="ＭＳ 明朝" w:cs="ＭＳ 明朝" w:hint="eastAsia"/>
          <w:bCs/>
          <w:sz w:val="24"/>
        </w:rPr>
        <w:t>28</w:t>
      </w:r>
      <w:r w:rsidRPr="003834BE">
        <w:rPr>
          <w:rFonts w:ascii="ＭＳ 明朝" w:hAnsi="ＭＳ 明朝" w:cs="ＭＳ 明朝" w:hint="eastAsia"/>
          <w:bCs/>
          <w:sz w:val="24"/>
        </w:rPr>
        <w:t>年</w:t>
      </w:r>
      <w:r>
        <w:rPr>
          <w:rFonts w:ascii="ＭＳ 明朝" w:hAnsi="ＭＳ 明朝" w:cs="ＭＳ 明朝" w:hint="eastAsia"/>
          <w:bCs/>
          <w:sz w:val="24"/>
        </w:rPr>
        <w:t>7</w:t>
      </w:r>
      <w:r w:rsidRPr="003834BE">
        <w:rPr>
          <w:rFonts w:ascii="ＭＳ 明朝" w:hAnsi="ＭＳ 明朝" w:cs="ＭＳ 明朝" w:hint="eastAsia"/>
          <w:bCs/>
          <w:sz w:val="24"/>
        </w:rPr>
        <w:t>月に「公立保育所アクションプラン（第三次）」の改訂を行った以降の制度変遷、とくに「改定保育所保育指針」の内容を踏まえて具体的なアクションプランの内容を改訂しています。</w:t>
      </w:r>
    </w:p>
    <w:p w14:paraId="7145950D" w14:textId="77777777" w:rsidR="003834BE" w:rsidRPr="003834BE" w:rsidRDefault="003834BE" w:rsidP="003834BE">
      <w:pPr>
        <w:snapToGrid w:val="0"/>
        <w:ind w:firstLineChars="100" w:firstLine="240"/>
        <w:contextualSpacing/>
        <w:rPr>
          <w:rFonts w:ascii="ＭＳ 明朝" w:hAnsi="ＭＳ 明朝" w:cs="ＭＳ 明朝"/>
          <w:bCs/>
          <w:sz w:val="24"/>
        </w:rPr>
      </w:pPr>
    </w:p>
    <w:p w14:paraId="1820E5E0" w14:textId="1DE5E29C" w:rsidR="003834BE" w:rsidRDefault="003834BE" w:rsidP="003834BE">
      <w:pPr>
        <w:snapToGrid w:val="0"/>
        <w:ind w:firstLineChars="100" w:firstLine="240"/>
        <w:contextualSpacing/>
        <w:rPr>
          <w:rFonts w:ascii="ＭＳ 明朝" w:hAnsi="ＭＳ 明朝" w:cs="ＭＳ 明朝"/>
          <w:bCs/>
          <w:sz w:val="24"/>
        </w:rPr>
      </w:pPr>
      <w:r w:rsidRPr="003834BE">
        <w:rPr>
          <w:rFonts w:ascii="ＭＳ 明朝" w:hAnsi="ＭＳ 明朝" w:cs="ＭＳ 明朝" w:hint="eastAsia"/>
          <w:bCs/>
          <w:sz w:val="24"/>
        </w:rPr>
        <w:t>公立保育所・公立認定こども園等においては、地域全体の保育の「質」と「量」の両面からの整備に向けて、行政機関としての役割として関係機関との連携や、民間の保育所・認定こども園等との協働、地域の拠点としての充実・向上に向けて取り組んでいくことが期待されます。</w:t>
      </w:r>
    </w:p>
    <w:p w14:paraId="173342C1" w14:textId="77777777" w:rsidR="003834BE" w:rsidRPr="003834BE" w:rsidRDefault="003834BE" w:rsidP="003834BE">
      <w:pPr>
        <w:snapToGrid w:val="0"/>
        <w:ind w:firstLineChars="100" w:firstLine="240"/>
        <w:contextualSpacing/>
        <w:rPr>
          <w:rFonts w:ascii="ＭＳ 明朝" w:hAnsi="ＭＳ 明朝" w:cs="ＭＳ 明朝"/>
          <w:bCs/>
          <w:sz w:val="24"/>
        </w:rPr>
      </w:pPr>
    </w:p>
    <w:p w14:paraId="411F89DB" w14:textId="2FD655B9" w:rsidR="003834BE" w:rsidRPr="003834BE" w:rsidRDefault="008448FB" w:rsidP="003834BE">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本</w:t>
      </w:r>
      <w:r w:rsidR="003834BE" w:rsidRPr="003834BE">
        <w:rPr>
          <w:rFonts w:ascii="ＭＳ 明朝" w:hAnsi="ＭＳ 明朝" w:cs="ＭＳ 明朝" w:hint="eastAsia"/>
          <w:bCs/>
          <w:sz w:val="24"/>
        </w:rPr>
        <w:t>会では、公立保育所等委員会が中心となり、アクションプランに基づく具体的な取り組みの実践事例および自然災害への備えとして実施している取り組みを、全国の公立保育所・公立認定こども園・市町村行政等より収集し、事例集としてとりまとめました。</w:t>
      </w:r>
    </w:p>
    <w:p w14:paraId="71F87B56" w14:textId="0A781255" w:rsidR="003834BE" w:rsidRDefault="003834BE" w:rsidP="003834BE">
      <w:pPr>
        <w:snapToGrid w:val="0"/>
        <w:ind w:firstLineChars="100" w:firstLine="240"/>
        <w:contextualSpacing/>
        <w:rPr>
          <w:rFonts w:ascii="ＭＳ 明朝" w:hAnsi="ＭＳ 明朝" w:cs="ＭＳ 明朝"/>
          <w:bCs/>
          <w:sz w:val="24"/>
        </w:rPr>
      </w:pPr>
      <w:r w:rsidRPr="003834BE">
        <w:rPr>
          <w:rFonts w:ascii="ＭＳ 明朝" w:hAnsi="ＭＳ 明朝" w:cs="ＭＳ 明朝" w:hint="eastAsia"/>
          <w:bCs/>
          <w:sz w:val="24"/>
        </w:rPr>
        <w:t>事例集では、行政機関としてのネットワークを活かした関係機関との連携、子育て家庭への切れ目のない支援や、地域の拠点として地域全体の保育の「質」と「量」の両面からの整備に向けた取り組み等、アクションプランに基づく事例を</w:t>
      </w:r>
      <w:r>
        <w:rPr>
          <w:rFonts w:ascii="ＭＳ 明朝" w:hAnsi="ＭＳ 明朝" w:cs="ＭＳ 明朝" w:hint="eastAsia"/>
          <w:bCs/>
          <w:sz w:val="24"/>
        </w:rPr>
        <w:t>19</w:t>
      </w:r>
      <w:r w:rsidRPr="003834BE">
        <w:rPr>
          <w:rFonts w:ascii="ＭＳ 明朝" w:hAnsi="ＭＳ 明朝" w:cs="ＭＳ 明朝" w:hint="eastAsia"/>
          <w:bCs/>
          <w:sz w:val="24"/>
        </w:rPr>
        <w:t>事例、自然災害への備えとして取り組んでいる事例を</w:t>
      </w:r>
      <w:r>
        <w:rPr>
          <w:rFonts w:ascii="ＭＳ 明朝" w:hAnsi="ＭＳ 明朝" w:cs="ＭＳ 明朝" w:hint="eastAsia"/>
          <w:bCs/>
          <w:sz w:val="24"/>
        </w:rPr>
        <w:t>7</w:t>
      </w:r>
      <w:r w:rsidRPr="003834BE">
        <w:rPr>
          <w:rFonts w:ascii="ＭＳ 明朝" w:hAnsi="ＭＳ 明朝" w:cs="ＭＳ 明朝" w:hint="eastAsia"/>
          <w:bCs/>
          <w:sz w:val="24"/>
        </w:rPr>
        <w:t>事例掲載しています。アクションプランに基づく</w:t>
      </w:r>
      <w:r>
        <w:rPr>
          <w:rFonts w:ascii="ＭＳ 明朝" w:hAnsi="ＭＳ 明朝" w:cs="ＭＳ 明朝" w:hint="eastAsia"/>
          <w:bCs/>
          <w:sz w:val="24"/>
        </w:rPr>
        <w:t>19</w:t>
      </w:r>
      <w:r w:rsidRPr="003834BE">
        <w:rPr>
          <w:rFonts w:ascii="ＭＳ 明朝" w:hAnsi="ＭＳ 明朝" w:cs="ＭＳ 明朝" w:hint="eastAsia"/>
          <w:bCs/>
          <w:sz w:val="24"/>
        </w:rPr>
        <w:t>事例では、それぞれの事例について、取り組みのポイントおよび学識者の講評を付して解説しています。</w:t>
      </w:r>
    </w:p>
    <w:p w14:paraId="3B63FC01" w14:textId="77777777" w:rsidR="00C60EB3" w:rsidRPr="003834BE" w:rsidRDefault="00C60EB3" w:rsidP="003834BE">
      <w:pPr>
        <w:snapToGrid w:val="0"/>
        <w:ind w:firstLineChars="100" w:firstLine="240"/>
        <w:contextualSpacing/>
        <w:rPr>
          <w:rFonts w:ascii="ＭＳ 明朝" w:hAnsi="ＭＳ 明朝" w:cs="ＭＳ 明朝"/>
          <w:bCs/>
          <w:sz w:val="24"/>
        </w:rPr>
      </w:pPr>
    </w:p>
    <w:p w14:paraId="037B122F" w14:textId="2201FD83" w:rsidR="00F80FC3" w:rsidRDefault="003834BE" w:rsidP="003834BE">
      <w:pPr>
        <w:snapToGrid w:val="0"/>
        <w:ind w:firstLineChars="100" w:firstLine="240"/>
        <w:contextualSpacing/>
        <w:rPr>
          <w:rFonts w:ascii="ＭＳ 明朝" w:hAnsi="ＭＳ 明朝" w:cs="ＭＳ 明朝"/>
          <w:bCs/>
          <w:sz w:val="24"/>
        </w:rPr>
      </w:pPr>
      <w:r w:rsidRPr="003834BE">
        <w:rPr>
          <w:rFonts w:ascii="ＭＳ 明朝" w:hAnsi="ＭＳ 明朝" w:cs="ＭＳ 明朝" w:hint="eastAsia"/>
          <w:bCs/>
          <w:sz w:val="24"/>
        </w:rPr>
        <w:t>公立保育所等だけでなく、保育関係者の</w:t>
      </w:r>
      <w:r>
        <w:rPr>
          <w:rFonts w:ascii="ＭＳ 明朝" w:hAnsi="ＭＳ 明朝" w:cs="ＭＳ 明朝" w:hint="eastAsia"/>
          <w:bCs/>
          <w:sz w:val="24"/>
        </w:rPr>
        <w:t>方々</w:t>
      </w:r>
      <w:r w:rsidRPr="003834BE">
        <w:rPr>
          <w:rFonts w:ascii="ＭＳ 明朝" w:hAnsi="ＭＳ 明朝" w:cs="ＭＳ 明朝" w:hint="eastAsia"/>
          <w:bCs/>
          <w:sz w:val="24"/>
        </w:rPr>
        <w:t>の、今後の保育のあり方を考えるうえでの一助としてご活用ください。</w:t>
      </w:r>
    </w:p>
    <w:p w14:paraId="7B21D60C" w14:textId="7AFCD72C" w:rsidR="007F0335" w:rsidRDefault="007F0335" w:rsidP="007F0335">
      <w:pPr>
        <w:autoSpaceDE w:val="0"/>
        <w:autoSpaceDN w:val="0"/>
        <w:adjustRightInd w:val="0"/>
        <w:rPr>
          <w:rFonts w:ascii="ＭＳ ゴシック" w:eastAsia="ＭＳ ゴシック" w:hAnsi="ＭＳ ゴシック" w:cs="ＭＳ 明朝"/>
          <w:bCs/>
          <w:color w:val="000000"/>
          <w:kern w:val="0"/>
          <w:sz w:val="24"/>
        </w:rPr>
      </w:pPr>
    </w:p>
    <w:p w14:paraId="50D7AE9E" w14:textId="4732C2ED" w:rsidR="009D1F31" w:rsidRDefault="004A7B0F" w:rsidP="007F0335">
      <w:pPr>
        <w:autoSpaceDE w:val="0"/>
        <w:autoSpaceDN w:val="0"/>
        <w:adjustRightInd w:val="0"/>
        <w:rPr>
          <w:rFonts w:ascii="ＭＳ ゴシック" w:eastAsia="ＭＳ ゴシック" w:hAnsi="ＭＳ ゴシック" w:cs="ＭＳ 明朝"/>
          <w:bCs/>
          <w:color w:val="000000"/>
          <w:kern w:val="0"/>
          <w:sz w:val="24"/>
        </w:rPr>
      </w:pPr>
      <w:r>
        <w:rPr>
          <w:rFonts w:ascii="ＭＳ ゴシック" w:eastAsia="ＭＳ ゴシック" w:hAnsi="ＭＳ ゴシック" w:cs="ＭＳ 明朝"/>
          <w:bCs/>
          <w:noProof/>
          <w:color w:val="000000"/>
          <w:kern w:val="0"/>
          <w:sz w:val="24"/>
        </w:rPr>
        <w:drawing>
          <wp:inline distT="0" distB="0" distL="0" distR="0" wp14:anchorId="1CC10F98" wp14:editId="0F5A3DA9">
            <wp:extent cx="2971800" cy="3615819"/>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542" cy="3710408"/>
                    </a:xfrm>
                    <a:prstGeom prst="rect">
                      <a:avLst/>
                    </a:prstGeom>
                    <a:noFill/>
                    <a:ln>
                      <a:noFill/>
                    </a:ln>
                  </pic:spPr>
                </pic:pic>
              </a:graphicData>
            </a:graphic>
          </wp:inline>
        </w:drawing>
      </w:r>
    </w:p>
    <w:p w14:paraId="704463D1" w14:textId="77777777" w:rsidR="00C60EB3" w:rsidRPr="00F80FC3" w:rsidRDefault="00C60EB3" w:rsidP="007F0335">
      <w:pPr>
        <w:autoSpaceDE w:val="0"/>
        <w:autoSpaceDN w:val="0"/>
        <w:adjustRightInd w:val="0"/>
        <w:rPr>
          <w:rFonts w:ascii="ＭＳ ゴシック" w:eastAsia="ＭＳ ゴシック" w:hAnsi="ＭＳ ゴシック" w:cs="ＭＳ 明朝"/>
          <w:bCs/>
          <w:color w:val="000000"/>
          <w:kern w:val="0"/>
          <w:sz w:val="24"/>
        </w:rPr>
      </w:pPr>
    </w:p>
    <w:tbl>
      <w:tblPr>
        <w:tblStyle w:val="a4"/>
        <w:tblW w:w="0" w:type="auto"/>
        <w:tblLook w:val="04A0" w:firstRow="1" w:lastRow="0" w:firstColumn="1" w:lastColumn="0" w:noHBand="0" w:noVBand="1"/>
      </w:tblPr>
      <w:tblGrid>
        <w:gridCol w:w="9628"/>
      </w:tblGrid>
      <w:tr w:rsidR="003834BE" w14:paraId="5A8C54AF" w14:textId="77777777" w:rsidTr="003834BE">
        <w:tc>
          <w:tcPr>
            <w:tcW w:w="9628" w:type="dxa"/>
          </w:tcPr>
          <w:p w14:paraId="2688AA32" w14:textId="77777777" w:rsidR="003834BE" w:rsidRDefault="003834BE" w:rsidP="007F0335">
            <w:pPr>
              <w:autoSpaceDE w:val="0"/>
              <w:autoSpaceDN w:val="0"/>
              <w:adjustRightInd w:val="0"/>
              <w:rPr>
                <w:rFonts w:ascii="ＭＳ ゴシック" w:eastAsia="ＭＳ ゴシック" w:hAnsi="ＭＳ ゴシック" w:cs="ＭＳ 明朝"/>
                <w:bCs/>
                <w:color w:val="000000"/>
                <w:kern w:val="0"/>
                <w:sz w:val="24"/>
              </w:rPr>
            </w:pPr>
          </w:p>
          <w:p w14:paraId="6F179AA9" w14:textId="4ED64721" w:rsidR="003834BE" w:rsidRDefault="003834BE" w:rsidP="003834BE">
            <w:pPr>
              <w:autoSpaceDE w:val="0"/>
              <w:autoSpaceDN w:val="0"/>
              <w:adjustRightInd w:val="0"/>
              <w:jc w:val="center"/>
              <w:rPr>
                <w:rFonts w:ascii="ＭＳ ゴシック" w:eastAsia="ＭＳ ゴシック" w:hAnsi="ＭＳ ゴシック" w:cs="ＭＳ 明朝"/>
                <w:bCs/>
                <w:color w:val="000000"/>
                <w:kern w:val="0"/>
                <w:sz w:val="24"/>
              </w:rPr>
            </w:pPr>
            <w:r w:rsidRPr="003834BE">
              <w:rPr>
                <w:rFonts w:ascii="ＭＳ ゴシック" w:eastAsia="ＭＳ ゴシック" w:hAnsi="ＭＳ ゴシック" w:cs="ＭＳ 明朝" w:hint="eastAsia"/>
                <w:bCs/>
                <w:color w:val="000000"/>
                <w:kern w:val="0"/>
                <w:sz w:val="24"/>
              </w:rPr>
              <w:t>公立保育所・公立認定こども園等の役割を活かした「アクション」実践事例集</w:t>
            </w:r>
          </w:p>
          <w:p w14:paraId="1FE2EAB6" w14:textId="77777777" w:rsidR="003834BE" w:rsidRPr="003834BE" w:rsidRDefault="003834BE" w:rsidP="007F0335">
            <w:pPr>
              <w:autoSpaceDE w:val="0"/>
              <w:autoSpaceDN w:val="0"/>
              <w:adjustRightInd w:val="0"/>
              <w:rPr>
                <w:rFonts w:ascii="ＭＳ 明朝" w:hAnsi="ＭＳ 明朝" w:cs="ＭＳ 明朝"/>
                <w:bCs/>
                <w:color w:val="000000"/>
                <w:kern w:val="0"/>
                <w:sz w:val="24"/>
              </w:rPr>
            </w:pPr>
          </w:p>
          <w:p w14:paraId="76C7326C" w14:textId="6D266483" w:rsidR="003834BE" w:rsidRDefault="003834BE" w:rsidP="003834BE">
            <w:pPr>
              <w:autoSpaceDE w:val="0"/>
              <w:autoSpaceDN w:val="0"/>
              <w:adjustRightInd w:val="0"/>
              <w:rPr>
                <w:rFonts w:ascii="ＭＳ 明朝" w:hAnsi="ＭＳ 明朝" w:cs="ＭＳ 明朝"/>
                <w:bCs/>
                <w:color w:val="000000"/>
                <w:kern w:val="0"/>
                <w:sz w:val="24"/>
              </w:rPr>
            </w:pPr>
            <w:r w:rsidRPr="003834BE">
              <w:rPr>
                <w:rFonts w:ascii="ＭＳ 明朝" w:hAnsi="ＭＳ 明朝" w:cs="ＭＳ 明朝" w:hint="eastAsia"/>
                <w:bCs/>
                <w:color w:val="000000"/>
                <w:kern w:val="0"/>
                <w:sz w:val="24"/>
              </w:rPr>
              <w:t>●発行者　全国保育協議会</w:t>
            </w:r>
          </w:p>
          <w:p w14:paraId="74EADF89" w14:textId="77777777" w:rsidR="00941716" w:rsidRPr="003834BE" w:rsidRDefault="00941716" w:rsidP="003834BE">
            <w:pPr>
              <w:autoSpaceDE w:val="0"/>
              <w:autoSpaceDN w:val="0"/>
              <w:adjustRightInd w:val="0"/>
              <w:rPr>
                <w:rFonts w:ascii="ＭＳ 明朝" w:hAnsi="ＭＳ 明朝" w:cs="ＭＳ 明朝"/>
                <w:bCs/>
                <w:color w:val="000000"/>
                <w:kern w:val="0"/>
                <w:sz w:val="24"/>
              </w:rPr>
            </w:pPr>
          </w:p>
          <w:p w14:paraId="52E66367" w14:textId="77777777" w:rsidR="003834BE" w:rsidRPr="003834BE" w:rsidRDefault="003834BE" w:rsidP="003834BE">
            <w:pPr>
              <w:autoSpaceDE w:val="0"/>
              <w:autoSpaceDN w:val="0"/>
              <w:adjustRightInd w:val="0"/>
              <w:rPr>
                <w:rFonts w:ascii="ＭＳ 明朝" w:hAnsi="ＭＳ 明朝" w:cs="ＭＳ 明朝"/>
                <w:bCs/>
                <w:color w:val="000000"/>
                <w:kern w:val="0"/>
                <w:sz w:val="24"/>
              </w:rPr>
            </w:pPr>
            <w:r w:rsidRPr="003834BE">
              <w:rPr>
                <w:rFonts w:ascii="ＭＳ 明朝" w:hAnsi="ＭＳ 明朝" w:cs="ＭＳ 明朝" w:hint="eastAsia"/>
                <w:bCs/>
                <w:color w:val="000000"/>
                <w:kern w:val="0"/>
                <w:sz w:val="24"/>
              </w:rPr>
              <w:t>●目次</w:t>
            </w:r>
          </w:p>
          <w:p w14:paraId="6B803E28" w14:textId="38BF9386" w:rsidR="003834BE" w:rsidRPr="003834BE" w:rsidRDefault="003834BE" w:rsidP="003834BE">
            <w:pPr>
              <w:autoSpaceDE w:val="0"/>
              <w:autoSpaceDN w:val="0"/>
              <w:adjustRightInd w:val="0"/>
              <w:rPr>
                <w:rFonts w:ascii="ＭＳ 明朝" w:hAnsi="ＭＳ 明朝" w:cs="ＭＳ 明朝"/>
                <w:bCs/>
                <w:color w:val="000000"/>
                <w:kern w:val="0"/>
                <w:sz w:val="24"/>
              </w:rPr>
            </w:pPr>
            <w:r>
              <w:rPr>
                <w:rFonts w:ascii="ＭＳ 明朝" w:hAnsi="ＭＳ 明朝" w:cs="ＭＳ 明朝" w:hint="eastAsia"/>
                <w:bCs/>
                <w:color w:val="000000"/>
                <w:kern w:val="0"/>
                <w:sz w:val="24"/>
              </w:rPr>
              <w:t>1</w:t>
            </w:r>
            <w:r w:rsidRPr="003834BE">
              <w:rPr>
                <w:rFonts w:ascii="ＭＳ 明朝" w:hAnsi="ＭＳ 明朝" w:cs="ＭＳ 明朝" w:hint="eastAsia"/>
                <w:bCs/>
                <w:color w:val="000000"/>
                <w:kern w:val="0"/>
                <w:sz w:val="24"/>
              </w:rPr>
              <w:t xml:space="preserve">．「公立保育所・公立認定こども園等アクションプラン（第四次）」概説 </w:t>
            </w:r>
          </w:p>
          <w:p w14:paraId="3109B975" w14:textId="43E17CFA" w:rsidR="003834BE" w:rsidRDefault="003834BE" w:rsidP="003834BE">
            <w:pPr>
              <w:autoSpaceDE w:val="0"/>
              <w:autoSpaceDN w:val="0"/>
              <w:adjustRightInd w:val="0"/>
              <w:rPr>
                <w:rFonts w:ascii="ＭＳ 明朝" w:hAnsi="ＭＳ 明朝" w:cs="ＭＳ 明朝"/>
                <w:bCs/>
                <w:color w:val="000000"/>
                <w:kern w:val="0"/>
                <w:sz w:val="24"/>
              </w:rPr>
            </w:pPr>
            <w:r>
              <w:rPr>
                <w:rFonts w:ascii="ＭＳ 明朝" w:hAnsi="ＭＳ 明朝" w:cs="ＭＳ 明朝" w:hint="eastAsia"/>
                <w:bCs/>
                <w:color w:val="000000"/>
                <w:kern w:val="0"/>
                <w:sz w:val="24"/>
              </w:rPr>
              <w:t>2</w:t>
            </w:r>
            <w:r w:rsidRPr="003834BE">
              <w:rPr>
                <w:rFonts w:ascii="ＭＳ 明朝" w:hAnsi="ＭＳ 明朝" w:cs="ＭＳ 明朝" w:hint="eastAsia"/>
                <w:bCs/>
                <w:color w:val="000000"/>
                <w:kern w:val="0"/>
                <w:sz w:val="24"/>
              </w:rPr>
              <w:t>．公立保育所・公立認定こども園等の役割を活かした「アクション」実践事例</w:t>
            </w:r>
          </w:p>
          <w:p w14:paraId="3C8450BF" w14:textId="3321C472" w:rsidR="003834BE" w:rsidRPr="003834BE" w:rsidRDefault="003834BE" w:rsidP="003834BE">
            <w:pPr>
              <w:autoSpaceDE w:val="0"/>
              <w:autoSpaceDN w:val="0"/>
              <w:adjustRightInd w:val="0"/>
              <w:rPr>
                <w:rFonts w:ascii="ＭＳ 明朝" w:hAnsi="ＭＳ 明朝" w:cs="ＭＳ 明朝"/>
                <w:bCs/>
                <w:color w:val="000000"/>
                <w:kern w:val="0"/>
                <w:sz w:val="24"/>
              </w:rPr>
            </w:pPr>
            <w:r>
              <w:rPr>
                <w:rFonts w:ascii="ＭＳ 明朝" w:hAnsi="ＭＳ 明朝" w:cs="ＭＳ 明朝" w:hint="eastAsia"/>
                <w:bCs/>
                <w:color w:val="000000"/>
                <w:kern w:val="0"/>
                <w:sz w:val="24"/>
              </w:rPr>
              <w:t>3．</w:t>
            </w:r>
            <w:r w:rsidRPr="003834BE">
              <w:rPr>
                <w:rFonts w:ascii="ＭＳ 明朝" w:hAnsi="ＭＳ 明朝" w:cs="ＭＳ 明朝" w:hint="eastAsia"/>
                <w:bCs/>
                <w:color w:val="000000"/>
                <w:kern w:val="0"/>
                <w:sz w:val="24"/>
              </w:rPr>
              <w:t>資料編・経験を未来に活かすために　自然災害への備え</w:t>
            </w:r>
          </w:p>
          <w:p w14:paraId="3ED7C884" w14:textId="45692111" w:rsidR="00941716" w:rsidRPr="00941716" w:rsidRDefault="00941716" w:rsidP="00941716">
            <w:pPr>
              <w:autoSpaceDE w:val="0"/>
              <w:autoSpaceDN w:val="0"/>
              <w:adjustRightInd w:val="0"/>
              <w:rPr>
                <w:rFonts w:ascii="ＭＳ 明朝" w:hAnsi="ＭＳ 明朝" w:cs="ＭＳ 明朝"/>
                <w:bCs/>
                <w:color w:val="000000"/>
                <w:kern w:val="0"/>
                <w:sz w:val="24"/>
              </w:rPr>
            </w:pPr>
            <w:r>
              <w:rPr>
                <w:rFonts w:ascii="ＭＳ 明朝" w:hAnsi="ＭＳ 明朝" w:cs="ＭＳ 明朝" w:hint="eastAsia"/>
                <w:bCs/>
                <w:color w:val="000000"/>
                <w:kern w:val="0"/>
                <w:sz w:val="24"/>
              </w:rPr>
              <w:t>4</w:t>
            </w:r>
            <w:r w:rsidRPr="00941716">
              <w:rPr>
                <w:rFonts w:ascii="ＭＳ 明朝" w:hAnsi="ＭＳ 明朝" w:cs="ＭＳ 明朝" w:hint="eastAsia"/>
                <w:bCs/>
                <w:color w:val="000000"/>
                <w:kern w:val="0"/>
                <w:sz w:val="24"/>
              </w:rPr>
              <w:t>．公立保育所・公立認定こども園等アクションプラン（第四次）</w:t>
            </w:r>
          </w:p>
          <w:p w14:paraId="03904E8E" w14:textId="77777777" w:rsidR="00941716" w:rsidRDefault="00941716" w:rsidP="00941716">
            <w:pPr>
              <w:autoSpaceDE w:val="0"/>
              <w:autoSpaceDN w:val="0"/>
              <w:adjustRightInd w:val="0"/>
              <w:rPr>
                <w:rFonts w:ascii="ＭＳ 明朝" w:hAnsi="ＭＳ 明朝" w:cs="ＭＳ 明朝"/>
                <w:bCs/>
                <w:color w:val="000000"/>
                <w:kern w:val="0"/>
                <w:sz w:val="24"/>
              </w:rPr>
            </w:pPr>
          </w:p>
          <w:p w14:paraId="773455ED" w14:textId="3E9FE046" w:rsidR="00941716" w:rsidRDefault="00941716" w:rsidP="00941716">
            <w:pPr>
              <w:autoSpaceDE w:val="0"/>
              <w:autoSpaceDN w:val="0"/>
              <w:adjustRightInd w:val="0"/>
              <w:rPr>
                <w:rFonts w:ascii="ＭＳ 明朝" w:hAnsi="ＭＳ 明朝" w:cs="ＭＳ 明朝"/>
                <w:bCs/>
                <w:color w:val="000000"/>
                <w:kern w:val="0"/>
                <w:sz w:val="24"/>
              </w:rPr>
            </w:pPr>
            <w:r w:rsidRPr="00941716">
              <w:rPr>
                <w:rFonts w:ascii="ＭＳ 明朝" w:hAnsi="ＭＳ 明朝" w:cs="ＭＳ 明朝" w:hint="eastAsia"/>
                <w:bCs/>
                <w:color w:val="000000"/>
                <w:kern w:val="0"/>
                <w:sz w:val="24"/>
              </w:rPr>
              <w:t xml:space="preserve">●定価　</w:t>
            </w:r>
            <w:r>
              <w:rPr>
                <w:rFonts w:ascii="ＭＳ 明朝" w:hAnsi="ＭＳ 明朝" w:cs="ＭＳ 明朝" w:hint="eastAsia"/>
                <w:bCs/>
                <w:color w:val="000000"/>
                <w:kern w:val="0"/>
                <w:sz w:val="24"/>
              </w:rPr>
              <w:t>850</w:t>
            </w:r>
            <w:r w:rsidRPr="00941716">
              <w:rPr>
                <w:rFonts w:ascii="ＭＳ 明朝" w:hAnsi="ＭＳ 明朝" w:cs="ＭＳ 明朝" w:hint="eastAsia"/>
                <w:bCs/>
                <w:color w:val="000000"/>
                <w:kern w:val="0"/>
                <w:sz w:val="24"/>
              </w:rPr>
              <w:t>円（税込・送料別）</w:t>
            </w:r>
          </w:p>
          <w:p w14:paraId="166BB4F3" w14:textId="77777777" w:rsidR="00941716" w:rsidRPr="00941716" w:rsidRDefault="00941716" w:rsidP="00941716">
            <w:pPr>
              <w:autoSpaceDE w:val="0"/>
              <w:autoSpaceDN w:val="0"/>
              <w:adjustRightInd w:val="0"/>
              <w:rPr>
                <w:rFonts w:ascii="ＭＳ 明朝" w:hAnsi="ＭＳ 明朝" w:cs="ＭＳ 明朝"/>
                <w:bCs/>
                <w:color w:val="000000"/>
                <w:kern w:val="0"/>
                <w:sz w:val="24"/>
              </w:rPr>
            </w:pPr>
          </w:p>
          <w:p w14:paraId="2DD16D78" w14:textId="77777777" w:rsidR="00941716" w:rsidRPr="00941716" w:rsidRDefault="00941716" w:rsidP="00941716">
            <w:pPr>
              <w:autoSpaceDE w:val="0"/>
              <w:autoSpaceDN w:val="0"/>
              <w:adjustRightInd w:val="0"/>
              <w:rPr>
                <w:rFonts w:ascii="ＭＳ 明朝" w:hAnsi="ＭＳ 明朝" w:cs="ＭＳ 明朝"/>
                <w:bCs/>
                <w:color w:val="000000"/>
                <w:kern w:val="0"/>
                <w:sz w:val="24"/>
              </w:rPr>
            </w:pPr>
            <w:r w:rsidRPr="00941716">
              <w:rPr>
                <w:rFonts w:ascii="ＭＳ 明朝" w:hAnsi="ＭＳ 明朝" w:cs="ＭＳ 明朝" w:hint="eastAsia"/>
                <w:bCs/>
                <w:color w:val="000000"/>
                <w:kern w:val="0"/>
                <w:sz w:val="24"/>
              </w:rPr>
              <w:t>●ご購入方法</w:t>
            </w:r>
          </w:p>
          <w:p w14:paraId="56615E8C" w14:textId="53B030C0" w:rsidR="00941716" w:rsidRPr="00941716" w:rsidRDefault="00941716" w:rsidP="00941716">
            <w:pPr>
              <w:autoSpaceDE w:val="0"/>
              <w:autoSpaceDN w:val="0"/>
              <w:adjustRightInd w:val="0"/>
              <w:ind w:left="240" w:hangingChars="100" w:hanging="240"/>
              <w:rPr>
                <w:rFonts w:ascii="ＭＳ 明朝" w:hAnsi="ＭＳ 明朝" w:cs="ＭＳ 明朝"/>
                <w:bCs/>
                <w:color w:val="000000"/>
                <w:kern w:val="0"/>
                <w:sz w:val="24"/>
              </w:rPr>
            </w:pPr>
            <w:r w:rsidRPr="00941716">
              <w:rPr>
                <w:rFonts w:ascii="ＭＳ 明朝" w:hAnsi="ＭＳ 明朝" w:cs="ＭＳ 明朝" w:hint="eastAsia"/>
                <w:bCs/>
                <w:color w:val="000000"/>
                <w:kern w:val="0"/>
                <w:sz w:val="24"/>
              </w:rPr>
              <w:t>※書店での販売はございません。購入申込先は、</w:t>
            </w:r>
            <w:r>
              <w:rPr>
                <w:rFonts w:ascii="ＭＳ 明朝" w:hAnsi="ＭＳ 明朝" w:cs="ＭＳ 明朝" w:hint="eastAsia"/>
                <w:bCs/>
                <w:color w:val="000000"/>
                <w:kern w:val="0"/>
                <w:sz w:val="24"/>
              </w:rPr>
              <w:t>本会</w:t>
            </w:r>
            <w:r w:rsidRPr="00941716">
              <w:rPr>
                <w:rFonts w:ascii="ＭＳ 明朝" w:hAnsi="ＭＳ 明朝" w:cs="ＭＳ 明朝" w:hint="eastAsia"/>
                <w:bCs/>
                <w:color w:val="000000"/>
                <w:kern w:val="0"/>
                <w:sz w:val="24"/>
              </w:rPr>
              <w:t>が販売を委託</w:t>
            </w:r>
            <w:r>
              <w:rPr>
                <w:rFonts w:ascii="ＭＳ 明朝" w:hAnsi="ＭＳ 明朝" w:cs="ＭＳ 明朝" w:hint="eastAsia"/>
                <w:bCs/>
                <w:color w:val="000000"/>
                <w:kern w:val="0"/>
                <w:sz w:val="24"/>
              </w:rPr>
              <w:t>している</w:t>
            </w:r>
            <w:r w:rsidRPr="00941716">
              <w:rPr>
                <w:rFonts w:ascii="ＭＳ 明朝" w:hAnsi="ＭＳ 明朝" w:cs="ＭＳ 明朝" w:hint="eastAsia"/>
                <w:bCs/>
                <w:color w:val="000000"/>
                <w:kern w:val="0"/>
                <w:sz w:val="24"/>
              </w:rPr>
              <w:t>トロルです。</w:t>
            </w:r>
          </w:p>
          <w:p w14:paraId="70750569" w14:textId="3721C992" w:rsidR="00941716" w:rsidRPr="00941716" w:rsidRDefault="00941716" w:rsidP="00941716">
            <w:pPr>
              <w:autoSpaceDE w:val="0"/>
              <w:autoSpaceDN w:val="0"/>
              <w:adjustRightInd w:val="0"/>
              <w:rPr>
                <w:rFonts w:ascii="ＭＳ 明朝" w:hAnsi="ＭＳ 明朝" w:cs="ＭＳ 明朝"/>
                <w:bCs/>
                <w:color w:val="000000"/>
                <w:kern w:val="0"/>
                <w:sz w:val="24"/>
              </w:rPr>
            </w:pPr>
            <w:r w:rsidRPr="00941716">
              <w:rPr>
                <w:rFonts w:ascii="ＭＳ 明朝" w:hAnsi="ＭＳ 明朝" w:cs="ＭＳ 明朝" w:hint="eastAsia"/>
                <w:bCs/>
                <w:color w:val="000000"/>
                <w:kern w:val="0"/>
                <w:sz w:val="24"/>
              </w:rPr>
              <w:t>※全国保育協議会ホームページより</w:t>
            </w:r>
            <w:r w:rsidR="00862803">
              <w:rPr>
                <w:rFonts w:ascii="ＭＳ 明朝" w:hAnsi="ＭＳ 明朝" w:cs="ＭＳ 明朝" w:hint="eastAsia"/>
                <w:bCs/>
                <w:color w:val="000000"/>
                <w:kern w:val="0"/>
                <w:sz w:val="24"/>
              </w:rPr>
              <w:t>購入申込書（チラシ）を</w:t>
            </w:r>
            <w:r w:rsidRPr="00941716">
              <w:rPr>
                <w:rFonts w:ascii="ＭＳ 明朝" w:hAnsi="ＭＳ 明朝" w:cs="ＭＳ 明朝" w:hint="eastAsia"/>
                <w:bCs/>
                <w:color w:val="000000"/>
                <w:kern w:val="0"/>
                <w:sz w:val="24"/>
              </w:rPr>
              <w:t>ダウンロード</w:t>
            </w:r>
            <w:r w:rsidR="00862803" w:rsidRPr="005E3D53">
              <w:rPr>
                <w:rFonts w:ascii="ＭＳ 明朝" w:hAnsi="ＭＳ 明朝" w:hint="eastAsia"/>
                <w:sz w:val="24"/>
              </w:rPr>
              <w:t>いただき販売委託先のトロル宛に</w:t>
            </w:r>
            <w:r w:rsidR="00862803" w:rsidRPr="005E3D53">
              <w:rPr>
                <w:rFonts w:ascii="ＭＳ 明朝" w:hAnsi="ＭＳ 明朝"/>
                <w:sz w:val="24"/>
              </w:rPr>
              <w:t>FAXにてご注文ください</w:t>
            </w:r>
            <w:r w:rsidRPr="00941716">
              <w:rPr>
                <w:rFonts w:ascii="ＭＳ 明朝" w:hAnsi="ＭＳ 明朝" w:cs="ＭＳ 明朝" w:hint="eastAsia"/>
                <w:bCs/>
                <w:color w:val="000000"/>
                <w:kern w:val="0"/>
                <w:sz w:val="24"/>
              </w:rPr>
              <w:t>。</w:t>
            </w:r>
          </w:p>
          <w:p w14:paraId="545D8434" w14:textId="017B9999" w:rsidR="00941716" w:rsidRDefault="00D361DA" w:rsidP="00941716">
            <w:pPr>
              <w:autoSpaceDE w:val="0"/>
              <w:autoSpaceDN w:val="0"/>
              <w:adjustRightInd w:val="0"/>
              <w:rPr>
                <w:rFonts w:ascii="ＭＳ 明朝" w:hAnsi="ＭＳ 明朝" w:cs="ＭＳ 明朝"/>
                <w:bCs/>
                <w:color w:val="000000"/>
                <w:kern w:val="0"/>
                <w:sz w:val="24"/>
              </w:rPr>
            </w:pPr>
            <w:hyperlink r:id="rId14" w:history="1">
              <w:r w:rsidR="00941716" w:rsidRPr="0091357B">
                <w:rPr>
                  <w:rStyle w:val="a3"/>
                  <w:rFonts w:ascii="ＭＳ 明朝" w:hAnsi="ＭＳ 明朝" w:cs="ＭＳ 明朝"/>
                  <w:bCs/>
                  <w:kern w:val="0"/>
                  <w:sz w:val="24"/>
                </w:rPr>
                <w:t>http://www.zenhokyo.gr.jp/syoseki/syoseki.htm</w:t>
              </w:r>
            </w:hyperlink>
          </w:p>
          <w:p w14:paraId="415F717B" w14:textId="77777777" w:rsidR="00941716" w:rsidRPr="00941716" w:rsidRDefault="00941716" w:rsidP="00941716">
            <w:pPr>
              <w:autoSpaceDE w:val="0"/>
              <w:autoSpaceDN w:val="0"/>
              <w:adjustRightInd w:val="0"/>
              <w:rPr>
                <w:rFonts w:ascii="ＭＳ 明朝" w:hAnsi="ＭＳ 明朝" w:cs="ＭＳ 明朝"/>
                <w:bCs/>
                <w:color w:val="000000"/>
                <w:kern w:val="0"/>
                <w:sz w:val="24"/>
              </w:rPr>
            </w:pPr>
          </w:p>
          <w:p w14:paraId="22A5B0DC" w14:textId="77777777" w:rsidR="00941716" w:rsidRPr="00941716" w:rsidRDefault="00941716" w:rsidP="00941716">
            <w:pPr>
              <w:autoSpaceDE w:val="0"/>
              <w:autoSpaceDN w:val="0"/>
              <w:adjustRightInd w:val="0"/>
              <w:rPr>
                <w:rFonts w:ascii="ＭＳ 明朝" w:hAnsi="ＭＳ 明朝" w:cs="ＭＳ 明朝"/>
                <w:bCs/>
                <w:color w:val="000000"/>
                <w:kern w:val="0"/>
                <w:sz w:val="24"/>
              </w:rPr>
            </w:pPr>
            <w:r w:rsidRPr="00941716">
              <w:rPr>
                <w:rFonts w:ascii="ＭＳ 明朝" w:hAnsi="ＭＳ 明朝" w:cs="ＭＳ 明朝" w:hint="eastAsia"/>
                <w:bCs/>
                <w:color w:val="000000"/>
                <w:kern w:val="0"/>
                <w:sz w:val="24"/>
              </w:rPr>
              <w:t>【書籍の内容に関するお問い合わせ】</w:t>
            </w:r>
          </w:p>
          <w:p w14:paraId="2ED9308B" w14:textId="135E34F8" w:rsidR="00941716" w:rsidRPr="00941716" w:rsidRDefault="00941716" w:rsidP="00BC27DB">
            <w:pPr>
              <w:autoSpaceDE w:val="0"/>
              <w:autoSpaceDN w:val="0"/>
              <w:adjustRightInd w:val="0"/>
              <w:rPr>
                <w:rFonts w:ascii="ＭＳ 明朝" w:hAnsi="ＭＳ 明朝" w:cs="ＭＳ 明朝"/>
                <w:bCs/>
                <w:color w:val="000000"/>
                <w:kern w:val="0"/>
                <w:sz w:val="24"/>
              </w:rPr>
            </w:pPr>
            <w:r w:rsidRPr="00941716">
              <w:rPr>
                <w:rFonts w:ascii="ＭＳ 明朝" w:hAnsi="ＭＳ 明朝" w:cs="ＭＳ 明朝" w:hint="eastAsia"/>
                <w:bCs/>
                <w:color w:val="000000"/>
                <w:kern w:val="0"/>
                <w:sz w:val="24"/>
              </w:rPr>
              <w:t>全国保育協議会 事務局</w:t>
            </w:r>
            <w:r w:rsidR="00BC27DB">
              <w:rPr>
                <w:rFonts w:ascii="ＭＳ 明朝" w:hAnsi="ＭＳ 明朝" w:cs="ＭＳ 明朝" w:hint="eastAsia"/>
                <w:bCs/>
                <w:color w:val="000000"/>
                <w:kern w:val="0"/>
                <w:sz w:val="24"/>
              </w:rPr>
              <w:t xml:space="preserve">　　TEL</w:t>
            </w:r>
            <w:r w:rsidRPr="00941716">
              <w:rPr>
                <w:rFonts w:ascii="ＭＳ 明朝" w:hAnsi="ＭＳ 明朝" w:cs="ＭＳ 明朝" w:hint="eastAsia"/>
                <w:bCs/>
                <w:color w:val="000000"/>
                <w:kern w:val="0"/>
                <w:sz w:val="24"/>
              </w:rPr>
              <w:t xml:space="preserve">　</w:t>
            </w:r>
            <w:r>
              <w:rPr>
                <w:rFonts w:ascii="ＭＳ 明朝" w:hAnsi="ＭＳ 明朝" w:cs="ＭＳ 明朝" w:hint="eastAsia"/>
                <w:bCs/>
                <w:color w:val="000000"/>
                <w:kern w:val="0"/>
                <w:sz w:val="24"/>
              </w:rPr>
              <w:t>03-3581-6503</w:t>
            </w:r>
            <w:r w:rsidR="00BC27DB">
              <w:rPr>
                <w:rFonts w:ascii="ＭＳ 明朝" w:hAnsi="ＭＳ 明朝" w:cs="ＭＳ 明朝" w:hint="eastAsia"/>
                <w:bCs/>
                <w:color w:val="000000"/>
                <w:kern w:val="0"/>
                <w:sz w:val="24"/>
              </w:rPr>
              <w:t xml:space="preserve">　　FAX</w:t>
            </w:r>
            <w:r w:rsidRPr="00941716">
              <w:rPr>
                <w:rFonts w:ascii="ＭＳ 明朝" w:hAnsi="ＭＳ 明朝" w:cs="ＭＳ 明朝" w:hint="eastAsia"/>
                <w:bCs/>
                <w:color w:val="000000"/>
                <w:kern w:val="0"/>
                <w:sz w:val="24"/>
              </w:rPr>
              <w:t xml:space="preserve">　</w:t>
            </w:r>
            <w:r>
              <w:rPr>
                <w:rFonts w:ascii="ＭＳ 明朝" w:hAnsi="ＭＳ 明朝" w:cs="ＭＳ 明朝" w:hint="eastAsia"/>
                <w:bCs/>
                <w:color w:val="000000"/>
                <w:kern w:val="0"/>
                <w:sz w:val="24"/>
              </w:rPr>
              <w:t>03-3581-6509</w:t>
            </w:r>
          </w:p>
          <w:p w14:paraId="5D28212E" w14:textId="77777777" w:rsidR="00941716" w:rsidRPr="00941716" w:rsidRDefault="00941716" w:rsidP="00941716">
            <w:pPr>
              <w:autoSpaceDE w:val="0"/>
              <w:autoSpaceDN w:val="0"/>
              <w:adjustRightInd w:val="0"/>
              <w:rPr>
                <w:rFonts w:ascii="ＭＳ 明朝" w:hAnsi="ＭＳ 明朝" w:cs="ＭＳ 明朝"/>
                <w:bCs/>
                <w:color w:val="000000"/>
                <w:kern w:val="0"/>
                <w:sz w:val="24"/>
              </w:rPr>
            </w:pPr>
            <w:r w:rsidRPr="00941716">
              <w:rPr>
                <w:rFonts w:ascii="ＭＳ 明朝" w:hAnsi="ＭＳ 明朝" w:cs="ＭＳ 明朝" w:hint="eastAsia"/>
                <w:bCs/>
                <w:color w:val="000000"/>
                <w:kern w:val="0"/>
                <w:sz w:val="24"/>
              </w:rPr>
              <w:t>【書籍の購入に関するお問い合わせ】</w:t>
            </w:r>
          </w:p>
          <w:p w14:paraId="290FC8DF" w14:textId="435C58A0" w:rsidR="003834BE" w:rsidRPr="003834BE" w:rsidRDefault="00941716" w:rsidP="00BC27DB">
            <w:pPr>
              <w:autoSpaceDE w:val="0"/>
              <w:autoSpaceDN w:val="0"/>
              <w:adjustRightInd w:val="0"/>
              <w:rPr>
                <w:rFonts w:ascii="ＭＳ 明朝" w:hAnsi="ＭＳ 明朝" w:cs="ＭＳ 明朝"/>
                <w:bCs/>
                <w:color w:val="000000"/>
                <w:kern w:val="0"/>
                <w:sz w:val="24"/>
              </w:rPr>
            </w:pPr>
            <w:r w:rsidRPr="00941716">
              <w:rPr>
                <w:rFonts w:ascii="ＭＳ 明朝" w:hAnsi="ＭＳ 明朝" w:cs="ＭＳ 明朝" w:hint="eastAsia"/>
                <w:bCs/>
                <w:color w:val="000000"/>
                <w:kern w:val="0"/>
                <w:sz w:val="24"/>
              </w:rPr>
              <w:t>トロル</w:t>
            </w:r>
            <w:r w:rsidR="00BC27DB">
              <w:rPr>
                <w:rFonts w:ascii="ＭＳ 明朝" w:hAnsi="ＭＳ 明朝" w:cs="ＭＳ 明朝" w:hint="eastAsia"/>
                <w:bCs/>
                <w:color w:val="000000"/>
                <w:kern w:val="0"/>
                <w:sz w:val="24"/>
              </w:rPr>
              <w:t xml:space="preserve">　　TEL</w:t>
            </w:r>
            <w:r w:rsidRPr="00941716">
              <w:rPr>
                <w:rFonts w:ascii="ＭＳ 明朝" w:hAnsi="ＭＳ 明朝" w:cs="ＭＳ 明朝" w:hint="eastAsia"/>
                <w:bCs/>
                <w:color w:val="000000"/>
                <w:kern w:val="0"/>
                <w:sz w:val="24"/>
              </w:rPr>
              <w:t xml:space="preserve">　</w:t>
            </w:r>
            <w:r>
              <w:rPr>
                <w:rFonts w:ascii="ＭＳ 明朝" w:hAnsi="ＭＳ 明朝" w:cs="ＭＳ 明朝" w:hint="eastAsia"/>
                <w:bCs/>
                <w:color w:val="000000"/>
                <w:kern w:val="0"/>
                <w:sz w:val="24"/>
              </w:rPr>
              <w:t>042-392-5304</w:t>
            </w:r>
            <w:r w:rsidR="00BC27DB">
              <w:rPr>
                <w:rFonts w:ascii="ＭＳ 明朝" w:hAnsi="ＭＳ 明朝" w:cs="ＭＳ 明朝" w:hint="eastAsia"/>
                <w:bCs/>
                <w:color w:val="000000"/>
                <w:kern w:val="0"/>
                <w:sz w:val="24"/>
              </w:rPr>
              <w:t xml:space="preserve">　　FAX</w:t>
            </w:r>
            <w:r w:rsidRPr="00941716">
              <w:rPr>
                <w:rFonts w:ascii="ＭＳ 明朝" w:hAnsi="ＭＳ 明朝" w:cs="ＭＳ 明朝" w:hint="eastAsia"/>
                <w:bCs/>
                <w:color w:val="000000"/>
                <w:kern w:val="0"/>
                <w:sz w:val="24"/>
              </w:rPr>
              <w:t xml:space="preserve">　</w:t>
            </w:r>
            <w:r>
              <w:rPr>
                <w:rFonts w:ascii="ＭＳ 明朝" w:hAnsi="ＭＳ 明朝" w:cs="ＭＳ 明朝" w:hint="eastAsia"/>
                <w:bCs/>
                <w:color w:val="000000"/>
                <w:kern w:val="0"/>
                <w:sz w:val="24"/>
              </w:rPr>
              <w:t>042-392-5305</w:t>
            </w:r>
          </w:p>
          <w:p w14:paraId="7071D885" w14:textId="5981841D" w:rsidR="003834BE" w:rsidRDefault="003834BE" w:rsidP="007F0335">
            <w:pPr>
              <w:autoSpaceDE w:val="0"/>
              <w:autoSpaceDN w:val="0"/>
              <w:adjustRightInd w:val="0"/>
              <w:rPr>
                <w:rFonts w:ascii="ＭＳ ゴシック" w:eastAsia="ＭＳ ゴシック" w:hAnsi="ＭＳ ゴシック" w:cs="ＭＳ 明朝"/>
                <w:bCs/>
                <w:color w:val="000000"/>
                <w:kern w:val="0"/>
                <w:sz w:val="24"/>
              </w:rPr>
            </w:pPr>
          </w:p>
        </w:tc>
      </w:tr>
    </w:tbl>
    <w:p w14:paraId="7102667C" w14:textId="0422A3C7" w:rsidR="00F80FC3" w:rsidRPr="00084BB5" w:rsidRDefault="00F80FC3" w:rsidP="007F0335">
      <w:pPr>
        <w:autoSpaceDE w:val="0"/>
        <w:autoSpaceDN w:val="0"/>
        <w:adjustRightInd w:val="0"/>
        <w:rPr>
          <w:rFonts w:ascii="ＭＳ ゴシック" w:eastAsia="ＭＳ ゴシック" w:hAnsi="ＭＳ ゴシック" w:cs="ＭＳ 明朝"/>
          <w:bCs/>
          <w:color w:val="000000"/>
          <w:kern w:val="0"/>
          <w:sz w:val="16"/>
          <w:szCs w:val="16"/>
        </w:rPr>
      </w:pPr>
    </w:p>
    <w:p w14:paraId="3FF1BF2B" w14:textId="77777777" w:rsidR="00F80FC3" w:rsidRPr="00084BB5" w:rsidRDefault="00F80FC3" w:rsidP="007F0335">
      <w:pPr>
        <w:autoSpaceDE w:val="0"/>
        <w:autoSpaceDN w:val="0"/>
        <w:adjustRightInd w:val="0"/>
        <w:rPr>
          <w:rFonts w:ascii="ＭＳ ゴシック" w:eastAsia="ＭＳ ゴシック" w:hAnsi="ＭＳ ゴシック" w:cs="ＭＳ 明朝"/>
          <w:bCs/>
          <w:color w:val="000000"/>
          <w:kern w:val="0"/>
          <w:sz w:val="16"/>
          <w:szCs w:val="16"/>
        </w:rPr>
      </w:pPr>
    </w:p>
    <w:p w14:paraId="02AE997D" w14:textId="1AAD30EF" w:rsidR="00C228DC" w:rsidRPr="00C228DC" w:rsidRDefault="007F0335" w:rsidP="00C228DC">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Pr="002B110C">
        <w:rPr>
          <w:rFonts w:ascii="ＭＳ ゴシック" w:eastAsia="ＭＳ ゴシック" w:hAnsi="ＭＳ ゴシック" w:cs="Courier New" w:hint="eastAsia"/>
          <w:b/>
          <w:sz w:val="40"/>
          <w:szCs w:val="40"/>
        </w:rPr>
        <w:tab/>
      </w:r>
      <w:r w:rsidR="00C228DC" w:rsidRPr="00C228DC">
        <w:rPr>
          <w:rFonts w:ascii="ＭＳ ゴシック" w:eastAsia="ＭＳ ゴシック" w:hAnsi="ＭＳ ゴシック" w:cs="Courier New" w:hint="eastAsia"/>
          <w:b/>
          <w:sz w:val="40"/>
          <w:szCs w:val="40"/>
        </w:rPr>
        <w:t>「子どもの育ちを支える食</w:t>
      </w:r>
    </w:p>
    <w:p w14:paraId="4CEEE8D3" w14:textId="66A23A15" w:rsidR="00C228DC" w:rsidRDefault="00C228DC" w:rsidP="00C228DC">
      <w:pPr>
        <w:snapToGrid w:val="0"/>
        <w:ind w:leftChars="100" w:left="210" w:firstLineChars="100" w:firstLine="402"/>
        <w:contextualSpacing/>
        <w:rPr>
          <w:rFonts w:ascii="ＭＳ ゴシック" w:eastAsia="ＭＳ ゴシック" w:hAnsi="ＭＳ ゴシック" w:cs="Courier New"/>
          <w:b/>
          <w:sz w:val="40"/>
          <w:szCs w:val="40"/>
        </w:rPr>
      </w:pPr>
      <w:r w:rsidRPr="00C228DC">
        <w:rPr>
          <w:rFonts w:ascii="ＭＳ ゴシック" w:eastAsia="ＭＳ ゴシック" w:hAnsi="ＭＳ ゴシック" w:cs="Courier New" w:hint="eastAsia"/>
          <w:b/>
          <w:sz w:val="40"/>
          <w:szCs w:val="40"/>
        </w:rPr>
        <w:t>～保育所等における『食育』の言語化～」</w:t>
      </w:r>
      <w:r w:rsidR="00C60EB3">
        <w:rPr>
          <w:rFonts w:ascii="ＭＳ ゴシック" w:eastAsia="ＭＳ ゴシック" w:hAnsi="ＭＳ ゴシック" w:cs="Courier New" w:hint="eastAsia"/>
          <w:b/>
          <w:sz w:val="40"/>
          <w:szCs w:val="40"/>
        </w:rPr>
        <w:t>のご案内</w:t>
      </w:r>
    </w:p>
    <w:p w14:paraId="73DB0DBF" w14:textId="37BD269A" w:rsidR="007F0335" w:rsidRPr="008D0F58" w:rsidRDefault="00C228DC" w:rsidP="00C228DC">
      <w:pPr>
        <w:snapToGrid w:val="0"/>
        <w:ind w:leftChars="100" w:left="210" w:firstLineChars="100" w:firstLine="402"/>
        <w:contextualSpacing/>
        <w:rPr>
          <w:rFonts w:ascii="ＭＳ ゴシック" w:eastAsia="ＭＳ ゴシック" w:hAnsi="ＭＳ ゴシック" w:cs="Courier New"/>
          <w:b/>
          <w:sz w:val="40"/>
          <w:szCs w:val="40"/>
        </w:rPr>
      </w:pPr>
      <w:r>
        <w:rPr>
          <w:rFonts w:ascii="ＭＳ ゴシック" w:eastAsia="ＭＳ ゴシック" w:hAnsi="ＭＳ ゴシック" w:cs="Courier New" w:hint="eastAsia"/>
          <w:b/>
          <w:sz w:val="40"/>
          <w:szCs w:val="40"/>
        </w:rPr>
        <w:t>（全国保育士会）</w:t>
      </w:r>
    </w:p>
    <w:p w14:paraId="10B289A1" w14:textId="77777777" w:rsidR="00C10050" w:rsidRPr="00252E0E" w:rsidRDefault="00C10050" w:rsidP="007F0335">
      <w:pPr>
        <w:snapToGrid w:val="0"/>
        <w:contextualSpacing/>
        <w:rPr>
          <w:rFonts w:ascii="ＭＳ 明朝" w:hAnsi="ＭＳ 明朝" w:cs="ＭＳ 明朝"/>
          <w:bCs/>
          <w:sz w:val="24"/>
        </w:rPr>
      </w:pPr>
    </w:p>
    <w:p w14:paraId="4A87DF72" w14:textId="77777777" w:rsidR="00C10050" w:rsidRPr="00C10050" w:rsidRDefault="00C10050" w:rsidP="00C10050">
      <w:pPr>
        <w:snapToGrid w:val="0"/>
        <w:ind w:firstLineChars="100" w:firstLine="240"/>
        <w:contextualSpacing/>
        <w:rPr>
          <w:rFonts w:ascii="ＭＳ 明朝" w:hAnsi="ＭＳ 明朝" w:cs="ＭＳ 明朝"/>
          <w:bCs/>
          <w:sz w:val="24"/>
        </w:rPr>
      </w:pPr>
      <w:r w:rsidRPr="00C10050">
        <w:rPr>
          <w:rFonts w:ascii="ＭＳ 明朝" w:hAnsi="ＭＳ 明朝" w:cs="ＭＳ 明朝" w:hint="eastAsia"/>
          <w:bCs/>
          <w:sz w:val="24"/>
        </w:rPr>
        <w:t>乳幼児期の食事は、子どもたちの生活のすべてを支える大切な柱のひとつであり、食べること自体が子どもの発達や保育の基盤です。</w:t>
      </w:r>
    </w:p>
    <w:p w14:paraId="5993E511" w14:textId="238C56E5" w:rsidR="00C10050" w:rsidRDefault="00C10050" w:rsidP="00C10050">
      <w:pPr>
        <w:snapToGrid w:val="0"/>
        <w:ind w:firstLineChars="100" w:firstLine="240"/>
        <w:contextualSpacing/>
        <w:rPr>
          <w:rFonts w:ascii="ＭＳ 明朝" w:hAnsi="ＭＳ 明朝" w:cs="ＭＳ 明朝"/>
          <w:bCs/>
          <w:sz w:val="24"/>
        </w:rPr>
      </w:pPr>
      <w:r w:rsidRPr="00C10050">
        <w:rPr>
          <w:rFonts w:ascii="ＭＳ 明朝" w:hAnsi="ＭＳ 明朝" w:cs="ＭＳ 明朝" w:hint="eastAsia"/>
          <w:bCs/>
          <w:sz w:val="24"/>
        </w:rPr>
        <w:t>そのため、保育所・認定こども園（以下、保育所等）で行われている毎日の保育のすべてが食育につながるものであり、食事は「生きる力の基礎を育むうえで大切なもの」、「空腹を満たすためだけでなく信頼関係の基礎をつくる営み」、「生涯を通じた影響を及ぼすもの」です。</w:t>
      </w:r>
    </w:p>
    <w:p w14:paraId="59EE6056" w14:textId="43371423" w:rsidR="00C10050" w:rsidRPr="00252E0E" w:rsidRDefault="00C10050" w:rsidP="00C10050">
      <w:pPr>
        <w:snapToGrid w:val="0"/>
        <w:ind w:firstLineChars="100" w:firstLine="240"/>
        <w:contextualSpacing/>
        <w:rPr>
          <w:rFonts w:ascii="ＭＳ 明朝" w:hAnsi="ＭＳ 明朝" w:cs="ＭＳ 明朝"/>
          <w:bCs/>
          <w:sz w:val="24"/>
        </w:rPr>
      </w:pPr>
    </w:p>
    <w:p w14:paraId="19C7900D" w14:textId="77777777" w:rsidR="00C10050" w:rsidRPr="00C10050" w:rsidRDefault="00C10050" w:rsidP="00C10050">
      <w:pPr>
        <w:snapToGrid w:val="0"/>
        <w:ind w:firstLineChars="100" w:firstLine="240"/>
        <w:contextualSpacing/>
        <w:rPr>
          <w:rFonts w:ascii="ＭＳ 明朝" w:hAnsi="ＭＳ 明朝" w:cs="ＭＳ 明朝"/>
          <w:bCs/>
          <w:sz w:val="24"/>
        </w:rPr>
      </w:pPr>
      <w:r w:rsidRPr="00C10050">
        <w:rPr>
          <w:rFonts w:ascii="ＭＳ 明朝" w:hAnsi="ＭＳ 明朝" w:cs="ＭＳ 明朝" w:hint="eastAsia"/>
          <w:bCs/>
          <w:sz w:val="24"/>
        </w:rPr>
        <w:t>また、保育所等における食育の推進は、「保育所保育指針」や「幼保連携型認定こども園教育・保育要領」においても求められているものです。</w:t>
      </w:r>
    </w:p>
    <w:p w14:paraId="17EDF228" w14:textId="28F2B895" w:rsidR="00C10050" w:rsidRDefault="00C10050" w:rsidP="00C10050">
      <w:pPr>
        <w:snapToGrid w:val="0"/>
        <w:ind w:firstLineChars="100" w:firstLine="240"/>
        <w:contextualSpacing/>
        <w:rPr>
          <w:rFonts w:ascii="ＭＳ 明朝" w:hAnsi="ＭＳ 明朝" w:cs="ＭＳ 明朝"/>
          <w:bCs/>
          <w:sz w:val="24"/>
        </w:rPr>
      </w:pPr>
      <w:r w:rsidRPr="00C10050">
        <w:rPr>
          <w:rFonts w:ascii="ＭＳ 明朝" w:hAnsi="ＭＳ 明朝" w:cs="ＭＳ 明朝" w:hint="eastAsia"/>
          <w:bCs/>
          <w:sz w:val="24"/>
        </w:rPr>
        <w:t>食育はそうした重要な取り組みであるにもかかわらず、これまで、保育所等において食育に取り組む理由や必要性については、根拠や理論に基づいた整理はされていませんでした。</w:t>
      </w:r>
    </w:p>
    <w:p w14:paraId="029FF0D8" w14:textId="77777777" w:rsidR="00C10050" w:rsidRPr="00252E0E" w:rsidRDefault="00C10050" w:rsidP="00C10050">
      <w:pPr>
        <w:snapToGrid w:val="0"/>
        <w:ind w:firstLineChars="100" w:firstLine="240"/>
        <w:contextualSpacing/>
        <w:rPr>
          <w:rFonts w:ascii="ＭＳ 明朝" w:hAnsi="ＭＳ 明朝" w:cs="ＭＳ 明朝"/>
          <w:bCs/>
          <w:sz w:val="24"/>
        </w:rPr>
      </w:pPr>
    </w:p>
    <w:p w14:paraId="1E6F9B2F" w14:textId="48C7A560" w:rsidR="00C10050" w:rsidRDefault="00C10050" w:rsidP="00C10050">
      <w:pPr>
        <w:snapToGrid w:val="0"/>
        <w:ind w:firstLineChars="100" w:firstLine="240"/>
        <w:contextualSpacing/>
        <w:rPr>
          <w:rFonts w:ascii="ＭＳ 明朝" w:hAnsi="ＭＳ 明朝" w:cs="ＭＳ 明朝"/>
          <w:bCs/>
          <w:sz w:val="24"/>
        </w:rPr>
      </w:pPr>
      <w:r w:rsidRPr="00C10050">
        <w:rPr>
          <w:rFonts w:ascii="ＭＳ 明朝" w:hAnsi="ＭＳ 明朝" w:cs="ＭＳ 明朝" w:hint="eastAsia"/>
          <w:bCs/>
          <w:sz w:val="24"/>
        </w:rPr>
        <w:t>そこで、全国保育士会では、乳幼児期の食事、そして保育所等における食育の重要性について、保育所等で取り組んでいる一つ一つの活動を整理、言語化し、『子どもの育ちを支える食』を作成しました。</w:t>
      </w:r>
      <w:r>
        <w:rPr>
          <w:rFonts w:ascii="ＭＳ 明朝" w:hAnsi="ＭＳ 明朝" w:cs="ＭＳ 明朝" w:hint="eastAsia"/>
          <w:bCs/>
          <w:sz w:val="24"/>
        </w:rPr>
        <w:t>検討委員会には、本会常任協議員（総務部会長）前田武司氏も参画し、報告書の執筆を担当しています。</w:t>
      </w:r>
      <w:bookmarkStart w:id="5" w:name="_Hlk37411096"/>
    </w:p>
    <w:bookmarkEnd w:id="5"/>
    <w:p w14:paraId="2E202DDE" w14:textId="77777777" w:rsidR="00C10050" w:rsidRPr="00252E0E" w:rsidRDefault="00C10050" w:rsidP="00C10050">
      <w:pPr>
        <w:snapToGrid w:val="0"/>
        <w:ind w:firstLineChars="100" w:firstLine="240"/>
        <w:contextualSpacing/>
        <w:rPr>
          <w:rFonts w:ascii="ＭＳ 明朝" w:hAnsi="ＭＳ 明朝" w:cs="ＭＳ 明朝"/>
          <w:bCs/>
          <w:sz w:val="24"/>
        </w:rPr>
      </w:pPr>
    </w:p>
    <w:p w14:paraId="3AA12BD2" w14:textId="1A4CC01D" w:rsidR="00C10050" w:rsidRDefault="00C10050" w:rsidP="00C10050">
      <w:pPr>
        <w:snapToGrid w:val="0"/>
        <w:ind w:firstLineChars="100" w:firstLine="240"/>
        <w:contextualSpacing/>
        <w:rPr>
          <w:rFonts w:ascii="ＭＳ 明朝" w:hAnsi="ＭＳ 明朝" w:cs="ＭＳ 明朝"/>
          <w:bCs/>
          <w:sz w:val="24"/>
        </w:rPr>
      </w:pPr>
      <w:r w:rsidRPr="00C10050">
        <w:rPr>
          <w:rFonts w:ascii="ＭＳ 明朝" w:hAnsi="ＭＳ 明朝" w:cs="ＭＳ 明朝" w:hint="eastAsia"/>
          <w:bCs/>
          <w:sz w:val="24"/>
        </w:rPr>
        <w:t>保育所等における食育について、保育者が自身の取り組みを他者に説明する際のツール、保護者や地域への発信する際のツールとしてご活用ください。</w:t>
      </w:r>
    </w:p>
    <w:p w14:paraId="0D72E5A4" w14:textId="77777777" w:rsidR="00A40350" w:rsidRPr="00252E0E" w:rsidRDefault="00A40350" w:rsidP="00C10050">
      <w:pPr>
        <w:snapToGrid w:val="0"/>
        <w:ind w:firstLineChars="100" w:firstLine="240"/>
        <w:contextualSpacing/>
        <w:rPr>
          <w:rFonts w:ascii="ＭＳ 明朝" w:hAnsi="ＭＳ 明朝" w:cs="ＭＳ 明朝"/>
          <w:bCs/>
          <w:sz w:val="24"/>
        </w:rPr>
      </w:pPr>
    </w:p>
    <w:p w14:paraId="541AF7A5" w14:textId="441C69DC" w:rsidR="00C10050" w:rsidRDefault="00C10050" w:rsidP="00C10050">
      <w:pPr>
        <w:snapToGrid w:val="0"/>
        <w:ind w:firstLineChars="100" w:firstLine="240"/>
        <w:contextualSpacing/>
        <w:rPr>
          <w:rFonts w:ascii="ＭＳ 明朝" w:hAnsi="ＭＳ 明朝" w:cs="ＭＳ 明朝"/>
          <w:bCs/>
          <w:sz w:val="24"/>
        </w:rPr>
      </w:pPr>
      <w:r w:rsidRPr="00C10050">
        <w:rPr>
          <w:rFonts w:ascii="ＭＳ 明朝" w:hAnsi="ＭＳ 明朝" w:cs="ＭＳ 明朝" w:hint="eastAsia"/>
          <w:bCs/>
          <w:sz w:val="24"/>
        </w:rPr>
        <w:t>本冊子は、</w:t>
      </w:r>
      <w:r>
        <w:rPr>
          <w:rFonts w:ascii="ＭＳ 明朝" w:hAnsi="ＭＳ 明朝" w:cs="ＭＳ 明朝" w:hint="eastAsia"/>
          <w:bCs/>
          <w:sz w:val="24"/>
        </w:rPr>
        <w:t>全国保育士会</w:t>
      </w:r>
      <w:r w:rsidRPr="00C10050">
        <w:rPr>
          <w:rFonts w:ascii="ＭＳ 明朝" w:hAnsi="ＭＳ 明朝" w:cs="ＭＳ 明朝" w:hint="eastAsia"/>
          <w:bCs/>
          <w:sz w:val="24"/>
        </w:rPr>
        <w:t>ホームページから全ページダウンロードいただけます。</w:t>
      </w:r>
    </w:p>
    <w:p w14:paraId="4B3F0C4D" w14:textId="77777777" w:rsidR="00A40350" w:rsidRPr="00C10050" w:rsidRDefault="00A40350" w:rsidP="00A40350">
      <w:pPr>
        <w:snapToGrid w:val="0"/>
        <w:contextualSpacing/>
        <w:rPr>
          <w:rFonts w:ascii="ＭＳ 明朝" w:hAnsi="ＭＳ 明朝" w:cs="ＭＳ 明朝"/>
          <w:bCs/>
          <w:sz w:val="24"/>
        </w:rPr>
      </w:pPr>
    </w:p>
    <w:p w14:paraId="4CC7D371" w14:textId="77777777" w:rsidR="00A40350" w:rsidRPr="00C10050" w:rsidRDefault="00A40350" w:rsidP="00A40350">
      <w:pPr>
        <w:snapToGrid w:val="0"/>
        <w:ind w:firstLineChars="100" w:firstLine="210"/>
        <w:contextualSpacing/>
        <w:rPr>
          <w:rFonts w:ascii="ＭＳ ゴシック" w:eastAsia="ＭＳ ゴシック" w:hAnsi="ＭＳ ゴシック" w:cs="ＭＳ 明朝"/>
          <w:bCs/>
          <w:szCs w:val="21"/>
        </w:rPr>
      </w:pPr>
      <w:r w:rsidRPr="00C10050">
        <w:rPr>
          <w:rFonts w:ascii="ＭＳ ゴシック" w:eastAsia="ＭＳ ゴシック" w:hAnsi="ＭＳ ゴシック" w:cs="ＭＳ 明朝" w:hint="eastAsia"/>
          <w:bCs/>
          <w:szCs w:val="21"/>
        </w:rPr>
        <w:t>■全国保育士会ホームページ</w:t>
      </w:r>
    </w:p>
    <w:p w14:paraId="29077E5A" w14:textId="77777777" w:rsidR="00A40350" w:rsidRPr="00C10050" w:rsidRDefault="00A40350" w:rsidP="00A40350">
      <w:pPr>
        <w:snapToGrid w:val="0"/>
        <w:ind w:firstLineChars="200" w:firstLine="420"/>
        <w:contextualSpacing/>
        <w:rPr>
          <w:rFonts w:ascii="ＭＳ ゴシック" w:eastAsia="ＭＳ ゴシック" w:hAnsi="ＭＳ ゴシック" w:cs="ＭＳ 明朝"/>
          <w:bCs/>
          <w:szCs w:val="21"/>
        </w:rPr>
      </w:pPr>
      <w:r w:rsidRPr="00C10050">
        <w:rPr>
          <w:rFonts w:ascii="ＭＳ ゴシック" w:eastAsia="ＭＳ ゴシック" w:hAnsi="ＭＳ ゴシック" w:cs="ＭＳ 明朝" w:hint="eastAsia"/>
          <w:bCs/>
          <w:szCs w:val="21"/>
        </w:rPr>
        <w:t>＞発行書籍・パンフレット等のご案内＞パンフレット・報告書・チラシ</w:t>
      </w:r>
    </w:p>
    <w:p w14:paraId="07185344" w14:textId="1C788FCA" w:rsidR="00A40350" w:rsidRPr="00A40350" w:rsidRDefault="00A40350" w:rsidP="00A40350">
      <w:pPr>
        <w:snapToGrid w:val="0"/>
        <w:ind w:firstLineChars="100" w:firstLine="210"/>
        <w:contextualSpacing/>
        <w:rPr>
          <w:rFonts w:ascii="ＭＳ ゴシック" w:eastAsia="ＭＳ ゴシック" w:hAnsi="ＭＳ ゴシック" w:cs="ＭＳ 明朝"/>
          <w:bCs/>
          <w:szCs w:val="21"/>
        </w:rPr>
      </w:pPr>
      <w:r w:rsidRPr="00C10050">
        <w:rPr>
          <w:rFonts w:ascii="ＭＳ ゴシック" w:eastAsia="ＭＳ ゴシック" w:hAnsi="ＭＳ ゴシック" w:cs="ＭＳ 明朝" w:hint="eastAsia"/>
          <w:bCs/>
          <w:szCs w:val="21"/>
        </w:rPr>
        <w:t xml:space="preserve">　　　</w:t>
      </w:r>
      <w:hyperlink r:id="rId15" w:history="1">
        <w:r w:rsidRPr="00C10050">
          <w:rPr>
            <w:rStyle w:val="a3"/>
            <w:rFonts w:ascii="ＭＳ ゴシック" w:eastAsia="ＭＳ ゴシック" w:hAnsi="ＭＳ ゴシック" w:cs="ＭＳ 明朝" w:hint="eastAsia"/>
            <w:bCs/>
            <w:szCs w:val="21"/>
          </w:rPr>
          <w:t>http://www.z-hoikushikai.com/book/pamphlet.html</w:t>
        </w:r>
      </w:hyperlink>
    </w:p>
    <w:p w14:paraId="146A49B9" w14:textId="0F1EE47F" w:rsidR="00C10050" w:rsidRPr="00C10050" w:rsidRDefault="00CB451D" w:rsidP="00C10050">
      <w:pPr>
        <w:snapToGrid w:val="0"/>
        <w:ind w:firstLineChars="100" w:firstLine="240"/>
        <w:contextualSpacing/>
        <w:rPr>
          <w:rFonts w:ascii="ＭＳ 明朝" w:hAnsi="ＭＳ 明朝" w:cs="ＭＳ 明朝"/>
          <w:bCs/>
          <w:sz w:val="24"/>
        </w:rPr>
      </w:pPr>
      <w:r>
        <w:rPr>
          <w:rFonts w:ascii="ＭＳ 明朝" w:hAnsi="ＭＳ 明朝" w:cs="ＭＳ 明朝"/>
          <w:bCs/>
          <w:noProof/>
          <w:sz w:val="24"/>
        </w:rPr>
        <w:lastRenderedPageBreak/>
        <w:drawing>
          <wp:inline distT="0" distB="0" distL="0" distR="0" wp14:anchorId="2F309AEE" wp14:editId="64E9D0B9">
            <wp:extent cx="3261360" cy="43527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3016" cy="4528484"/>
                    </a:xfrm>
                    <a:prstGeom prst="rect">
                      <a:avLst/>
                    </a:prstGeom>
                    <a:noFill/>
                    <a:ln>
                      <a:noFill/>
                    </a:ln>
                  </pic:spPr>
                </pic:pic>
              </a:graphicData>
            </a:graphic>
          </wp:inline>
        </w:drawing>
      </w:r>
    </w:p>
    <w:p w14:paraId="299B6569" w14:textId="5C58AF6D" w:rsidR="00C10050" w:rsidRPr="00CB451D" w:rsidRDefault="00C10050" w:rsidP="00C10050">
      <w:pPr>
        <w:snapToGrid w:val="0"/>
        <w:ind w:firstLineChars="100" w:firstLine="210"/>
        <w:contextualSpacing/>
        <w:rPr>
          <w:rFonts w:ascii="ＭＳ 明朝" w:hAnsi="ＭＳ 明朝" w:cs="ＭＳ 明朝"/>
          <w:bCs/>
          <w:szCs w:val="21"/>
        </w:rPr>
      </w:pPr>
      <w:r w:rsidRPr="00CB451D">
        <w:rPr>
          <w:rFonts w:ascii="ＭＳ 明朝" w:hAnsi="ＭＳ 明朝" w:cs="ＭＳ 明朝" w:hint="eastAsia"/>
          <w:bCs/>
          <w:szCs w:val="21"/>
        </w:rPr>
        <w:t>※　A4判、68ページ</w:t>
      </w:r>
    </w:p>
    <w:p w14:paraId="498E3945" w14:textId="371486D1" w:rsidR="00C10050" w:rsidRPr="00CB451D" w:rsidRDefault="00C10050" w:rsidP="00C10050">
      <w:pPr>
        <w:snapToGrid w:val="0"/>
        <w:ind w:leftChars="100" w:left="420" w:hangingChars="100" w:hanging="210"/>
        <w:contextualSpacing/>
        <w:rPr>
          <w:rFonts w:ascii="ＭＳ 明朝" w:hAnsi="ＭＳ 明朝" w:cs="ＭＳ 明朝"/>
          <w:bCs/>
          <w:szCs w:val="21"/>
        </w:rPr>
      </w:pPr>
      <w:r w:rsidRPr="00CB451D">
        <w:rPr>
          <w:rFonts w:ascii="ＭＳ 明朝" w:hAnsi="ＭＳ 明朝" w:cs="ＭＳ 明朝" w:hint="eastAsia"/>
          <w:bCs/>
          <w:szCs w:val="21"/>
        </w:rPr>
        <w:t>※　本冊子は、全国保育協議会協議員、都道府県・指定都市保育協議会事務局等に1部お送りしております（令和2年3月末）。</w:t>
      </w:r>
    </w:p>
    <w:p w14:paraId="3A7C6B18" w14:textId="0177504C" w:rsidR="000B724C" w:rsidRPr="00CB451D" w:rsidRDefault="00C10050" w:rsidP="00311AD5">
      <w:pPr>
        <w:snapToGrid w:val="0"/>
        <w:ind w:leftChars="100" w:left="420" w:hangingChars="100" w:hanging="210"/>
        <w:contextualSpacing/>
        <w:rPr>
          <w:rFonts w:ascii="ＭＳ 明朝" w:hAnsi="ＭＳ 明朝" w:cs="ＭＳ 明朝"/>
          <w:bCs/>
          <w:szCs w:val="21"/>
        </w:rPr>
      </w:pPr>
      <w:r w:rsidRPr="00CB451D">
        <w:rPr>
          <w:rFonts w:ascii="ＭＳ 明朝" w:hAnsi="ＭＳ 明朝" w:cs="ＭＳ 明朝" w:hint="eastAsia"/>
          <w:bCs/>
          <w:szCs w:val="21"/>
        </w:rPr>
        <w:t>※　全国保育士会では</w:t>
      </w:r>
      <w:r w:rsidR="00311AD5" w:rsidRPr="00CB451D">
        <w:rPr>
          <w:rFonts w:ascii="ＭＳ 明朝" w:hAnsi="ＭＳ 明朝" w:cs="ＭＳ 明朝" w:hint="eastAsia"/>
          <w:bCs/>
          <w:szCs w:val="21"/>
        </w:rPr>
        <w:t>、</w:t>
      </w:r>
      <w:r w:rsidRPr="00CB451D">
        <w:rPr>
          <w:rFonts w:ascii="ＭＳ 明朝" w:hAnsi="ＭＳ 明朝" w:cs="ＭＳ 明朝" w:hint="eastAsia"/>
          <w:bCs/>
          <w:szCs w:val="21"/>
        </w:rPr>
        <w:t>本冊子をベースに、保育者向け、保護者向け、関係者向けといった対象者別のパンフレットを作成し、広く配布する予定です。</w:t>
      </w:r>
    </w:p>
    <w:p w14:paraId="595021FD" w14:textId="77777777" w:rsidR="00311AD5" w:rsidRPr="00084BB5" w:rsidRDefault="00311AD5" w:rsidP="00311AD5">
      <w:pPr>
        <w:snapToGrid w:val="0"/>
        <w:ind w:leftChars="100" w:left="370" w:hangingChars="100" w:hanging="160"/>
        <w:contextualSpacing/>
        <w:rPr>
          <w:rFonts w:ascii="ＭＳ 明朝" w:hAnsi="ＭＳ 明朝" w:cs="ＭＳ 明朝"/>
          <w:bCs/>
          <w:sz w:val="16"/>
          <w:szCs w:val="16"/>
        </w:rPr>
      </w:pPr>
    </w:p>
    <w:tbl>
      <w:tblPr>
        <w:tblStyle w:val="8"/>
        <w:tblW w:w="953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08"/>
      </w:tblGrid>
      <w:tr w:rsidR="000B724C" w:rsidRPr="000B724C" w14:paraId="795B9561" w14:textId="77777777" w:rsidTr="000B724C">
        <w:tc>
          <w:tcPr>
            <w:tcW w:w="4796" w:type="dxa"/>
            <w:hideMark/>
          </w:tcPr>
          <w:p w14:paraId="52254D49" w14:textId="77777777" w:rsidR="000B724C" w:rsidRPr="000B724C" w:rsidRDefault="000B724C" w:rsidP="000B724C">
            <w:pPr>
              <w:snapToGrid w:val="0"/>
              <w:spacing w:beforeLines="25" w:before="90" w:afterLines="25" w:after="90"/>
              <w:ind w:leftChars="-48" w:left="3" w:rightChars="-76" w:right="-160" w:hangingChars="26" w:hanging="104"/>
              <w:rPr>
                <w:rFonts w:ascii="ＭＳ 明朝" w:hAnsi="ＭＳ 明朝" w:cs="ＭＳ 明朝"/>
                <w:bCs/>
                <w:sz w:val="40"/>
                <w:szCs w:val="40"/>
              </w:rPr>
            </w:pPr>
            <w:r w:rsidRPr="000B724C">
              <w:rPr>
                <w:rFonts w:ascii="ＭＳ 明朝" w:hAnsi="ＭＳ 明朝" w:cs="ＭＳ 明朝"/>
                <w:noProof/>
                <w:sz w:val="40"/>
                <w:szCs w:val="40"/>
              </w:rPr>
              <w:drawing>
                <wp:inline distT="0" distB="0" distL="0" distR="0" wp14:anchorId="497EAFD6" wp14:editId="33CA5F75">
                  <wp:extent cx="2948940" cy="4112468"/>
                  <wp:effectExtent l="0" t="0" r="3810" b="2540"/>
                  <wp:docPr id="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352" cy="4168825"/>
                          </a:xfrm>
                          <a:prstGeom prst="rect">
                            <a:avLst/>
                          </a:prstGeom>
                          <a:noFill/>
                          <a:ln>
                            <a:noFill/>
                          </a:ln>
                        </pic:spPr>
                      </pic:pic>
                    </a:graphicData>
                  </a:graphic>
                </wp:inline>
              </w:drawing>
            </w:r>
          </w:p>
        </w:tc>
        <w:tc>
          <w:tcPr>
            <w:tcW w:w="4736" w:type="dxa"/>
            <w:hideMark/>
          </w:tcPr>
          <w:p w14:paraId="7C12D3FD" w14:textId="77777777" w:rsidR="000B724C" w:rsidRPr="000B724C" w:rsidRDefault="000B724C" w:rsidP="000B724C">
            <w:pPr>
              <w:snapToGrid w:val="0"/>
              <w:spacing w:beforeLines="25" w:before="90" w:afterLines="25" w:after="90"/>
              <w:ind w:leftChars="-28" w:left="1" w:rightChars="-76" w:right="-160" w:hangingChars="15" w:hanging="60"/>
              <w:rPr>
                <w:rFonts w:ascii="ＭＳ 明朝" w:hAnsi="ＭＳ 明朝" w:cs="ＭＳ 明朝"/>
                <w:bCs/>
                <w:sz w:val="40"/>
                <w:szCs w:val="40"/>
              </w:rPr>
            </w:pPr>
            <w:r w:rsidRPr="000B724C">
              <w:rPr>
                <w:rFonts w:ascii="ＭＳ 明朝" w:hAnsi="ＭＳ 明朝" w:cs="ＭＳ 明朝"/>
                <w:noProof/>
                <w:sz w:val="40"/>
                <w:szCs w:val="40"/>
              </w:rPr>
              <w:drawing>
                <wp:inline distT="0" distB="0" distL="0" distR="0" wp14:anchorId="713D7498" wp14:editId="1D9F3B2E">
                  <wp:extent cx="2950613" cy="4114800"/>
                  <wp:effectExtent l="0" t="0" r="2540" b="0"/>
                  <wp:docPr id="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0565" cy="4128679"/>
                          </a:xfrm>
                          <a:prstGeom prst="rect">
                            <a:avLst/>
                          </a:prstGeom>
                          <a:noFill/>
                          <a:ln>
                            <a:noFill/>
                          </a:ln>
                        </pic:spPr>
                      </pic:pic>
                    </a:graphicData>
                  </a:graphic>
                </wp:inline>
              </w:drawing>
            </w:r>
          </w:p>
        </w:tc>
      </w:tr>
    </w:tbl>
    <w:p w14:paraId="5093607E" w14:textId="77777777" w:rsidR="002B110C" w:rsidRDefault="004C7174" w:rsidP="000F64C9">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lastRenderedPageBreak/>
        <w:t>◆</w:t>
      </w:r>
      <w:bookmarkStart w:id="6" w:name="_Hlk37193120"/>
      <w:r w:rsidR="002B110C" w:rsidRPr="002B110C">
        <w:rPr>
          <w:rFonts w:ascii="ＭＳ ゴシック" w:eastAsia="ＭＳ ゴシック" w:hAnsi="ＭＳ ゴシック" w:cs="Courier New" w:hint="eastAsia"/>
          <w:b/>
          <w:sz w:val="40"/>
          <w:szCs w:val="40"/>
        </w:rPr>
        <w:tab/>
        <w:t>『これって虐待？</w:t>
      </w:r>
      <w:r w:rsidR="002B110C" w:rsidRPr="002B110C">
        <w:rPr>
          <w:rFonts w:ascii="ＭＳ ゴシック" w:eastAsia="ＭＳ ゴシック" w:hAnsi="ＭＳ ゴシック" w:cs="Courier New" w:hint="eastAsia"/>
          <w:b/>
          <w:sz w:val="16"/>
          <w:szCs w:val="16"/>
        </w:rPr>
        <w:t xml:space="preserve"> </w:t>
      </w:r>
      <w:r w:rsidR="002B110C" w:rsidRPr="002B110C">
        <w:rPr>
          <w:rFonts w:ascii="ＭＳ ゴシック" w:eastAsia="ＭＳ ゴシック" w:hAnsi="ＭＳ ゴシック" w:cs="Courier New" w:hint="eastAsia"/>
          <w:b/>
          <w:sz w:val="40"/>
          <w:szCs w:val="40"/>
        </w:rPr>
        <w:t>～子どもの笑顔を守るために～』</w:t>
      </w:r>
    </w:p>
    <w:p w14:paraId="4A19D4EA" w14:textId="77777777" w:rsidR="002B110C" w:rsidRDefault="002B110C" w:rsidP="002B110C">
      <w:pPr>
        <w:snapToGrid w:val="0"/>
        <w:ind w:leftChars="100" w:left="210" w:firstLineChars="50" w:firstLine="181"/>
        <w:contextualSpacing/>
        <w:rPr>
          <w:rFonts w:ascii="ＭＳ ゴシック" w:eastAsia="ＭＳ ゴシック" w:hAnsi="ＭＳ ゴシック" w:cs="Courier New"/>
          <w:b/>
          <w:sz w:val="36"/>
          <w:szCs w:val="36"/>
        </w:rPr>
      </w:pPr>
      <w:r w:rsidRPr="002B110C">
        <w:rPr>
          <w:rFonts w:ascii="ＭＳ ゴシック" w:eastAsia="ＭＳ ゴシック" w:hAnsi="ＭＳ ゴシック" w:cs="Courier New" w:hint="eastAsia"/>
          <w:b/>
          <w:sz w:val="36"/>
          <w:szCs w:val="36"/>
        </w:rPr>
        <w:t>（保育者向け児童虐待防止のための研修用ワークブック）</w:t>
      </w:r>
    </w:p>
    <w:p w14:paraId="6F4675EA" w14:textId="2ECD6F3D" w:rsidR="004C7174" w:rsidRPr="008D0F58" w:rsidRDefault="002B110C" w:rsidP="002B110C">
      <w:pPr>
        <w:snapToGrid w:val="0"/>
        <w:ind w:firstLineChars="100" w:firstLine="402"/>
        <w:contextualSpacing/>
        <w:rPr>
          <w:rFonts w:ascii="ＭＳ ゴシック" w:eastAsia="ＭＳ ゴシック" w:hAnsi="ＭＳ ゴシック" w:cs="Courier New"/>
          <w:b/>
          <w:sz w:val="40"/>
          <w:szCs w:val="40"/>
        </w:rPr>
      </w:pPr>
      <w:r>
        <w:rPr>
          <w:rFonts w:ascii="ＭＳ ゴシック" w:eastAsia="ＭＳ ゴシック" w:hAnsi="ＭＳ ゴシック" w:cs="Courier New" w:hint="eastAsia"/>
          <w:b/>
          <w:sz w:val="40"/>
          <w:szCs w:val="40"/>
        </w:rPr>
        <w:t>のご案内</w:t>
      </w:r>
      <w:r w:rsidR="004D5C95">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全国保育士会</w:t>
      </w:r>
      <w:r w:rsidR="004D5C95">
        <w:rPr>
          <w:rFonts w:ascii="ＭＳ ゴシック" w:eastAsia="ＭＳ ゴシック" w:hAnsi="ＭＳ ゴシック" w:cs="Courier New" w:hint="eastAsia"/>
          <w:b/>
          <w:sz w:val="40"/>
          <w:szCs w:val="40"/>
        </w:rPr>
        <w:t>）</w:t>
      </w:r>
      <w:bookmarkEnd w:id="6"/>
    </w:p>
    <w:p w14:paraId="7D2688EA" w14:textId="76DE34CA" w:rsidR="00FB4A70" w:rsidRDefault="004C7174" w:rsidP="00FB4A70">
      <w:pPr>
        <w:snapToGrid w:val="0"/>
        <w:ind w:left="240" w:hangingChars="100" w:hanging="240"/>
        <w:contextualSpacing/>
        <w:rPr>
          <w:rFonts w:ascii="ＭＳ 明朝" w:hAnsi="ＭＳ 明朝" w:cs="ＭＳ 明朝"/>
          <w:bCs/>
          <w:sz w:val="24"/>
        </w:rPr>
      </w:pPr>
      <w:r>
        <w:rPr>
          <w:rFonts w:ascii="ＭＳ 明朝" w:hAnsi="ＭＳ 明朝" w:cs="ＭＳ 明朝" w:hint="eastAsia"/>
          <w:bCs/>
          <w:sz w:val="24"/>
        </w:rPr>
        <w:t xml:space="preserve">　</w:t>
      </w:r>
    </w:p>
    <w:p w14:paraId="3539C1A4" w14:textId="77777777" w:rsidR="001A56A9" w:rsidRPr="001A56A9" w:rsidRDefault="001A56A9" w:rsidP="001A56A9">
      <w:pPr>
        <w:snapToGrid w:val="0"/>
        <w:ind w:left="240" w:hangingChars="100" w:hanging="240"/>
        <w:contextualSpacing/>
        <w:rPr>
          <w:rFonts w:ascii="ＭＳ 明朝" w:hAnsi="ＭＳ 明朝" w:cs="ＭＳ 明朝"/>
          <w:bCs/>
          <w:sz w:val="24"/>
          <w:szCs w:val="20"/>
        </w:rPr>
      </w:pPr>
    </w:p>
    <w:p w14:paraId="05CCC297" w14:textId="77777777" w:rsidR="00CB451D" w:rsidRPr="00CB451D" w:rsidRDefault="001A56A9" w:rsidP="00CB451D">
      <w:pPr>
        <w:snapToGrid w:val="0"/>
        <w:ind w:firstLineChars="100" w:firstLine="240"/>
        <w:contextualSpacing/>
        <w:rPr>
          <w:rFonts w:ascii="ＭＳ 明朝" w:hAnsi="ＭＳ 明朝" w:cs="ＭＳ 明朝"/>
          <w:bCs/>
          <w:sz w:val="24"/>
        </w:rPr>
      </w:pPr>
      <w:r w:rsidRPr="00CB451D">
        <w:rPr>
          <w:rFonts w:ascii="ＭＳ 明朝" w:hAnsi="ＭＳ 明朝" w:cs="ＭＳ 明朝" w:hint="eastAsia"/>
          <w:bCs/>
          <w:noProof/>
          <w:sz w:val="24"/>
          <w:szCs w:val="20"/>
        </w:rPr>
        <w:drawing>
          <wp:anchor distT="0" distB="0" distL="114300" distR="114300" simplePos="0" relativeHeight="251659264" behindDoc="0" locked="0" layoutInCell="1" allowOverlap="1" wp14:anchorId="58E41741" wp14:editId="55AD2829">
            <wp:simplePos x="0" y="0"/>
            <wp:positionH relativeFrom="column">
              <wp:posOffset>-73025</wp:posOffset>
            </wp:positionH>
            <wp:positionV relativeFrom="paragraph">
              <wp:posOffset>52705</wp:posOffset>
            </wp:positionV>
            <wp:extent cx="2258060" cy="3177540"/>
            <wp:effectExtent l="304800" t="190500" r="389890" b="175260"/>
            <wp:wrapThrough wrapText="bothSides">
              <wp:wrapPolygon edited="0">
                <wp:start x="19498" y="-1295"/>
                <wp:lineTo x="-2916" y="-1036"/>
                <wp:lineTo x="-2916" y="3108"/>
                <wp:lineTo x="-364" y="15540"/>
                <wp:lineTo x="182" y="19683"/>
                <wp:lineTo x="911" y="21755"/>
                <wp:lineTo x="911" y="22662"/>
                <wp:lineTo x="4738" y="22662"/>
                <wp:lineTo x="4920" y="22403"/>
                <wp:lineTo x="18769" y="21755"/>
                <wp:lineTo x="18952" y="21755"/>
                <wp:lineTo x="25147" y="19683"/>
                <wp:lineTo x="20409" y="-1295"/>
                <wp:lineTo x="19498" y="-1295"/>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DCA96F.tmp"/>
                    <pic:cNvPicPr/>
                  </pic:nvPicPr>
                  <pic:blipFill rotWithShape="1">
                    <a:blip r:embed="rId19" cstate="print">
                      <a:extLst>
                        <a:ext uri="{BEBA8EAE-BF5A-486C-A8C5-ECC9F3942E4B}">
                          <a14:imgProps xmlns:a14="http://schemas.microsoft.com/office/drawing/2010/main">
                            <a14:imgLayer r:embed="rId20">
                              <a14:imgEffect>
                                <a14:colorTemperature colorTemp="7200"/>
                              </a14:imgEffect>
                            </a14:imgLayer>
                          </a14:imgProps>
                        </a:ext>
                        <a:ext uri="{28A0092B-C50C-407E-A947-70E740481C1C}">
                          <a14:useLocalDpi xmlns:a14="http://schemas.microsoft.com/office/drawing/2010/main" val="0"/>
                        </a:ext>
                      </a:extLst>
                    </a:blip>
                    <a:srcRect l="1299" t="373" r="1299" b="1303"/>
                    <a:stretch/>
                  </pic:blipFill>
                  <pic:spPr bwMode="auto">
                    <a:xfrm>
                      <a:off x="0" y="0"/>
                      <a:ext cx="2258060" cy="3177540"/>
                    </a:xfrm>
                    <a:prstGeom prst="rect">
                      <a:avLst/>
                    </a:prstGeom>
                    <a:solidFill>
                      <a:srgbClr val="FFFFFF">
                        <a:shade val="85000"/>
                      </a:srgbClr>
                    </a:solidFill>
                    <a:ln w="28575" cap="sq">
                      <a:solidFill>
                        <a:srgbClr val="FFC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51D">
        <w:rPr>
          <w:rFonts w:ascii="ＭＳ 明朝" w:hAnsi="ＭＳ 明朝" w:cs="ＭＳ 明朝" w:hint="eastAsia"/>
          <w:bCs/>
          <w:sz w:val="24"/>
          <w:szCs w:val="20"/>
        </w:rPr>
        <w:t>全国保育士会では、保育所・認定こども園等（以下、保育所等）で働く保育者が、その専門性を活かして児童虐待防止に取り組むことが重要と考え、児童虐待に対する保育者の理解を深めるとともに、「保育所等において、児童虐待予防および早期発見のために何ができるか」を考えるための研修用ワークブック『これって虐待？～子どもの笑顔を守るために～』を作成しました。</w:t>
      </w:r>
    </w:p>
    <w:p w14:paraId="36650A4A" w14:textId="1B51E0D7" w:rsidR="00CB451D" w:rsidRPr="00CE6548" w:rsidRDefault="00CB451D" w:rsidP="00CB451D">
      <w:pPr>
        <w:snapToGrid w:val="0"/>
        <w:ind w:firstLineChars="100" w:firstLine="240"/>
        <w:contextualSpacing/>
        <w:rPr>
          <w:rFonts w:ascii="ＭＳ 明朝" w:hAnsi="ＭＳ 明朝" w:cs="ＭＳ 明朝"/>
          <w:bCs/>
          <w:sz w:val="24"/>
        </w:rPr>
      </w:pPr>
    </w:p>
    <w:p w14:paraId="24924EB8" w14:textId="77777777" w:rsidR="00CB451D" w:rsidRPr="00CE6548" w:rsidRDefault="001A56A9" w:rsidP="00CB451D">
      <w:pPr>
        <w:snapToGrid w:val="0"/>
        <w:ind w:firstLineChars="100" w:firstLine="240"/>
        <w:contextualSpacing/>
        <w:rPr>
          <w:rFonts w:ascii="ＭＳ 明朝" w:hAnsi="ＭＳ 明朝" w:cs="ＭＳ 明朝"/>
          <w:bCs/>
          <w:sz w:val="24"/>
        </w:rPr>
      </w:pPr>
      <w:r w:rsidRPr="001A56A9">
        <w:rPr>
          <w:rFonts w:cs="ＭＳ 明朝" w:hint="eastAsia"/>
          <w:bCs/>
          <w:sz w:val="24"/>
          <w:szCs w:val="20"/>
        </w:rPr>
        <w:t>近年、児童相談所および市町村の児童虐待相談対応件数の増加や、地域におけるつながりの希薄化等による子育て家庭の孤立が社会的な問題となっています。</w:t>
      </w:r>
    </w:p>
    <w:p w14:paraId="5ED217E6" w14:textId="77777777" w:rsidR="00CB451D" w:rsidRPr="00CE6548" w:rsidRDefault="001A56A9" w:rsidP="00CB451D">
      <w:pPr>
        <w:snapToGrid w:val="0"/>
        <w:ind w:firstLineChars="100" w:firstLine="240"/>
        <w:contextualSpacing/>
        <w:rPr>
          <w:rFonts w:ascii="ＭＳ 明朝" w:hAnsi="ＭＳ 明朝" w:cs="ＭＳ 明朝"/>
          <w:bCs/>
          <w:sz w:val="24"/>
        </w:rPr>
      </w:pPr>
      <w:r w:rsidRPr="001A56A9">
        <w:rPr>
          <w:rFonts w:cs="ＭＳ 明朝" w:hint="eastAsia"/>
          <w:bCs/>
          <w:sz w:val="24"/>
          <w:szCs w:val="20"/>
        </w:rPr>
        <w:t>保育所等で働く保育者は、保護者や子どもと日常的に接する立場にあるため、子どもや保護者のささいな変化に気づくことができ、その専門性を活かした支援を行うことで、児童虐待の予防や早期発見につなぐことができます。</w:t>
      </w:r>
    </w:p>
    <w:p w14:paraId="7FA7D58D" w14:textId="3CEBB323" w:rsidR="001A56A9" w:rsidRPr="001A56A9" w:rsidRDefault="001A56A9" w:rsidP="00CB451D">
      <w:pPr>
        <w:snapToGrid w:val="0"/>
        <w:spacing w:beforeLines="25" w:before="90" w:line="300" w:lineRule="auto"/>
        <w:ind w:leftChars="200" w:left="420" w:rightChars="-12" w:right="-25" w:firstLineChars="200" w:firstLine="480"/>
        <w:rPr>
          <w:rFonts w:cs="ＭＳ 明朝"/>
          <w:bCs/>
          <w:sz w:val="24"/>
          <w:szCs w:val="20"/>
        </w:rPr>
      </w:pPr>
    </w:p>
    <w:p w14:paraId="12FADD98" w14:textId="4CF58AAE" w:rsidR="001A56A9" w:rsidRPr="001A56A9" w:rsidRDefault="001A56A9" w:rsidP="00CB451D">
      <w:pPr>
        <w:snapToGrid w:val="0"/>
        <w:spacing w:beforeLines="25" w:before="90" w:line="300" w:lineRule="auto"/>
        <w:ind w:rightChars="-12" w:right="-25"/>
        <w:rPr>
          <w:rFonts w:cs="ＭＳ 明朝"/>
          <w:bCs/>
          <w:sz w:val="24"/>
          <w:szCs w:val="20"/>
        </w:rPr>
      </w:pPr>
      <w:r w:rsidRPr="001A56A9">
        <w:rPr>
          <w:rFonts w:cs="ＭＳ 明朝" w:hint="eastAsia"/>
          <w:bCs/>
          <w:noProof/>
          <w:sz w:val="24"/>
          <w:szCs w:val="20"/>
        </w:rPr>
        <w:drawing>
          <wp:anchor distT="0" distB="0" distL="114300" distR="114300" simplePos="0" relativeHeight="251661312" behindDoc="0" locked="0" layoutInCell="1" allowOverlap="1" wp14:anchorId="24BFE9F9" wp14:editId="717FAC3A">
            <wp:simplePos x="0" y="0"/>
            <wp:positionH relativeFrom="column">
              <wp:posOffset>2798445</wp:posOffset>
            </wp:positionH>
            <wp:positionV relativeFrom="paragraph">
              <wp:posOffset>158115</wp:posOffset>
            </wp:positionV>
            <wp:extent cx="3221355" cy="2270760"/>
            <wp:effectExtent l="247650" t="228600" r="264795" b="224790"/>
            <wp:wrapThrough wrapText="bothSides">
              <wp:wrapPolygon edited="0">
                <wp:start x="20054" y="-2174"/>
                <wp:lineTo x="-1661" y="-1812"/>
                <wp:lineTo x="-1661" y="3987"/>
                <wp:lineTo x="-1150" y="9785"/>
                <wp:lineTo x="-383" y="15584"/>
                <wp:lineTo x="383" y="23557"/>
                <wp:lineTo x="3449" y="23557"/>
                <wp:lineTo x="3577" y="23195"/>
                <wp:lineTo x="23120" y="21383"/>
                <wp:lineTo x="23248" y="18664"/>
                <wp:lineTo x="21076" y="-2174"/>
                <wp:lineTo x="20054" y="-2174"/>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DC3906.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1355" cy="2270760"/>
                    </a:xfrm>
                    <a:prstGeom prst="rect">
                      <a:avLst/>
                    </a:prstGeom>
                    <a:solidFill>
                      <a:srgbClr val="FFFFFF">
                        <a:shade val="85000"/>
                      </a:srgbClr>
                    </a:solidFill>
                    <a:ln w="19050" cap="sq">
                      <a:solidFill>
                        <a:srgbClr val="FFC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5947A3E8" w14:textId="5D488323" w:rsidR="00CB451D" w:rsidRDefault="001A56A9" w:rsidP="00CB451D">
      <w:pPr>
        <w:snapToGrid w:val="0"/>
        <w:ind w:firstLineChars="100" w:firstLine="240"/>
        <w:contextualSpacing/>
        <w:rPr>
          <w:rFonts w:cs="ＭＳ 明朝"/>
          <w:bCs/>
          <w:sz w:val="24"/>
          <w:szCs w:val="20"/>
        </w:rPr>
      </w:pPr>
      <w:r w:rsidRPr="001A56A9">
        <w:rPr>
          <w:rFonts w:cs="ＭＳ 明朝"/>
          <w:bCs/>
          <w:noProof/>
          <w:sz w:val="24"/>
          <w:szCs w:val="20"/>
        </w:rPr>
        <w:drawing>
          <wp:anchor distT="0" distB="0" distL="114300" distR="114300" simplePos="0" relativeHeight="251660288" behindDoc="0" locked="0" layoutInCell="1" allowOverlap="1" wp14:anchorId="49FF24CE" wp14:editId="5C33D6DD">
            <wp:simplePos x="0" y="0"/>
            <wp:positionH relativeFrom="column">
              <wp:posOffset>3107690</wp:posOffset>
            </wp:positionH>
            <wp:positionV relativeFrom="paragraph">
              <wp:posOffset>1218565</wp:posOffset>
            </wp:positionV>
            <wp:extent cx="3255010" cy="2303145"/>
            <wp:effectExtent l="190500" t="304800" r="288290" b="421005"/>
            <wp:wrapThrough wrapText="bothSides">
              <wp:wrapPolygon edited="0">
                <wp:start x="-1558" y="1146"/>
                <wp:lineTo x="-736" y="10068"/>
                <wp:lineTo x="146" y="18600"/>
                <wp:lineTo x="308" y="21675"/>
                <wp:lineTo x="4328" y="22996"/>
                <wp:lineTo x="4451" y="22952"/>
                <wp:lineTo x="15608" y="21894"/>
                <wp:lineTo x="15731" y="21850"/>
                <wp:lineTo x="22658" y="21205"/>
                <wp:lineTo x="22843" y="21507"/>
                <wp:lineTo x="23946" y="21111"/>
                <wp:lineTo x="23817" y="18945"/>
                <wp:lineTo x="21365" y="-2664"/>
                <wp:lineTo x="18116" y="-2603"/>
                <wp:lineTo x="13215" y="-842"/>
                <wp:lineTo x="12717" y="-3613"/>
                <wp:lineTo x="-210" y="662"/>
                <wp:lineTo x="-1558" y="1146"/>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DC770.tmp"/>
                    <pic:cNvPicPr/>
                  </pic:nvPicPr>
                  <pic:blipFill>
                    <a:blip r:embed="rId22" cstate="print">
                      <a:extLst>
                        <a:ext uri="{28A0092B-C50C-407E-A947-70E740481C1C}">
                          <a14:useLocalDpi xmlns:a14="http://schemas.microsoft.com/office/drawing/2010/main" val="0"/>
                        </a:ext>
                      </a:extLst>
                    </a:blip>
                    <a:stretch>
                      <a:fillRect/>
                    </a:stretch>
                  </pic:blipFill>
                  <pic:spPr>
                    <a:xfrm rot="855668">
                      <a:off x="0" y="0"/>
                      <a:ext cx="3255010" cy="2303145"/>
                    </a:xfrm>
                    <a:prstGeom prst="rect">
                      <a:avLst/>
                    </a:prstGeom>
                    <a:solidFill>
                      <a:srgbClr val="FFFFFF">
                        <a:shade val="85000"/>
                      </a:srgbClr>
                    </a:solidFill>
                    <a:ln w="19050" cap="sq">
                      <a:solidFill>
                        <a:srgbClr val="FFC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1A56A9">
        <w:rPr>
          <w:rFonts w:cs="ＭＳ 明朝" w:hint="eastAsia"/>
          <w:bCs/>
          <w:sz w:val="24"/>
          <w:szCs w:val="20"/>
        </w:rPr>
        <w:t>しかし、児童虐待に関する知識や園内の体制整備が充分でなかったり、また、関係機関との連携がうまくできていなかったり等の理由で、適切な支援が難しいと感じる保育者も少なくないのではないでしょうか。</w:t>
      </w:r>
    </w:p>
    <w:p w14:paraId="41DBAFC7" w14:textId="77777777" w:rsidR="00CB451D" w:rsidRPr="00CE6548" w:rsidRDefault="00CB451D" w:rsidP="00CB451D">
      <w:pPr>
        <w:snapToGrid w:val="0"/>
        <w:ind w:firstLineChars="100" w:firstLine="240"/>
        <w:contextualSpacing/>
        <w:rPr>
          <w:rFonts w:ascii="ＭＳ 明朝" w:hAnsi="ＭＳ 明朝" w:cs="ＭＳ 明朝"/>
          <w:bCs/>
          <w:sz w:val="24"/>
        </w:rPr>
      </w:pPr>
    </w:p>
    <w:p w14:paraId="10BDA914" w14:textId="23F34BDF" w:rsidR="00CB451D" w:rsidRDefault="001A56A9" w:rsidP="00CB451D">
      <w:pPr>
        <w:snapToGrid w:val="0"/>
        <w:ind w:firstLineChars="100" w:firstLine="240"/>
        <w:contextualSpacing/>
        <w:rPr>
          <w:rFonts w:cs="ＭＳ 明朝"/>
          <w:bCs/>
          <w:sz w:val="24"/>
          <w:szCs w:val="20"/>
        </w:rPr>
      </w:pPr>
      <w:r w:rsidRPr="001A56A9">
        <w:rPr>
          <w:rFonts w:cs="ＭＳ 明朝" w:hint="eastAsia"/>
          <w:bCs/>
          <w:sz w:val="24"/>
          <w:szCs w:val="20"/>
        </w:rPr>
        <w:t>本冊子では、虐待が疑われる様子に気づくためのポイントや虐待が疑われる子どもとのかかわり方、また、自園の子どもと保護者について考えるためのワークシート等を掲載しています。</w:t>
      </w:r>
    </w:p>
    <w:p w14:paraId="47B2770A" w14:textId="77777777" w:rsidR="00CB451D" w:rsidRPr="00CE6548" w:rsidRDefault="00CB451D" w:rsidP="00CB451D">
      <w:pPr>
        <w:snapToGrid w:val="0"/>
        <w:ind w:firstLineChars="100" w:firstLine="240"/>
        <w:contextualSpacing/>
        <w:rPr>
          <w:rFonts w:ascii="ＭＳ 明朝" w:hAnsi="ＭＳ 明朝" w:cs="ＭＳ 明朝"/>
          <w:bCs/>
          <w:sz w:val="24"/>
        </w:rPr>
      </w:pPr>
    </w:p>
    <w:p w14:paraId="2792ECFE" w14:textId="248D89FC" w:rsidR="001A56A9" w:rsidRDefault="001A56A9" w:rsidP="00CB451D">
      <w:pPr>
        <w:snapToGrid w:val="0"/>
        <w:ind w:firstLineChars="100" w:firstLine="240"/>
        <w:contextualSpacing/>
        <w:rPr>
          <w:rFonts w:cs="ＭＳ 明朝"/>
          <w:bCs/>
          <w:sz w:val="24"/>
          <w:szCs w:val="20"/>
        </w:rPr>
      </w:pPr>
      <w:r w:rsidRPr="001A56A9">
        <w:rPr>
          <w:rFonts w:cs="ＭＳ 明朝" w:hint="eastAsia"/>
          <w:bCs/>
          <w:sz w:val="24"/>
          <w:szCs w:val="20"/>
        </w:rPr>
        <w:t>ぜひ、各都道府県・指定都市保育協議会や自治体での研修、また園内研修等での資料としてご活用ください。</w:t>
      </w:r>
    </w:p>
    <w:p w14:paraId="64F349BC" w14:textId="77777777" w:rsidR="00CB451D" w:rsidRPr="001A56A9" w:rsidRDefault="00CB451D" w:rsidP="00CB451D">
      <w:pPr>
        <w:snapToGrid w:val="0"/>
        <w:ind w:firstLineChars="100" w:firstLine="240"/>
        <w:contextualSpacing/>
        <w:rPr>
          <w:rFonts w:cs="ＭＳ 明朝"/>
          <w:bCs/>
          <w:sz w:val="24"/>
          <w:szCs w:val="20"/>
        </w:rPr>
      </w:pPr>
    </w:p>
    <w:p w14:paraId="676D8638" w14:textId="77777777" w:rsidR="00CB451D" w:rsidRPr="00CB451D" w:rsidRDefault="001A56A9" w:rsidP="00CB451D">
      <w:pPr>
        <w:snapToGrid w:val="0"/>
        <w:ind w:firstLineChars="100" w:firstLine="240"/>
        <w:contextualSpacing/>
        <w:rPr>
          <w:rFonts w:ascii="ＭＳ 明朝" w:hAnsi="ＭＳ 明朝" w:cs="ＭＳ 明朝"/>
          <w:bCs/>
          <w:sz w:val="24"/>
        </w:rPr>
      </w:pPr>
      <w:r w:rsidRPr="00CB451D">
        <w:rPr>
          <w:rFonts w:ascii="ＭＳ 明朝" w:hAnsi="ＭＳ 明朝" w:cs="ＭＳ 明朝" w:hint="eastAsia"/>
          <w:bCs/>
          <w:sz w:val="24"/>
          <w:szCs w:val="20"/>
        </w:rPr>
        <w:t>なお、本冊子は、</w:t>
      </w:r>
      <w:r w:rsidRPr="00CB451D">
        <w:rPr>
          <w:rFonts w:ascii="ＭＳ 明朝" w:hAnsi="ＭＳ 明朝" w:cs="ＭＳ 明朝"/>
          <w:bCs/>
          <w:sz w:val="24"/>
          <w:szCs w:val="20"/>
        </w:rPr>
        <w:t>『</w:t>
      </w:r>
      <w:r w:rsidRPr="00CB451D">
        <w:rPr>
          <w:rFonts w:ascii="ＭＳ 明朝" w:hAnsi="ＭＳ 明朝" w:cs="ＭＳ 明朝" w:hint="eastAsia"/>
          <w:bCs/>
          <w:sz w:val="24"/>
          <w:szCs w:val="20"/>
        </w:rPr>
        <w:t>会報ぜんほきょう5月号</w:t>
      </w:r>
      <w:r w:rsidRPr="00CB451D">
        <w:rPr>
          <w:rFonts w:ascii="ＭＳ 明朝" w:hAnsi="ＭＳ 明朝" w:cs="ＭＳ 明朝"/>
          <w:bCs/>
          <w:sz w:val="24"/>
          <w:szCs w:val="20"/>
        </w:rPr>
        <w:t>』</w:t>
      </w:r>
      <w:r w:rsidRPr="00CB451D">
        <w:rPr>
          <w:rFonts w:ascii="ＭＳ 明朝" w:hAnsi="ＭＳ 明朝" w:cs="ＭＳ 明朝" w:hint="eastAsia"/>
          <w:bCs/>
          <w:sz w:val="24"/>
          <w:szCs w:val="20"/>
        </w:rPr>
        <w:t>に同封して、各1部お送りいたします。</w:t>
      </w:r>
    </w:p>
    <w:p w14:paraId="4F6A6FBE" w14:textId="77777777" w:rsidR="00CB451D" w:rsidRPr="00CB451D" w:rsidRDefault="001A56A9" w:rsidP="00CB451D">
      <w:pPr>
        <w:snapToGrid w:val="0"/>
        <w:ind w:firstLineChars="100" w:firstLine="240"/>
        <w:contextualSpacing/>
        <w:rPr>
          <w:rFonts w:ascii="ＭＳ 明朝" w:hAnsi="ＭＳ 明朝" w:cs="ＭＳ 明朝"/>
          <w:bCs/>
          <w:sz w:val="24"/>
        </w:rPr>
      </w:pPr>
      <w:r w:rsidRPr="00CB451D">
        <w:rPr>
          <w:rFonts w:ascii="ＭＳ 明朝" w:hAnsi="ＭＳ 明朝" w:cs="ＭＳ 明朝" w:hint="eastAsia"/>
          <w:bCs/>
          <w:sz w:val="24"/>
          <w:szCs w:val="20"/>
        </w:rPr>
        <w:t>また、本冊子は、全国保育士会ホームページからも全ページダウンロードいただけます。</w:t>
      </w:r>
    </w:p>
    <w:p w14:paraId="749FCAA8" w14:textId="414DA14B" w:rsidR="001A56A9" w:rsidRPr="001A56A9" w:rsidRDefault="001A56A9" w:rsidP="001A56A9">
      <w:pPr>
        <w:snapToGrid w:val="0"/>
        <w:spacing w:beforeLines="25" w:before="90" w:line="300" w:lineRule="auto"/>
        <w:ind w:leftChars="200" w:left="420" w:rightChars="-12" w:right="-25" w:firstLineChars="100" w:firstLine="240"/>
        <w:rPr>
          <w:rFonts w:cs="ＭＳ 明朝"/>
          <w:bCs/>
          <w:sz w:val="24"/>
          <w:szCs w:val="20"/>
        </w:rPr>
      </w:pPr>
    </w:p>
    <w:p w14:paraId="312E77B5" w14:textId="77777777" w:rsidR="001A56A9" w:rsidRPr="001A56A9" w:rsidRDefault="001A56A9" w:rsidP="001A56A9">
      <w:pPr>
        <w:snapToGrid w:val="0"/>
        <w:ind w:leftChars="200" w:left="420" w:rightChars="-12" w:right="-25" w:firstLineChars="100" w:firstLine="210"/>
        <w:rPr>
          <w:rFonts w:ascii="ＭＳ ゴシック" w:eastAsia="ＭＳ ゴシック" w:hAnsi="ＭＳ ゴシック" w:cs="ＭＳ 明朝"/>
          <w:bCs/>
          <w:szCs w:val="20"/>
        </w:rPr>
      </w:pPr>
      <w:r w:rsidRPr="001A56A9">
        <w:rPr>
          <w:rFonts w:ascii="ＭＳ ゴシック" w:eastAsia="ＭＳ ゴシック" w:hAnsi="ＭＳ ゴシック" w:cs="ＭＳ 明朝" w:hint="eastAsia"/>
          <w:bCs/>
          <w:szCs w:val="20"/>
        </w:rPr>
        <w:lastRenderedPageBreak/>
        <w:t>■全国保育士会ホームページ</w:t>
      </w:r>
    </w:p>
    <w:p w14:paraId="5EB32B27" w14:textId="77777777" w:rsidR="001A56A9" w:rsidRPr="001A56A9" w:rsidRDefault="001A56A9" w:rsidP="001A56A9">
      <w:pPr>
        <w:snapToGrid w:val="0"/>
        <w:ind w:leftChars="200" w:left="420" w:rightChars="-12" w:right="-25" w:firstLineChars="200" w:firstLine="420"/>
        <w:rPr>
          <w:rFonts w:ascii="ＭＳ ゴシック" w:eastAsia="ＭＳ ゴシック" w:hAnsi="ＭＳ ゴシック" w:cs="ＭＳ 明朝"/>
          <w:bCs/>
          <w:szCs w:val="20"/>
        </w:rPr>
      </w:pPr>
      <w:r w:rsidRPr="001A56A9">
        <w:rPr>
          <w:rFonts w:ascii="ＭＳ ゴシック" w:eastAsia="ＭＳ ゴシック" w:hAnsi="ＭＳ ゴシック" w:cs="ＭＳ 明朝" w:hint="eastAsia"/>
          <w:bCs/>
          <w:szCs w:val="20"/>
        </w:rPr>
        <w:t>＞発行書籍・パンフレット等のご案内＞パンフレット・報告書・チラシ</w:t>
      </w:r>
    </w:p>
    <w:p w14:paraId="1A8B4D30" w14:textId="77777777" w:rsidR="001A56A9" w:rsidRPr="001A56A9" w:rsidRDefault="001A56A9" w:rsidP="001A56A9">
      <w:pPr>
        <w:snapToGrid w:val="0"/>
        <w:ind w:leftChars="200" w:left="420" w:rightChars="-12" w:right="-25" w:firstLineChars="100" w:firstLine="210"/>
        <w:rPr>
          <w:rFonts w:cs="ＭＳ 明朝"/>
          <w:bCs/>
          <w:sz w:val="24"/>
          <w:szCs w:val="20"/>
        </w:rPr>
      </w:pPr>
      <w:r w:rsidRPr="001A56A9">
        <w:rPr>
          <w:noProof/>
          <w:szCs w:val="20"/>
        </w:rPr>
        <w:drawing>
          <wp:anchor distT="0" distB="0" distL="114300" distR="114300" simplePos="0" relativeHeight="251662336" behindDoc="0" locked="0" layoutInCell="1" allowOverlap="1" wp14:anchorId="4BC6C8EE" wp14:editId="24173AD7">
            <wp:simplePos x="0" y="0"/>
            <wp:positionH relativeFrom="column">
              <wp:posOffset>5732145</wp:posOffset>
            </wp:positionH>
            <wp:positionV relativeFrom="paragraph">
              <wp:posOffset>4445</wp:posOffset>
            </wp:positionV>
            <wp:extent cx="586740" cy="586740"/>
            <wp:effectExtent l="0" t="0" r="381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6A9">
        <w:rPr>
          <w:rFonts w:cs="ＭＳ 明朝" w:hint="eastAsia"/>
          <w:bCs/>
          <w:sz w:val="24"/>
          <w:szCs w:val="20"/>
        </w:rPr>
        <w:t xml:space="preserve">　　　</w:t>
      </w:r>
      <w:hyperlink r:id="rId24" w:history="1">
        <w:r w:rsidRPr="001A56A9">
          <w:rPr>
            <w:rFonts w:cs="ＭＳ 明朝" w:hint="eastAsia"/>
            <w:bCs/>
            <w:color w:val="0000FF"/>
            <w:sz w:val="24"/>
            <w:szCs w:val="20"/>
            <w:u w:val="single"/>
          </w:rPr>
          <w:t>http://www.z-hoikushikai.com/book/pamphlet.html</w:t>
        </w:r>
      </w:hyperlink>
      <w:r w:rsidRPr="001A56A9">
        <w:rPr>
          <w:rFonts w:cs="ＭＳ 明朝"/>
          <w:bCs/>
          <w:sz w:val="24"/>
          <w:szCs w:val="20"/>
        </w:rPr>
        <w:t xml:space="preserve"> </w:t>
      </w:r>
    </w:p>
    <w:p w14:paraId="6D1CF1FE" w14:textId="77777777" w:rsidR="001A56A9" w:rsidRPr="001A56A9" w:rsidRDefault="001A56A9" w:rsidP="001A56A9">
      <w:pPr>
        <w:wordWrap w:val="0"/>
        <w:snapToGrid w:val="0"/>
        <w:spacing w:beforeLines="75" w:before="270"/>
        <w:ind w:leftChars="200" w:left="420" w:rightChars="-12" w:right="-25" w:firstLineChars="100" w:firstLine="240"/>
        <w:jc w:val="right"/>
        <w:rPr>
          <w:rFonts w:cs="ＭＳ 明朝"/>
          <w:bCs/>
          <w:sz w:val="24"/>
          <w:szCs w:val="20"/>
        </w:rPr>
      </w:pPr>
      <w:r w:rsidRPr="001A56A9">
        <w:rPr>
          <w:rFonts w:cs="ＭＳ 明朝" w:hint="eastAsia"/>
          <w:bCs/>
          <w:sz w:val="24"/>
          <w:szCs w:val="20"/>
        </w:rPr>
        <w:t>QR</w:t>
      </w:r>
      <w:r w:rsidRPr="001A56A9">
        <w:rPr>
          <w:rFonts w:cs="ＭＳ 明朝" w:hint="eastAsia"/>
          <w:bCs/>
          <w:sz w:val="24"/>
          <w:szCs w:val="20"/>
        </w:rPr>
        <w:t xml:space="preserve">コードはこちら→　　　　</w:t>
      </w:r>
    </w:p>
    <w:p w14:paraId="0A7C8906" w14:textId="77777777" w:rsidR="001A56A9" w:rsidRPr="00124219" w:rsidRDefault="001A56A9" w:rsidP="001A56A9">
      <w:pPr>
        <w:snapToGrid w:val="0"/>
        <w:ind w:rightChars="-76" w:right="-160"/>
        <w:contextualSpacing/>
        <w:rPr>
          <w:rFonts w:ascii="ＭＳ 明朝" w:hAnsi="ＭＳ 明朝" w:cs="ＭＳ 明朝"/>
          <w:bCs/>
          <w:sz w:val="24"/>
        </w:rPr>
      </w:pPr>
    </w:p>
    <w:p w14:paraId="22EE0A57" w14:textId="77777777" w:rsidR="00BD43B2" w:rsidRPr="007A4C5B" w:rsidRDefault="00BD43B2" w:rsidP="00BD43B2">
      <w:pPr>
        <w:autoSpaceDE w:val="0"/>
        <w:autoSpaceDN w:val="0"/>
        <w:adjustRightInd w:val="0"/>
        <w:rPr>
          <w:rFonts w:ascii="ＭＳ ゴシック" w:eastAsia="ＭＳ ゴシック" w:hAnsi="ＭＳ ゴシック" w:cs="ＭＳ 明朝"/>
          <w:bCs/>
          <w:color w:val="000000"/>
          <w:kern w:val="0"/>
          <w:sz w:val="24"/>
        </w:rPr>
      </w:pPr>
    </w:p>
    <w:p w14:paraId="5E5339E9" w14:textId="77777777" w:rsidR="00BD43B2" w:rsidRPr="00BD43B2" w:rsidRDefault="00BD43B2" w:rsidP="00BD43B2">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Pr="002B110C">
        <w:rPr>
          <w:rFonts w:ascii="ＭＳ ゴシック" w:eastAsia="ＭＳ ゴシック" w:hAnsi="ＭＳ ゴシック" w:cs="Courier New" w:hint="eastAsia"/>
          <w:b/>
          <w:sz w:val="40"/>
          <w:szCs w:val="40"/>
        </w:rPr>
        <w:tab/>
      </w:r>
      <w:r w:rsidRPr="00BD43B2">
        <w:rPr>
          <w:rFonts w:ascii="ＭＳ ゴシック" w:eastAsia="ＭＳ ゴシック" w:hAnsi="ＭＳ ゴシック" w:cs="Courier New" w:hint="eastAsia"/>
          <w:b/>
          <w:sz w:val="40"/>
          <w:szCs w:val="40"/>
        </w:rPr>
        <w:t>「やさしさに つつまれそだつ やさしいこころ」</w:t>
      </w:r>
    </w:p>
    <w:p w14:paraId="400279EC" w14:textId="78E1FD7E" w:rsidR="00BD43B2" w:rsidRPr="008D0F58" w:rsidRDefault="00BD43B2" w:rsidP="00BD43B2">
      <w:pPr>
        <w:snapToGrid w:val="0"/>
        <w:ind w:left="402" w:hangingChars="100" w:hanging="402"/>
        <w:contextualSpacing/>
        <w:rPr>
          <w:rFonts w:ascii="ＭＳ ゴシック" w:eastAsia="ＭＳ ゴシック" w:hAnsi="ＭＳ ゴシック" w:cs="Courier New"/>
          <w:b/>
          <w:sz w:val="40"/>
          <w:szCs w:val="40"/>
        </w:rPr>
      </w:pPr>
      <w:r w:rsidRPr="00BD43B2">
        <w:rPr>
          <w:rFonts w:ascii="ＭＳ ゴシック" w:eastAsia="ＭＳ ゴシック" w:hAnsi="ＭＳ ゴシック" w:cs="Courier New" w:hint="eastAsia"/>
          <w:b/>
          <w:sz w:val="40"/>
          <w:szCs w:val="40"/>
        </w:rPr>
        <w:t xml:space="preserve"> </w:t>
      </w:r>
      <w:r>
        <w:rPr>
          <w:rFonts w:ascii="ＭＳ ゴシック" w:eastAsia="ＭＳ ゴシック" w:hAnsi="ＭＳ ゴシック" w:cs="Courier New" w:hint="eastAsia"/>
          <w:b/>
          <w:sz w:val="40"/>
          <w:szCs w:val="40"/>
        </w:rPr>
        <w:t xml:space="preserve">　</w:t>
      </w:r>
      <w:r w:rsidRPr="00BD43B2">
        <w:rPr>
          <w:rFonts w:ascii="ＭＳ ゴシック" w:eastAsia="ＭＳ ゴシック" w:hAnsi="ＭＳ ゴシック" w:cs="Courier New" w:hint="eastAsia"/>
          <w:b/>
          <w:sz w:val="40"/>
          <w:szCs w:val="40"/>
        </w:rPr>
        <w:t>～2020 年度「児童福祉週間」の実施について</w:t>
      </w:r>
    </w:p>
    <w:p w14:paraId="4580BA1E" w14:textId="6DE2AD9D" w:rsidR="00BD43B2" w:rsidRPr="00BD43B2" w:rsidRDefault="00BD43B2" w:rsidP="00AC05A3">
      <w:pPr>
        <w:snapToGrid w:val="0"/>
        <w:contextualSpacing/>
        <w:rPr>
          <w:rFonts w:ascii="ＭＳ 明朝" w:hAnsi="ＭＳ 明朝" w:cs="ＭＳ 明朝"/>
          <w:bCs/>
          <w:sz w:val="24"/>
        </w:rPr>
      </w:pPr>
    </w:p>
    <w:p w14:paraId="57DA5DE1" w14:textId="49CD06B8" w:rsidR="00CE6548" w:rsidRPr="00CE6548" w:rsidRDefault="00CE6548" w:rsidP="00CE6548">
      <w:pPr>
        <w:snapToGrid w:val="0"/>
        <w:ind w:firstLineChars="100" w:firstLine="240"/>
        <w:contextualSpacing/>
        <w:rPr>
          <w:rFonts w:ascii="ＭＳ 明朝" w:hAnsi="ＭＳ 明朝" w:cs="ＭＳ 明朝"/>
          <w:bCs/>
          <w:sz w:val="24"/>
        </w:rPr>
      </w:pPr>
      <w:r w:rsidRPr="00CE6548">
        <w:rPr>
          <w:rFonts w:ascii="ＭＳ 明朝" w:hAnsi="ＭＳ 明朝" w:cs="ＭＳ 明朝" w:hint="eastAsia"/>
          <w:bCs/>
          <w:sz w:val="24"/>
        </w:rPr>
        <w:t>毎年5月5日の「こどもの日」から1週間を「児童福祉週間」と定め、『2020年度「児童福祉週間」実施要領』に基づき、全国的な取り組みを展開することとしています（主唱 厚生労働省、全国社会福祉協議会、児童育成協会）。2020年度は、全国公募より選定された、標語「やさしさに つつまれそだつ やさしいこころ」を児童福祉週間の象徴とし、各種の啓発事業及び行事を展開することで、児童福祉の理念のいっそうの周知と子どもを取りまく諸問題に対する社会的関心の喚起をはかることとしています。貴組織・施設での周知にご協力ください。</w:t>
      </w:r>
      <w:bookmarkStart w:id="7" w:name="_Hlk37410958"/>
    </w:p>
    <w:bookmarkEnd w:id="7"/>
    <w:p w14:paraId="2C2B4830" w14:textId="60E9FD91" w:rsidR="00BD43B2" w:rsidRDefault="00CE6548" w:rsidP="00CE6548">
      <w:pPr>
        <w:snapToGrid w:val="0"/>
        <w:ind w:firstLineChars="100" w:firstLine="240"/>
        <w:contextualSpacing/>
        <w:rPr>
          <w:rFonts w:ascii="ＭＳ 明朝" w:hAnsi="ＭＳ 明朝" w:cs="ＭＳ 明朝"/>
          <w:bCs/>
          <w:sz w:val="24"/>
        </w:rPr>
      </w:pPr>
      <w:r w:rsidRPr="00CE6548">
        <w:rPr>
          <w:rFonts w:ascii="ＭＳ 明朝" w:hAnsi="ＭＳ 明朝" w:cs="ＭＳ 明朝" w:hint="eastAsia"/>
          <w:bCs/>
          <w:sz w:val="24"/>
        </w:rPr>
        <w:t>なお、今後厚生労働省のホームページに掲載予定の実施要領について、例年、関係省庁等・地方公共団体・関係団体における取組が掲載されていますが、本年度は新型コロナウイルスの感染拡大防止の観点から、各取組の実施の有無や日程の変更等が不明確なため、掲載を見送ることとされています</w:t>
      </w:r>
      <w:r>
        <w:rPr>
          <w:rFonts w:ascii="ＭＳ 明朝" w:hAnsi="ＭＳ 明朝" w:cs="ＭＳ 明朝" w:hint="eastAsia"/>
          <w:bCs/>
          <w:sz w:val="24"/>
        </w:rPr>
        <w:t>。</w:t>
      </w:r>
    </w:p>
    <w:p w14:paraId="0BB180AA" w14:textId="1C1F21B8" w:rsidR="00CE6548" w:rsidRDefault="00CE6548" w:rsidP="00CE6548">
      <w:pPr>
        <w:snapToGrid w:val="0"/>
        <w:ind w:firstLineChars="100" w:firstLine="240"/>
        <w:contextualSpacing/>
        <w:rPr>
          <w:rFonts w:ascii="ＭＳ 明朝" w:hAnsi="ＭＳ 明朝" w:cs="ＭＳ 明朝"/>
          <w:bCs/>
          <w:sz w:val="24"/>
        </w:rPr>
      </w:pPr>
    </w:p>
    <w:p w14:paraId="715D59F2" w14:textId="500C5678" w:rsidR="00030EC0" w:rsidRDefault="00030EC0" w:rsidP="00CE6548">
      <w:pPr>
        <w:snapToGrid w:val="0"/>
        <w:ind w:firstLineChars="100" w:firstLine="240"/>
        <w:contextualSpacing/>
        <w:rPr>
          <w:rFonts w:ascii="ＭＳ 明朝" w:hAnsi="ＭＳ 明朝" w:cs="ＭＳ 明朝"/>
          <w:bCs/>
          <w:sz w:val="24"/>
        </w:rPr>
      </w:pPr>
      <w:r>
        <w:rPr>
          <w:rFonts w:ascii="ＭＳ 明朝" w:hAnsi="ＭＳ 明朝" w:cs="ＭＳ 明朝"/>
          <w:bCs/>
          <w:noProof/>
          <w:sz w:val="24"/>
        </w:rPr>
        <w:drawing>
          <wp:inline distT="0" distB="0" distL="0" distR="0" wp14:anchorId="380DBD53" wp14:editId="7DBC48E5">
            <wp:extent cx="2798998" cy="3901440"/>
            <wp:effectExtent l="0" t="0" r="1905"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4733" cy="3979127"/>
                    </a:xfrm>
                    <a:prstGeom prst="rect">
                      <a:avLst/>
                    </a:prstGeom>
                    <a:noFill/>
                    <a:ln>
                      <a:noFill/>
                    </a:ln>
                  </pic:spPr>
                </pic:pic>
              </a:graphicData>
            </a:graphic>
          </wp:inline>
        </w:drawing>
      </w:r>
    </w:p>
    <w:p w14:paraId="1E00DD3D" w14:textId="22343970" w:rsidR="00030EC0" w:rsidRDefault="00030EC0" w:rsidP="00CE6548">
      <w:pPr>
        <w:snapToGrid w:val="0"/>
        <w:ind w:firstLineChars="100" w:firstLine="240"/>
        <w:contextualSpacing/>
        <w:rPr>
          <w:rFonts w:ascii="ＭＳ 明朝" w:hAnsi="ＭＳ 明朝" w:cs="ＭＳ 明朝"/>
          <w:bCs/>
          <w:sz w:val="24"/>
        </w:rPr>
      </w:pPr>
    </w:p>
    <w:p w14:paraId="714B17FC" w14:textId="77777777" w:rsidR="005D15CC" w:rsidRPr="005D15CC" w:rsidRDefault="005D15CC" w:rsidP="005D15CC">
      <w:pPr>
        <w:snapToGrid w:val="0"/>
        <w:ind w:leftChars="100" w:left="420" w:hangingChars="100" w:hanging="210"/>
        <w:contextualSpacing/>
        <w:rPr>
          <w:rFonts w:ascii="ＭＳ ゴシック" w:eastAsia="ＭＳ ゴシック" w:hAnsi="ＭＳ ゴシック" w:cs="ＭＳ 明朝"/>
          <w:bCs/>
          <w:szCs w:val="21"/>
        </w:rPr>
      </w:pPr>
      <w:r w:rsidRPr="005D15CC">
        <w:rPr>
          <w:rFonts w:ascii="ＭＳ ゴシック" w:eastAsia="ＭＳ ゴシック" w:hAnsi="ＭＳ ゴシック" w:cs="ＭＳ 明朝" w:hint="eastAsia"/>
          <w:bCs/>
          <w:szCs w:val="21"/>
        </w:rPr>
        <w:t>■厚生労働省トップページ &gt; 政策について &gt; 分野別の政策一覧 &gt; 子ども・子育て &gt; 子ども・子育て支援 &gt; 児童福祉週間</w:t>
      </w:r>
    </w:p>
    <w:p w14:paraId="5EE3ECEC" w14:textId="00C1846C" w:rsidR="00CE6548" w:rsidRDefault="00D361DA" w:rsidP="005D15CC">
      <w:pPr>
        <w:snapToGrid w:val="0"/>
        <w:ind w:firstLineChars="200" w:firstLine="420"/>
        <w:contextualSpacing/>
        <w:rPr>
          <w:rFonts w:ascii="ＭＳ ゴシック" w:eastAsia="ＭＳ ゴシック" w:hAnsi="ＭＳ ゴシック" w:cs="ＭＳ 明朝"/>
          <w:bCs/>
          <w:szCs w:val="21"/>
        </w:rPr>
      </w:pPr>
      <w:hyperlink r:id="rId26" w:history="1">
        <w:r w:rsidR="005D15CC" w:rsidRPr="005031A6">
          <w:rPr>
            <w:rStyle w:val="a3"/>
            <w:rFonts w:ascii="ＭＳ ゴシック" w:eastAsia="ＭＳ ゴシック" w:hAnsi="ＭＳ ゴシック" w:cs="ＭＳ 明朝"/>
            <w:bCs/>
            <w:szCs w:val="21"/>
          </w:rPr>
          <w:t>https://www.mhlw.go.jp/stf/seisakunitsuite/bunya/kodomo/kodomo_kosodate/jidouweek/</w:t>
        </w:r>
      </w:hyperlink>
    </w:p>
    <w:bookmarkEnd w:id="2"/>
    <w:bookmarkEnd w:id="3"/>
    <w:p w14:paraId="0CD451FE" w14:textId="77777777" w:rsidR="00BD43B2" w:rsidRPr="00FB4A70" w:rsidRDefault="00BD43B2" w:rsidP="00AC05A3">
      <w:pPr>
        <w:snapToGrid w:val="0"/>
        <w:contextualSpacing/>
        <w:rPr>
          <w:rFonts w:ascii="ＭＳ 明朝" w:hAnsi="ＭＳ 明朝" w:cs="ＭＳ 明朝"/>
          <w:bCs/>
          <w:sz w:val="24"/>
        </w:rPr>
      </w:pPr>
    </w:p>
    <w:sectPr w:rsidR="00BD43B2" w:rsidRPr="00FB4A70" w:rsidSect="000A131E">
      <w:footerReference w:type="default" r:id="rId27"/>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C9EDF" w14:textId="77777777" w:rsidR="00D361DA" w:rsidRDefault="00D361DA" w:rsidP="00AC6D2B">
      <w:r>
        <w:separator/>
      </w:r>
    </w:p>
  </w:endnote>
  <w:endnote w:type="continuationSeparator" w:id="0">
    <w:p w14:paraId="15FF73CE" w14:textId="77777777" w:rsidR="00D361DA" w:rsidRDefault="00D361DA"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71668"/>
      <w:docPartObj>
        <w:docPartGallery w:val="Page Numbers (Bottom of Page)"/>
        <w:docPartUnique/>
      </w:docPartObj>
    </w:sdtPr>
    <w:sdtEndPr/>
    <w:sdtContent>
      <w:p w14:paraId="71DD8E51" w14:textId="77777777" w:rsidR="00A664EE" w:rsidRDefault="00A664EE" w:rsidP="003B15AE">
        <w:pPr>
          <w:pStyle w:val="ac"/>
          <w:jc w:val="center"/>
        </w:pPr>
        <w:r>
          <w:fldChar w:fldCharType="begin"/>
        </w:r>
        <w:r>
          <w:instrText>PAGE   \* MERGEFORMAT</w:instrText>
        </w:r>
        <w:r>
          <w:fldChar w:fldCharType="separate"/>
        </w:r>
        <w:r w:rsidR="008476F3" w:rsidRPr="008476F3">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F9F90" w14:textId="77777777" w:rsidR="00D361DA" w:rsidRDefault="00D361DA" w:rsidP="00AC6D2B">
      <w:r>
        <w:separator/>
      </w:r>
    </w:p>
  </w:footnote>
  <w:footnote w:type="continuationSeparator" w:id="0">
    <w:p w14:paraId="2A633EEB" w14:textId="77777777" w:rsidR="00D361DA" w:rsidRDefault="00D361DA"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B36FC"/>
    <w:multiLevelType w:val="hybridMultilevel"/>
    <w:tmpl w:val="F630122A"/>
    <w:lvl w:ilvl="0" w:tplc="3C1C78E8">
      <w:start w:val="1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1D5DED"/>
    <w:multiLevelType w:val="hybridMultilevel"/>
    <w:tmpl w:val="937EB574"/>
    <w:lvl w:ilvl="0" w:tplc="85883110">
      <w:start w:val="9"/>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4"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8"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0"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1"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61CA555B"/>
    <w:multiLevelType w:val="hybridMultilevel"/>
    <w:tmpl w:val="CB36678A"/>
    <w:lvl w:ilvl="0" w:tplc="6716515C">
      <w:start w:val="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10"/>
  </w:num>
  <w:num w:numId="5">
    <w:abstractNumId w:val="7"/>
  </w:num>
  <w:num w:numId="6">
    <w:abstractNumId w:val="12"/>
  </w:num>
  <w:num w:numId="7">
    <w:abstractNumId w:val="5"/>
  </w:num>
  <w:num w:numId="8">
    <w:abstractNumId w:val="3"/>
  </w:num>
  <w:num w:numId="9">
    <w:abstractNumId w:val="8"/>
  </w:num>
  <w:num w:numId="10">
    <w:abstractNumId w:val="6"/>
  </w:num>
  <w:num w:numId="11">
    <w:abstractNumId w:val="4"/>
  </w:num>
  <w:num w:numId="12">
    <w:abstractNumId w:val="14"/>
  </w:num>
  <w:num w:numId="13">
    <w:abstractNumId w:val="1"/>
  </w:num>
  <w:num w:numId="14">
    <w:abstractNumId w:val="13"/>
  </w:num>
  <w:num w:numId="15">
    <w:abstractNumId w:val="0"/>
  </w:num>
  <w:num w:numId="1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109EE"/>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6FD"/>
    <w:rsid w:val="000208CA"/>
    <w:rsid w:val="00021AA4"/>
    <w:rsid w:val="00022778"/>
    <w:rsid w:val="0002283E"/>
    <w:rsid w:val="00023535"/>
    <w:rsid w:val="00023878"/>
    <w:rsid w:val="00023B70"/>
    <w:rsid w:val="00023D66"/>
    <w:rsid w:val="00024405"/>
    <w:rsid w:val="00024FF5"/>
    <w:rsid w:val="0002556D"/>
    <w:rsid w:val="000258F4"/>
    <w:rsid w:val="000262CC"/>
    <w:rsid w:val="00026881"/>
    <w:rsid w:val="00027097"/>
    <w:rsid w:val="000272FF"/>
    <w:rsid w:val="0002761B"/>
    <w:rsid w:val="00027B5C"/>
    <w:rsid w:val="00030699"/>
    <w:rsid w:val="00030794"/>
    <w:rsid w:val="00030EC0"/>
    <w:rsid w:val="00030FEB"/>
    <w:rsid w:val="00031000"/>
    <w:rsid w:val="000315B5"/>
    <w:rsid w:val="000324B1"/>
    <w:rsid w:val="00032616"/>
    <w:rsid w:val="00032685"/>
    <w:rsid w:val="00033532"/>
    <w:rsid w:val="000349D0"/>
    <w:rsid w:val="000359F2"/>
    <w:rsid w:val="00037575"/>
    <w:rsid w:val="00037D4C"/>
    <w:rsid w:val="00040106"/>
    <w:rsid w:val="000407E4"/>
    <w:rsid w:val="00041E1D"/>
    <w:rsid w:val="00043CFD"/>
    <w:rsid w:val="000444DE"/>
    <w:rsid w:val="00044E4F"/>
    <w:rsid w:val="00046332"/>
    <w:rsid w:val="000472FF"/>
    <w:rsid w:val="00047BF1"/>
    <w:rsid w:val="00050694"/>
    <w:rsid w:val="0005147F"/>
    <w:rsid w:val="00051991"/>
    <w:rsid w:val="000525CC"/>
    <w:rsid w:val="00052D76"/>
    <w:rsid w:val="00052FDB"/>
    <w:rsid w:val="000536C7"/>
    <w:rsid w:val="0005371F"/>
    <w:rsid w:val="0005374B"/>
    <w:rsid w:val="00053A13"/>
    <w:rsid w:val="0005473A"/>
    <w:rsid w:val="00056082"/>
    <w:rsid w:val="000601A2"/>
    <w:rsid w:val="00060AD1"/>
    <w:rsid w:val="000610EC"/>
    <w:rsid w:val="00061EB3"/>
    <w:rsid w:val="00063DC5"/>
    <w:rsid w:val="00064928"/>
    <w:rsid w:val="00064C46"/>
    <w:rsid w:val="00064CDF"/>
    <w:rsid w:val="00064EDE"/>
    <w:rsid w:val="000663E2"/>
    <w:rsid w:val="00066A61"/>
    <w:rsid w:val="000672E3"/>
    <w:rsid w:val="00067444"/>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8006C"/>
    <w:rsid w:val="00081679"/>
    <w:rsid w:val="0008275A"/>
    <w:rsid w:val="00082A57"/>
    <w:rsid w:val="0008399D"/>
    <w:rsid w:val="00084BB5"/>
    <w:rsid w:val="00085BE9"/>
    <w:rsid w:val="00086B32"/>
    <w:rsid w:val="00086B88"/>
    <w:rsid w:val="0008729F"/>
    <w:rsid w:val="00090A75"/>
    <w:rsid w:val="00090D85"/>
    <w:rsid w:val="00091747"/>
    <w:rsid w:val="0009255C"/>
    <w:rsid w:val="00092739"/>
    <w:rsid w:val="000931ED"/>
    <w:rsid w:val="00093E06"/>
    <w:rsid w:val="00094C25"/>
    <w:rsid w:val="00094D4D"/>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A7BCE"/>
    <w:rsid w:val="000B10F2"/>
    <w:rsid w:val="000B15B9"/>
    <w:rsid w:val="000B1671"/>
    <w:rsid w:val="000B2D0E"/>
    <w:rsid w:val="000B4A9D"/>
    <w:rsid w:val="000B570A"/>
    <w:rsid w:val="000B6184"/>
    <w:rsid w:val="000B6CFB"/>
    <w:rsid w:val="000B724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33A"/>
    <w:rsid w:val="000D6502"/>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263"/>
    <w:rsid w:val="000F14E1"/>
    <w:rsid w:val="000F1601"/>
    <w:rsid w:val="000F189D"/>
    <w:rsid w:val="000F1C9E"/>
    <w:rsid w:val="000F1D02"/>
    <w:rsid w:val="000F456D"/>
    <w:rsid w:val="000F5489"/>
    <w:rsid w:val="000F56A5"/>
    <w:rsid w:val="000F57F1"/>
    <w:rsid w:val="000F5E2F"/>
    <w:rsid w:val="000F64C9"/>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272"/>
    <w:rsid w:val="0010555D"/>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2C3"/>
    <w:rsid w:val="001174A4"/>
    <w:rsid w:val="0011792D"/>
    <w:rsid w:val="00117B83"/>
    <w:rsid w:val="00117C5E"/>
    <w:rsid w:val="0012049C"/>
    <w:rsid w:val="00120AF8"/>
    <w:rsid w:val="00120B6D"/>
    <w:rsid w:val="00121689"/>
    <w:rsid w:val="001219ED"/>
    <w:rsid w:val="00121FA6"/>
    <w:rsid w:val="001222AF"/>
    <w:rsid w:val="00122BC0"/>
    <w:rsid w:val="00123A91"/>
    <w:rsid w:val="00124219"/>
    <w:rsid w:val="00124BBE"/>
    <w:rsid w:val="00124F58"/>
    <w:rsid w:val="0012519E"/>
    <w:rsid w:val="00126010"/>
    <w:rsid w:val="00127147"/>
    <w:rsid w:val="0013098E"/>
    <w:rsid w:val="00130C00"/>
    <w:rsid w:val="00130EBC"/>
    <w:rsid w:val="0013105E"/>
    <w:rsid w:val="00131995"/>
    <w:rsid w:val="00131BC2"/>
    <w:rsid w:val="00132EF7"/>
    <w:rsid w:val="00133D9E"/>
    <w:rsid w:val="001341B1"/>
    <w:rsid w:val="00135F27"/>
    <w:rsid w:val="00137009"/>
    <w:rsid w:val="00137326"/>
    <w:rsid w:val="00140B3F"/>
    <w:rsid w:val="0014160C"/>
    <w:rsid w:val="0014205B"/>
    <w:rsid w:val="001426B7"/>
    <w:rsid w:val="00142C62"/>
    <w:rsid w:val="001448D3"/>
    <w:rsid w:val="00144A54"/>
    <w:rsid w:val="00144D5A"/>
    <w:rsid w:val="0014635C"/>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8EC"/>
    <w:rsid w:val="00157E4B"/>
    <w:rsid w:val="001610CF"/>
    <w:rsid w:val="001616EC"/>
    <w:rsid w:val="001621DE"/>
    <w:rsid w:val="00162338"/>
    <w:rsid w:val="0016257B"/>
    <w:rsid w:val="00162663"/>
    <w:rsid w:val="001639AA"/>
    <w:rsid w:val="00164A22"/>
    <w:rsid w:val="00164D9F"/>
    <w:rsid w:val="00165054"/>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75C7"/>
    <w:rsid w:val="00177F23"/>
    <w:rsid w:val="001803A3"/>
    <w:rsid w:val="00180596"/>
    <w:rsid w:val="001806AE"/>
    <w:rsid w:val="00181863"/>
    <w:rsid w:val="00183651"/>
    <w:rsid w:val="001838C2"/>
    <w:rsid w:val="00183953"/>
    <w:rsid w:val="00184821"/>
    <w:rsid w:val="00184B58"/>
    <w:rsid w:val="00184F24"/>
    <w:rsid w:val="001850AD"/>
    <w:rsid w:val="00185157"/>
    <w:rsid w:val="00185E1D"/>
    <w:rsid w:val="00185E73"/>
    <w:rsid w:val="00187D74"/>
    <w:rsid w:val="0019222C"/>
    <w:rsid w:val="001929CB"/>
    <w:rsid w:val="0019392A"/>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B15"/>
    <w:rsid w:val="001A4E70"/>
    <w:rsid w:val="001A542E"/>
    <w:rsid w:val="001A5609"/>
    <w:rsid w:val="001A56A9"/>
    <w:rsid w:val="001A5812"/>
    <w:rsid w:val="001A5F8A"/>
    <w:rsid w:val="001A74A8"/>
    <w:rsid w:val="001A7ABA"/>
    <w:rsid w:val="001B0699"/>
    <w:rsid w:val="001B1661"/>
    <w:rsid w:val="001B2439"/>
    <w:rsid w:val="001B26F5"/>
    <w:rsid w:val="001B3273"/>
    <w:rsid w:val="001B440E"/>
    <w:rsid w:val="001B6B55"/>
    <w:rsid w:val="001B6B9E"/>
    <w:rsid w:val="001C03F5"/>
    <w:rsid w:val="001C1714"/>
    <w:rsid w:val="001C1935"/>
    <w:rsid w:val="001C1B2A"/>
    <w:rsid w:val="001C2C7B"/>
    <w:rsid w:val="001C3208"/>
    <w:rsid w:val="001C3381"/>
    <w:rsid w:val="001C3C78"/>
    <w:rsid w:val="001C5168"/>
    <w:rsid w:val="001C5A84"/>
    <w:rsid w:val="001C7D6C"/>
    <w:rsid w:val="001D2898"/>
    <w:rsid w:val="001D2DC2"/>
    <w:rsid w:val="001D55EE"/>
    <w:rsid w:val="001D662D"/>
    <w:rsid w:val="001D6B5E"/>
    <w:rsid w:val="001D7D1D"/>
    <w:rsid w:val="001D7E52"/>
    <w:rsid w:val="001E04C6"/>
    <w:rsid w:val="001E0637"/>
    <w:rsid w:val="001E0755"/>
    <w:rsid w:val="001E0980"/>
    <w:rsid w:val="001E1C2A"/>
    <w:rsid w:val="001E1F24"/>
    <w:rsid w:val="001E1FF8"/>
    <w:rsid w:val="001E336A"/>
    <w:rsid w:val="001E340C"/>
    <w:rsid w:val="001E383C"/>
    <w:rsid w:val="001E4DCD"/>
    <w:rsid w:val="001E513E"/>
    <w:rsid w:val="001E519E"/>
    <w:rsid w:val="001E5451"/>
    <w:rsid w:val="001E545F"/>
    <w:rsid w:val="001E5A62"/>
    <w:rsid w:val="001E5C2E"/>
    <w:rsid w:val="001E62C8"/>
    <w:rsid w:val="001E6560"/>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38FB"/>
    <w:rsid w:val="00203A84"/>
    <w:rsid w:val="002040F0"/>
    <w:rsid w:val="00204AF3"/>
    <w:rsid w:val="00204E0C"/>
    <w:rsid w:val="0020587D"/>
    <w:rsid w:val="00205F75"/>
    <w:rsid w:val="00206C29"/>
    <w:rsid w:val="00207707"/>
    <w:rsid w:val="00207C7C"/>
    <w:rsid w:val="002101E4"/>
    <w:rsid w:val="00210929"/>
    <w:rsid w:val="00210D6C"/>
    <w:rsid w:val="00210EB1"/>
    <w:rsid w:val="002112F4"/>
    <w:rsid w:val="00211BF7"/>
    <w:rsid w:val="0021244C"/>
    <w:rsid w:val="00213886"/>
    <w:rsid w:val="002147D8"/>
    <w:rsid w:val="00214AC5"/>
    <w:rsid w:val="002152C9"/>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2C3C"/>
    <w:rsid w:val="0023325F"/>
    <w:rsid w:val="0023386B"/>
    <w:rsid w:val="00233B57"/>
    <w:rsid w:val="00234F2C"/>
    <w:rsid w:val="0023576B"/>
    <w:rsid w:val="0023579F"/>
    <w:rsid w:val="00236BE0"/>
    <w:rsid w:val="00236CB9"/>
    <w:rsid w:val="00242322"/>
    <w:rsid w:val="00242A9C"/>
    <w:rsid w:val="0024439A"/>
    <w:rsid w:val="00244D76"/>
    <w:rsid w:val="00245D4E"/>
    <w:rsid w:val="00246421"/>
    <w:rsid w:val="00246B31"/>
    <w:rsid w:val="00246B81"/>
    <w:rsid w:val="002473CC"/>
    <w:rsid w:val="0025058B"/>
    <w:rsid w:val="0025072F"/>
    <w:rsid w:val="002515C9"/>
    <w:rsid w:val="002515F4"/>
    <w:rsid w:val="00252E0E"/>
    <w:rsid w:val="00252FFF"/>
    <w:rsid w:val="00253380"/>
    <w:rsid w:val="00253A41"/>
    <w:rsid w:val="00253B63"/>
    <w:rsid w:val="002549C1"/>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4617"/>
    <w:rsid w:val="002A6A33"/>
    <w:rsid w:val="002A6C28"/>
    <w:rsid w:val="002A7927"/>
    <w:rsid w:val="002B0F64"/>
    <w:rsid w:val="002B110C"/>
    <w:rsid w:val="002B14A5"/>
    <w:rsid w:val="002B18EC"/>
    <w:rsid w:val="002B20E2"/>
    <w:rsid w:val="002B2229"/>
    <w:rsid w:val="002B2446"/>
    <w:rsid w:val="002B28FD"/>
    <w:rsid w:val="002B377F"/>
    <w:rsid w:val="002B3F32"/>
    <w:rsid w:val="002B51BE"/>
    <w:rsid w:val="002B54E2"/>
    <w:rsid w:val="002B557A"/>
    <w:rsid w:val="002B7187"/>
    <w:rsid w:val="002B74D1"/>
    <w:rsid w:val="002C059C"/>
    <w:rsid w:val="002C06AB"/>
    <w:rsid w:val="002C0E63"/>
    <w:rsid w:val="002C10B1"/>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5E94"/>
    <w:rsid w:val="002E5FE2"/>
    <w:rsid w:val="002E613E"/>
    <w:rsid w:val="002E639E"/>
    <w:rsid w:val="002E6B94"/>
    <w:rsid w:val="002E7618"/>
    <w:rsid w:val="002E79C8"/>
    <w:rsid w:val="002E7BF6"/>
    <w:rsid w:val="002F0BAD"/>
    <w:rsid w:val="002F0F11"/>
    <w:rsid w:val="002F2CE5"/>
    <w:rsid w:val="002F2EEF"/>
    <w:rsid w:val="002F3A4F"/>
    <w:rsid w:val="002F6461"/>
    <w:rsid w:val="002F67B7"/>
    <w:rsid w:val="002F6AA0"/>
    <w:rsid w:val="002F70A6"/>
    <w:rsid w:val="003003B4"/>
    <w:rsid w:val="00301D25"/>
    <w:rsid w:val="00301E19"/>
    <w:rsid w:val="003022DB"/>
    <w:rsid w:val="0030233A"/>
    <w:rsid w:val="003025FC"/>
    <w:rsid w:val="00302AF2"/>
    <w:rsid w:val="00302DFC"/>
    <w:rsid w:val="00303B3F"/>
    <w:rsid w:val="0030509B"/>
    <w:rsid w:val="0030645A"/>
    <w:rsid w:val="003070CD"/>
    <w:rsid w:val="003072F5"/>
    <w:rsid w:val="00307DFE"/>
    <w:rsid w:val="00307F33"/>
    <w:rsid w:val="00310A9B"/>
    <w:rsid w:val="00310D9A"/>
    <w:rsid w:val="00311502"/>
    <w:rsid w:val="003118C7"/>
    <w:rsid w:val="00311AD5"/>
    <w:rsid w:val="00311E65"/>
    <w:rsid w:val="00312680"/>
    <w:rsid w:val="00312822"/>
    <w:rsid w:val="00313A87"/>
    <w:rsid w:val="00313E7E"/>
    <w:rsid w:val="0031444E"/>
    <w:rsid w:val="00317026"/>
    <w:rsid w:val="003172BE"/>
    <w:rsid w:val="00317CB7"/>
    <w:rsid w:val="003200B6"/>
    <w:rsid w:val="003205A5"/>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60A4"/>
    <w:rsid w:val="00336577"/>
    <w:rsid w:val="00336745"/>
    <w:rsid w:val="003373AE"/>
    <w:rsid w:val="00337A4E"/>
    <w:rsid w:val="00340B07"/>
    <w:rsid w:val="0034251E"/>
    <w:rsid w:val="003425E3"/>
    <w:rsid w:val="0034284F"/>
    <w:rsid w:val="00342A7A"/>
    <w:rsid w:val="00343F1E"/>
    <w:rsid w:val="00344888"/>
    <w:rsid w:val="003450C8"/>
    <w:rsid w:val="003453A4"/>
    <w:rsid w:val="00346652"/>
    <w:rsid w:val="00346B44"/>
    <w:rsid w:val="00346F25"/>
    <w:rsid w:val="003500C6"/>
    <w:rsid w:val="003522A0"/>
    <w:rsid w:val="00353372"/>
    <w:rsid w:val="00353E68"/>
    <w:rsid w:val="00356BFA"/>
    <w:rsid w:val="003577FB"/>
    <w:rsid w:val="00357B88"/>
    <w:rsid w:val="0036060C"/>
    <w:rsid w:val="00360E91"/>
    <w:rsid w:val="003616EB"/>
    <w:rsid w:val="0036204F"/>
    <w:rsid w:val="00362DB3"/>
    <w:rsid w:val="00363D66"/>
    <w:rsid w:val="00364696"/>
    <w:rsid w:val="00364ACB"/>
    <w:rsid w:val="00364C3B"/>
    <w:rsid w:val="00365A99"/>
    <w:rsid w:val="00366605"/>
    <w:rsid w:val="00366E2C"/>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43B"/>
    <w:rsid w:val="00377819"/>
    <w:rsid w:val="00381CC3"/>
    <w:rsid w:val="00381D5B"/>
    <w:rsid w:val="00381FC2"/>
    <w:rsid w:val="00382247"/>
    <w:rsid w:val="00382DCA"/>
    <w:rsid w:val="003834BE"/>
    <w:rsid w:val="003837FA"/>
    <w:rsid w:val="00384D65"/>
    <w:rsid w:val="003863FF"/>
    <w:rsid w:val="00387191"/>
    <w:rsid w:val="003876FB"/>
    <w:rsid w:val="003879A2"/>
    <w:rsid w:val="003879D0"/>
    <w:rsid w:val="00387CCE"/>
    <w:rsid w:val="0039004D"/>
    <w:rsid w:val="00390C7D"/>
    <w:rsid w:val="00390F9A"/>
    <w:rsid w:val="00392082"/>
    <w:rsid w:val="0039243E"/>
    <w:rsid w:val="00392A64"/>
    <w:rsid w:val="00392BCE"/>
    <w:rsid w:val="00392C4F"/>
    <w:rsid w:val="00393CE3"/>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63"/>
    <w:rsid w:val="003C0A4D"/>
    <w:rsid w:val="003C0B00"/>
    <w:rsid w:val="003C13D1"/>
    <w:rsid w:val="003C22E8"/>
    <w:rsid w:val="003C2BBD"/>
    <w:rsid w:val="003C2CB9"/>
    <w:rsid w:val="003C30C7"/>
    <w:rsid w:val="003C356E"/>
    <w:rsid w:val="003C4FAF"/>
    <w:rsid w:val="003C50E8"/>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6C9A"/>
    <w:rsid w:val="003F78D7"/>
    <w:rsid w:val="00400F3F"/>
    <w:rsid w:val="00401A00"/>
    <w:rsid w:val="00401E93"/>
    <w:rsid w:val="004026E0"/>
    <w:rsid w:val="00402D75"/>
    <w:rsid w:val="00402F9E"/>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0EA"/>
    <w:rsid w:val="004223B4"/>
    <w:rsid w:val="004225FF"/>
    <w:rsid w:val="00422F25"/>
    <w:rsid w:val="0042335D"/>
    <w:rsid w:val="0042373F"/>
    <w:rsid w:val="004238AB"/>
    <w:rsid w:val="00423EC4"/>
    <w:rsid w:val="0042400B"/>
    <w:rsid w:val="00424025"/>
    <w:rsid w:val="00424437"/>
    <w:rsid w:val="00424DCA"/>
    <w:rsid w:val="00425D00"/>
    <w:rsid w:val="00426832"/>
    <w:rsid w:val="004300FC"/>
    <w:rsid w:val="004318AB"/>
    <w:rsid w:val="0043260E"/>
    <w:rsid w:val="0043279B"/>
    <w:rsid w:val="004329D3"/>
    <w:rsid w:val="00432CFE"/>
    <w:rsid w:val="0043380E"/>
    <w:rsid w:val="00434E01"/>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07EB"/>
    <w:rsid w:val="00451274"/>
    <w:rsid w:val="00452721"/>
    <w:rsid w:val="00452B16"/>
    <w:rsid w:val="004539D3"/>
    <w:rsid w:val="004549F7"/>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38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A7B0F"/>
    <w:rsid w:val="004B2BEC"/>
    <w:rsid w:val="004B2E72"/>
    <w:rsid w:val="004B2E7E"/>
    <w:rsid w:val="004B306F"/>
    <w:rsid w:val="004B34E2"/>
    <w:rsid w:val="004B4B9D"/>
    <w:rsid w:val="004B53E1"/>
    <w:rsid w:val="004B5B94"/>
    <w:rsid w:val="004B63C8"/>
    <w:rsid w:val="004B6DB5"/>
    <w:rsid w:val="004B78E5"/>
    <w:rsid w:val="004B7C7E"/>
    <w:rsid w:val="004C09B9"/>
    <w:rsid w:val="004C0F0F"/>
    <w:rsid w:val="004C157F"/>
    <w:rsid w:val="004C169A"/>
    <w:rsid w:val="004C1F38"/>
    <w:rsid w:val="004C2221"/>
    <w:rsid w:val="004C36D3"/>
    <w:rsid w:val="004C3DC0"/>
    <w:rsid w:val="004C3EFA"/>
    <w:rsid w:val="004C56E8"/>
    <w:rsid w:val="004C5C24"/>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95"/>
    <w:rsid w:val="004D6813"/>
    <w:rsid w:val="004D6FC2"/>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AA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3F52"/>
    <w:rsid w:val="00524071"/>
    <w:rsid w:val="00524182"/>
    <w:rsid w:val="0052495E"/>
    <w:rsid w:val="005251C2"/>
    <w:rsid w:val="005255A2"/>
    <w:rsid w:val="005255E9"/>
    <w:rsid w:val="005259DD"/>
    <w:rsid w:val="005265A1"/>
    <w:rsid w:val="00527720"/>
    <w:rsid w:val="00527CAD"/>
    <w:rsid w:val="005301D7"/>
    <w:rsid w:val="0053058A"/>
    <w:rsid w:val="005305DE"/>
    <w:rsid w:val="00530785"/>
    <w:rsid w:val="005312CA"/>
    <w:rsid w:val="0053160E"/>
    <w:rsid w:val="005317A9"/>
    <w:rsid w:val="00531A41"/>
    <w:rsid w:val="00531DFA"/>
    <w:rsid w:val="005323B2"/>
    <w:rsid w:val="005337C4"/>
    <w:rsid w:val="00533F94"/>
    <w:rsid w:val="00535CB1"/>
    <w:rsid w:val="0053610F"/>
    <w:rsid w:val="00537489"/>
    <w:rsid w:val="00540756"/>
    <w:rsid w:val="00540D87"/>
    <w:rsid w:val="00540F31"/>
    <w:rsid w:val="00541B6B"/>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3FB6"/>
    <w:rsid w:val="005A510E"/>
    <w:rsid w:val="005A5D58"/>
    <w:rsid w:val="005A5DEE"/>
    <w:rsid w:val="005A72EA"/>
    <w:rsid w:val="005A7DAE"/>
    <w:rsid w:val="005B000D"/>
    <w:rsid w:val="005B016E"/>
    <w:rsid w:val="005B025C"/>
    <w:rsid w:val="005B1643"/>
    <w:rsid w:val="005B1B07"/>
    <w:rsid w:val="005B1E8F"/>
    <w:rsid w:val="005B3368"/>
    <w:rsid w:val="005B4668"/>
    <w:rsid w:val="005B4A14"/>
    <w:rsid w:val="005B4BA7"/>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5CC"/>
    <w:rsid w:val="005D19A8"/>
    <w:rsid w:val="005D1B23"/>
    <w:rsid w:val="005D1D3D"/>
    <w:rsid w:val="005D1E1A"/>
    <w:rsid w:val="005D2498"/>
    <w:rsid w:val="005D30A4"/>
    <w:rsid w:val="005D3C45"/>
    <w:rsid w:val="005D3D59"/>
    <w:rsid w:val="005D40DF"/>
    <w:rsid w:val="005D45CA"/>
    <w:rsid w:val="005D47B3"/>
    <w:rsid w:val="005D52BF"/>
    <w:rsid w:val="005D56E8"/>
    <w:rsid w:val="005D57A6"/>
    <w:rsid w:val="005D6182"/>
    <w:rsid w:val="005D7E2F"/>
    <w:rsid w:val="005E02CB"/>
    <w:rsid w:val="005E1165"/>
    <w:rsid w:val="005E121B"/>
    <w:rsid w:val="005E153D"/>
    <w:rsid w:val="005E2134"/>
    <w:rsid w:val="005E25B6"/>
    <w:rsid w:val="005E2828"/>
    <w:rsid w:val="005E2D60"/>
    <w:rsid w:val="005E3D53"/>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1B3"/>
    <w:rsid w:val="00600758"/>
    <w:rsid w:val="00600D50"/>
    <w:rsid w:val="006036D1"/>
    <w:rsid w:val="006037DF"/>
    <w:rsid w:val="00603F88"/>
    <w:rsid w:val="00605192"/>
    <w:rsid w:val="00605541"/>
    <w:rsid w:val="0060555C"/>
    <w:rsid w:val="006059F8"/>
    <w:rsid w:val="00605FF4"/>
    <w:rsid w:val="00606165"/>
    <w:rsid w:val="0060623C"/>
    <w:rsid w:val="00606C4C"/>
    <w:rsid w:val="00607387"/>
    <w:rsid w:val="0061018B"/>
    <w:rsid w:val="0061090A"/>
    <w:rsid w:val="00611119"/>
    <w:rsid w:val="0061129A"/>
    <w:rsid w:val="0061382B"/>
    <w:rsid w:val="006148F3"/>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6FC"/>
    <w:rsid w:val="006339BE"/>
    <w:rsid w:val="00633D41"/>
    <w:rsid w:val="00634B15"/>
    <w:rsid w:val="006352C0"/>
    <w:rsid w:val="006362C7"/>
    <w:rsid w:val="0063672C"/>
    <w:rsid w:val="00637101"/>
    <w:rsid w:val="00637650"/>
    <w:rsid w:val="00637E7E"/>
    <w:rsid w:val="00637F14"/>
    <w:rsid w:val="0064070C"/>
    <w:rsid w:val="006417A8"/>
    <w:rsid w:val="006419A9"/>
    <w:rsid w:val="00642AD6"/>
    <w:rsid w:val="00642E9E"/>
    <w:rsid w:val="00643A41"/>
    <w:rsid w:val="006441AA"/>
    <w:rsid w:val="006441E3"/>
    <w:rsid w:val="0064538F"/>
    <w:rsid w:val="006460B9"/>
    <w:rsid w:val="00646F06"/>
    <w:rsid w:val="00647D92"/>
    <w:rsid w:val="006500E3"/>
    <w:rsid w:val="00650127"/>
    <w:rsid w:val="00650309"/>
    <w:rsid w:val="00650EF3"/>
    <w:rsid w:val="00650F1C"/>
    <w:rsid w:val="00650F23"/>
    <w:rsid w:val="00651617"/>
    <w:rsid w:val="006517B9"/>
    <w:rsid w:val="00651809"/>
    <w:rsid w:val="00651816"/>
    <w:rsid w:val="00651E4A"/>
    <w:rsid w:val="006535A6"/>
    <w:rsid w:val="006537C4"/>
    <w:rsid w:val="00654A83"/>
    <w:rsid w:val="00654E00"/>
    <w:rsid w:val="006552AA"/>
    <w:rsid w:val="006560B3"/>
    <w:rsid w:val="00656264"/>
    <w:rsid w:val="00656991"/>
    <w:rsid w:val="006576E6"/>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9F3"/>
    <w:rsid w:val="00676E8E"/>
    <w:rsid w:val="00677534"/>
    <w:rsid w:val="00677EF8"/>
    <w:rsid w:val="0068047C"/>
    <w:rsid w:val="00681261"/>
    <w:rsid w:val="006819FA"/>
    <w:rsid w:val="00681FC8"/>
    <w:rsid w:val="006822B8"/>
    <w:rsid w:val="00682F17"/>
    <w:rsid w:val="00682FE5"/>
    <w:rsid w:val="0068321F"/>
    <w:rsid w:val="00683396"/>
    <w:rsid w:val="00683D99"/>
    <w:rsid w:val="006866CF"/>
    <w:rsid w:val="006875CA"/>
    <w:rsid w:val="006908A5"/>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3BB5"/>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4A3"/>
    <w:rsid w:val="006F3727"/>
    <w:rsid w:val="006F723C"/>
    <w:rsid w:val="006F7532"/>
    <w:rsid w:val="006F77A5"/>
    <w:rsid w:val="006F781C"/>
    <w:rsid w:val="00701707"/>
    <w:rsid w:val="00701CFD"/>
    <w:rsid w:val="007031F1"/>
    <w:rsid w:val="007047CA"/>
    <w:rsid w:val="00704A44"/>
    <w:rsid w:val="00704C8D"/>
    <w:rsid w:val="0070506D"/>
    <w:rsid w:val="007053AB"/>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6312"/>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950"/>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EF4"/>
    <w:rsid w:val="00745475"/>
    <w:rsid w:val="00746271"/>
    <w:rsid w:val="0074677A"/>
    <w:rsid w:val="00747CFB"/>
    <w:rsid w:val="007508D6"/>
    <w:rsid w:val="007516DC"/>
    <w:rsid w:val="00752699"/>
    <w:rsid w:val="00752EDB"/>
    <w:rsid w:val="00752FE6"/>
    <w:rsid w:val="00756CE4"/>
    <w:rsid w:val="007571C9"/>
    <w:rsid w:val="007601D4"/>
    <w:rsid w:val="00760840"/>
    <w:rsid w:val="00760EB9"/>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008"/>
    <w:rsid w:val="0079581F"/>
    <w:rsid w:val="00795C16"/>
    <w:rsid w:val="00796306"/>
    <w:rsid w:val="0079647D"/>
    <w:rsid w:val="00796742"/>
    <w:rsid w:val="00796BE0"/>
    <w:rsid w:val="00796DC0"/>
    <w:rsid w:val="00797948"/>
    <w:rsid w:val="007A16CD"/>
    <w:rsid w:val="007A257C"/>
    <w:rsid w:val="007A2985"/>
    <w:rsid w:val="007A2C49"/>
    <w:rsid w:val="007A4624"/>
    <w:rsid w:val="007A4C5B"/>
    <w:rsid w:val="007A5895"/>
    <w:rsid w:val="007A6502"/>
    <w:rsid w:val="007A6974"/>
    <w:rsid w:val="007A70A8"/>
    <w:rsid w:val="007A782B"/>
    <w:rsid w:val="007B0701"/>
    <w:rsid w:val="007B1394"/>
    <w:rsid w:val="007B166D"/>
    <w:rsid w:val="007B2F8A"/>
    <w:rsid w:val="007B3421"/>
    <w:rsid w:val="007B378B"/>
    <w:rsid w:val="007B3A4B"/>
    <w:rsid w:val="007B3D8B"/>
    <w:rsid w:val="007B55F3"/>
    <w:rsid w:val="007B5E6A"/>
    <w:rsid w:val="007B69B7"/>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0D5"/>
    <w:rsid w:val="007C76F4"/>
    <w:rsid w:val="007C7945"/>
    <w:rsid w:val="007C7D20"/>
    <w:rsid w:val="007C7F1A"/>
    <w:rsid w:val="007D0768"/>
    <w:rsid w:val="007D0BC2"/>
    <w:rsid w:val="007D0C95"/>
    <w:rsid w:val="007D1001"/>
    <w:rsid w:val="007D115E"/>
    <w:rsid w:val="007D1F69"/>
    <w:rsid w:val="007D28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335"/>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6C5"/>
    <w:rsid w:val="00802725"/>
    <w:rsid w:val="00802FBA"/>
    <w:rsid w:val="00803D35"/>
    <w:rsid w:val="008044A4"/>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17CC9"/>
    <w:rsid w:val="008201AF"/>
    <w:rsid w:val="008205BB"/>
    <w:rsid w:val="00821526"/>
    <w:rsid w:val="00822DBE"/>
    <w:rsid w:val="00823973"/>
    <w:rsid w:val="00823CEB"/>
    <w:rsid w:val="00824121"/>
    <w:rsid w:val="00824292"/>
    <w:rsid w:val="008246FE"/>
    <w:rsid w:val="00825B97"/>
    <w:rsid w:val="00825DA7"/>
    <w:rsid w:val="00826EFD"/>
    <w:rsid w:val="00826F79"/>
    <w:rsid w:val="008278F2"/>
    <w:rsid w:val="00827FA8"/>
    <w:rsid w:val="0083017E"/>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48FB"/>
    <w:rsid w:val="008457D3"/>
    <w:rsid w:val="008458B4"/>
    <w:rsid w:val="00845DC2"/>
    <w:rsid w:val="00845E96"/>
    <w:rsid w:val="008463C2"/>
    <w:rsid w:val="00847694"/>
    <w:rsid w:val="008476F3"/>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2803"/>
    <w:rsid w:val="008635B3"/>
    <w:rsid w:val="00863C3D"/>
    <w:rsid w:val="00863EF4"/>
    <w:rsid w:val="0086593F"/>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A0270"/>
    <w:rsid w:val="008A0893"/>
    <w:rsid w:val="008A0DD2"/>
    <w:rsid w:val="008A10E9"/>
    <w:rsid w:val="008A2068"/>
    <w:rsid w:val="008A25A6"/>
    <w:rsid w:val="008A45E3"/>
    <w:rsid w:val="008A585C"/>
    <w:rsid w:val="008A5A79"/>
    <w:rsid w:val="008A6039"/>
    <w:rsid w:val="008A621D"/>
    <w:rsid w:val="008A65CA"/>
    <w:rsid w:val="008A66D2"/>
    <w:rsid w:val="008A6F3B"/>
    <w:rsid w:val="008A7676"/>
    <w:rsid w:val="008A7AEE"/>
    <w:rsid w:val="008B00E9"/>
    <w:rsid w:val="008B29E4"/>
    <w:rsid w:val="008B2A77"/>
    <w:rsid w:val="008B30D1"/>
    <w:rsid w:val="008B312D"/>
    <w:rsid w:val="008B3442"/>
    <w:rsid w:val="008B3F8F"/>
    <w:rsid w:val="008B4204"/>
    <w:rsid w:val="008B42EE"/>
    <w:rsid w:val="008B4DEB"/>
    <w:rsid w:val="008B52A4"/>
    <w:rsid w:val="008B5864"/>
    <w:rsid w:val="008B5A7D"/>
    <w:rsid w:val="008B5E87"/>
    <w:rsid w:val="008B5F43"/>
    <w:rsid w:val="008B6967"/>
    <w:rsid w:val="008B6969"/>
    <w:rsid w:val="008B69FA"/>
    <w:rsid w:val="008B7580"/>
    <w:rsid w:val="008C10E8"/>
    <w:rsid w:val="008C12D5"/>
    <w:rsid w:val="008C1F90"/>
    <w:rsid w:val="008C4473"/>
    <w:rsid w:val="008C4763"/>
    <w:rsid w:val="008C479B"/>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560F"/>
    <w:rsid w:val="008E6066"/>
    <w:rsid w:val="008E6F56"/>
    <w:rsid w:val="008E73F3"/>
    <w:rsid w:val="008F072E"/>
    <w:rsid w:val="008F0844"/>
    <w:rsid w:val="008F122F"/>
    <w:rsid w:val="008F13A3"/>
    <w:rsid w:val="008F2967"/>
    <w:rsid w:val="008F3444"/>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0F5"/>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75D"/>
    <w:rsid w:val="009163BE"/>
    <w:rsid w:val="00916601"/>
    <w:rsid w:val="00917240"/>
    <w:rsid w:val="009204C1"/>
    <w:rsid w:val="00920513"/>
    <w:rsid w:val="00920AD5"/>
    <w:rsid w:val="00920DCD"/>
    <w:rsid w:val="00920FD8"/>
    <w:rsid w:val="0092165D"/>
    <w:rsid w:val="009216EA"/>
    <w:rsid w:val="00922485"/>
    <w:rsid w:val="009231CC"/>
    <w:rsid w:val="00923531"/>
    <w:rsid w:val="00923A23"/>
    <w:rsid w:val="00924AEF"/>
    <w:rsid w:val="009265EA"/>
    <w:rsid w:val="00926636"/>
    <w:rsid w:val="00926FE3"/>
    <w:rsid w:val="0092797A"/>
    <w:rsid w:val="00930777"/>
    <w:rsid w:val="00931930"/>
    <w:rsid w:val="00936006"/>
    <w:rsid w:val="0093655D"/>
    <w:rsid w:val="00936D2E"/>
    <w:rsid w:val="009407C6"/>
    <w:rsid w:val="0094171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195"/>
    <w:rsid w:val="00956A78"/>
    <w:rsid w:val="009607BF"/>
    <w:rsid w:val="00961D6A"/>
    <w:rsid w:val="00962D18"/>
    <w:rsid w:val="009632E9"/>
    <w:rsid w:val="00963577"/>
    <w:rsid w:val="009637D2"/>
    <w:rsid w:val="0096381E"/>
    <w:rsid w:val="00963D03"/>
    <w:rsid w:val="00964287"/>
    <w:rsid w:val="00964B01"/>
    <w:rsid w:val="0096722A"/>
    <w:rsid w:val="009679D3"/>
    <w:rsid w:val="00967ADB"/>
    <w:rsid w:val="00967FCB"/>
    <w:rsid w:val="00971010"/>
    <w:rsid w:val="0097114A"/>
    <w:rsid w:val="0097156B"/>
    <w:rsid w:val="0097275D"/>
    <w:rsid w:val="009734CB"/>
    <w:rsid w:val="009736AE"/>
    <w:rsid w:val="009748AD"/>
    <w:rsid w:val="00975875"/>
    <w:rsid w:val="00975A68"/>
    <w:rsid w:val="00975DE8"/>
    <w:rsid w:val="0097635E"/>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C29"/>
    <w:rsid w:val="009A272F"/>
    <w:rsid w:val="009A3D9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F11"/>
    <w:rsid w:val="009C056D"/>
    <w:rsid w:val="009C28D0"/>
    <w:rsid w:val="009C2F75"/>
    <w:rsid w:val="009C3469"/>
    <w:rsid w:val="009C364D"/>
    <w:rsid w:val="009C36F2"/>
    <w:rsid w:val="009C4527"/>
    <w:rsid w:val="009C6269"/>
    <w:rsid w:val="009C6E9E"/>
    <w:rsid w:val="009C7704"/>
    <w:rsid w:val="009C7DAF"/>
    <w:rsid w:val="009D00EE"/>
    <w:rsid w:val="009D0D8F"/>
    <w:rsid w:val="009D0E67"/>
    <w:rsid w:val="009D0FDB"/>
    <w:rsid w:val="009D1334"/>
    <w:rsid w:val="009D1F31"/>
    <w:rsid w:val="009D228E"/>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A74"/>
    <w:rsid w:val="009E4BF3"/>
    <w:rsid w:val="009E5029"/>
    <w:rsid w:val="009E5242"/>
    <w:rsid w:val="009E5F8B"/>
    <w:rsid w:val="009E72A1"/>
    <w:rsid w:val="009E731B"/>
    <w:rsid w:val="009E7345"/>
    <w:rsid w:val="009F0CDB"/>
    <w:rsid w:val="009F183D"/>
    <w:rsid w:val="009F32EE"/>
    <w:rsid w:val="009F3428"/>
    <w:rsid w:val="009F40FF"/>
    <w:rsid w:val="009F580B"/>
    <w:rsid w:val="009F5F91"/>
    <w:rsid w:val="009F6966"/>
    <w:rsid w:val="009F77F1"/>
    <w:rsid w:val="00A00390"/>
    <w:rsid w:val="00A0085B"/>
    <w:rsid w:val="00A00CED"/>
    <w:rsid w:val="00A01890"/>
    <w:rsid w:val="00A022F8"/>
    <w:rsid w:val="00A027D0"/>
    <w:rsid w:val="00A02A5E"/>
    <w:rsid w:val="00A02C69"/>
    <w:rsid w:val="00A02E04"/>
    <w:rsid w:val="00A036C4"/>
    <w:rsid w:val="00A0385B"/>
    <w:rsid w:val="00A03ACA"/>
    <w:rsid w:val="00A045D4"/>
    <w:rsid w:val="00A04B5D"/>
    <w:rsid w:val="00A05A0C"/>
    <w:rsid w:val="00A066EE"/>
    <w:rsid w:val="00A07E66"/>
    <w:rsid w:val="00A106F2"/>
    <w:rsid w:val="00A10978"/>
    <w:rsid w:val="00A123D9"/>
    <w:rsid w:val="00A12A70"/>
    <w:rsid w:val="00A12C81"/>
    <w:rsid w:val="00A12DAB"/>
    <w:rsid w:val="00A1338F"/>
    <w:rsid w:val="00A14214"/>
    <w:rsid w:val="00A14546"/>
    <w:rsid w:val="00A14F42"/>
    <w:rsid w:val="00A15543"/>
    <w:rsid w:val="00A160BA"/>
    <w:rsid w:val="00A162FB"/>
    <w:rsid w:val="00A165A3"/>
    <w:rsid w:val="00A16858"/>
    <w:rsid w:val="00A174D4"/>
    <w:rsid w:val="00A17B5B"/>
    <w:rsid w:val="00A20516"/>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77C5"/>
    <w:rsid w:val="00A3122D"/>
    <w:rsid w:val="00A31E5D"/>
    <w:rsid w:val="00A31F0A"/>
    <w:rsid w:val="00A31F39"/>
    <w:rsid w:val="00A32186"/>
    <w:rsid w:val="00A33082"/>
    <w:rsid w:val="00A33761"/>
    <w:rsid w:val="00A33ABA"/>
    <w:rsid w:val="00A34B2C"/>
    <w:rsid w:val="00A34B79"/>
    <w:rsid w:val="00A35153"/>
    <w:rsid w:val="00A35485"/>
    <w:rsid w:val="00A35A4F"/>
    <w:rsid w:val="00A35F25"/>
    <w:rsid w:val="00A36108"/>
    <w:rsid w:val="00A36217"/>
    <w:rsid w:val="00A36360"/>
    <w:rsid w:val="00A4003B"/>
    <w:rsid w:val="00A400BC"/>
    <w:rsid w:val="00A4025A"/>
    <w:rsid w:val="00A40350"/>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308"/>
    <w:rsid w:val="00A52881"/>
    <w:rsid w:val="00A52AD2"/>
    <w:rsid w:val="00A5326D"/>
    <w:rsid w:val="00A548D4"/>
    <w:rsid w:val="00A54A61"/>
    <w:rsid w:val="00A56D43"/>
    <w:rsid w:val="00A56E4D"/>
    <w:rsid w:val="00A57171"/>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64EE"/>
    <w:rsid w:val="00A67F9F"/>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C5F"/>
    <w:rsid w:val="00A91021"/>
    <w:rsid w:val="00A911C1"/>
    <w:rsid w:val="00A91D83"/>
    <w:rsid w:val="00A92427"/>
    <w:rsid w:val="00A93CF0"/>
    <w:rsid w:val="00A9406C"/>
    <w:rsid w:val="00A944FB"/>
    <w:rsid w:val="00A9532B"/>
    <w:rsid w:val="00A9569F"/>
    <w:rsid w:val="00A95F37"/>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386"/>
    <w:rsid w:val="00AA6979"/>
    <w:rsid w:val="00AA78A9"/>
    <w:rsid w:val="00AB0035"/>
    <w:rsid w:val="00AB050C"/>
    <w:rsid w:val="00AB0F58"/>
    <w:rsid w:val="00AB1529"/>
    <w:rsid w:val="00AB171C"/>
    <w:rsid w:val="00AB18ED"/>
    <w:rsid w:val="00AB2600"/>
    <w:rsid w:val="00AB27C8"/>
    <w:rsid w:val="00AB27EA"/>
    <w:rsid w:val="00AB2F29"/>
    <w:rsid w:val="00AB318D"/>
    <w:rsid w:val="00AB3487"/>
    <w:rsid w:val="00AB43B0"/>
    <w:rsid w:val="00AB4D8E"/>
    <w:rsid w:val="00AB5760"/>
    <w:rsid w:val="00AC05A3"/>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314"/>
    <w:rsid w:val="00AD69B3"/>
    <w:rsid w:val="00AD6AAA"/>
    <w:rsid w:val="00AD72CB"/>
    <w:rsid w:val="00AD766E"/>
    <w:rsid w:val="00AE027C"/>
    <w:rsid w:val="00AE0B03"/>
    <w:rsid w:val="00AE0B68"/>
    <w:rsid w:val="00AE0F0B"/>
    <w:rsid w:val="00AE12FE"/>
    <w:rsid w:val="00AE1BC9"/>
    <w:rsid w:val="00AE1F9E"/>
    <w:rsid w:val="00AE258C"/>
    <w:rsid w:val="00AE2FF1"/>
    <w:rsid w:val="00AE3793"/>
    <w:rsid w:val="00AE4C8A"/>
    <w:rsid w:val="00AE6F6C"/>
    <w:rsid w:val="00AE7598"/>
    <w:rsid w:val="00AE773E"/>
    <w:rsid w:val="00AE7BF3"/>
    <w:rsid w:val="00AF08A7"/>
    <w:rsid w:val="00AF171D"/>
    <w:rsid w:val="00AF178F"/>
    <w:rsid w:val="00AF19AC"/>
    <w:rsid w:val="00AF19F6"/>
    <w:rsid w:val="00AF1CBF"/>
    <w:rsid w:val="00AF21B7"/>
    <w:rsid w:val="00AF3206"/>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35B"/>
    <w:rsid w:val="00B07E96"/>
    <w:rsid w:val="00B106B8"/>
    <w:rsid w:val="00B11D49"/>
    <w:rsid w:val="00B12F01"/>
    <w:rsid w:val="00B13F41"/>
    <w:rsid w:val="00B14D79"/>
    <w:rsid w:val="00B1573A"/>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04C"/>
    <w:rsid w:val="00B64769"/>
    <w:rsid w:val="00B64A02"/>
    <w:rsid w:val="00B65204"/>
    <w:rsid w:val="00B655DA"/>
    <w:rsid w:val="00B65A69"/>
    <w:rsid w:val="00B6606B"/>
    <w:rsid w:val="00B66140"/>
    <w:rsid w:val="00B6649F"/>
    <w:rsid w:val="00B66B56"/>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65CB"/>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55C"/>
    <w:rsid w:val="00B94BCE"/>
    <w:rsid w:val="00B94DAC"/>
    <w:rsid w:val="00B955DF"/>
    <w:rsid w:val="00B95A4F"/>
    <w:rsid w:val="00B9611E"/>
    <w:rsid w:val="00B965A7"/>
    <w:rsid w:val="00B965CD"/>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AA5"/>
    <w:rsid w:val="00BA4F91"/>
    <w:rsid w:val="00BA563F"/>
    <w:rsid w:val="00BA5A47"/>
    <w:rsid w:val="00BA6193"/>
    <w:rsid w:val="00BA6A1F"/>
    <w:rsid w:val="00BB139E"/>
    <w:rsid w:val="00BB19C5"/>
    <w:rsid w:val="00BB1D80"/>
    <w:rsid w:val="00BB2476"/>
    <w:rsid w:val="00BB25FF"/>
    <w:rsid w:val="00BB3752"/>
    <w:rsid w:val="00BB3C79"/>
    <w:rsid w:val="00BB444A"/>
    <w:rsid w:val="00BB54B0"/>
    <w:rsid w:val="00BB565F"/>
    <w:rsid w:val="00BB5A8C"/>
    <w:rsid w:val="00BC02B7"/>
    <w:rsid w:val="00BC03ED"/>
    <w:rsid w:val="00BC0547"/>
    <w:rsid w:val="00BC05E2"/>
    <w:rsid w:val="00BC1AC0"/>
    <w:rsid w:val="00BC227C"/>
    <w:rsid w:val="00BC27DB"/>
    <w:rsid w:val="00BC28BB"/>
    <w:rsid w:val="00BC4012"/>
    <w:rsid w:val="00BC4FDA"/>
    <w:rsid w:val="00BC5530"/>
    <w:rsid w:val="00BC5C81"/>
    <w:rsid w:val="00BC6947"/>
    <w:rsid w:val="00BC6955"/>
    <w:rsid w:val="00BC6C49"/>
    <w:rsid w:val="00BC70BF"/>
    <w:rsid w:val="00BC7188"/>
    <w:rsid w:val="00BC72BB"/>
    <w:rsid w:val="00BD0157"/>
    <w:rsid w:val="00BD02A8"/>
    <w:rsid w:val="00BD05D1"/>
    <w:rsid w:val="00BD0A8E"/>
    <w:rsid w:val="00BD0C99"/>
    <w:rsid w:val="00BD0F84"/>
    <w:rsid w:val="00BD1BA7"/>
    <w:rsid w:val="00BD241F"/>
    <w:rsid w:val="00BD2946"/>
    <w:rsid w:val="00BD295E"/>
    <w:rsid w:val="00BD43B2"/>
    <w:rsid w:val="00BD45E3"/>
    <w:rsid w:val="00BD4E31"/>
    <w:rsid w:val="00BD61AD"/>
    <w:rsid w:val="00BD6ACE"/>
    <w:rsid w:val="00BE055A"/>
    <w:rsid w:val="00BE0605"/>
    <w:rsid w:val="00BE0DE9"/>
    <w:rsid w:val="00BE0F99"/>
    <w:rsid w:val="00BE19D9"/>
    <w:rsid w:val="00BE1F0F"/>
    <w:rsid w:val="00BE310A"/>
    <w:rsid w:val="00BE315D"/>
    <w:rsid w:val="00BE3CE0"/>
    <w:rsid w:val="00BE3E11"/>
    <w:rsid w:val="00BE3FE7"/>
    <w:rsid w:val="00BE44B9"/>
    <w:rsid w:val="00BE4C7E"/>
    <w:rsid w:val="00BE6360"/>
    <w:rsid w:val="00BE6B6C"/>
    <w:rsid w:val="00BE7009"/>
    <w:rsid w:val="00BF073C"/>
    <w:rsid w:val="00BF087E"/>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6DE7"/>
    <w:rsid w:val="00C06E34"/>
    <w:rsid w:val="00C07D91"/>
    <w:rsid w:val="00C10050"/>
    <w:rsid w:val="00C11098"/>
    <w:rsid w:val="00C1184F"/>
    <w:rsid w:val="00C12BCE"/>
    <w:rsid w:val="00C13141"/>
    <w:rsid w:val="00C13505"/>
    <w:rsid w:val="00C13744"/>
    <w:rsid w:val="00C1424E"/>
    <w:rsid w:val="00C148FC"/>
    <w:rsid w:val="00C15036"/>
    <w:rsid w:val="00C157A4"/>
    <w:rsid w:val="00C159B9"/>
    <w:rsid w:val="00C15ABE"/>
    <w:rsid w:val="00C17024"/>
    <w:rsid w:val="00C17D9E"/>
    <w:rsid w:val="00C20A08"/>
    <w:rsid w:val="00C20AAB"/>
    <w:rsid w:val="00C213F7"/>
    <w:rsid w:val="00C228DC"/>
    <w:rsid w:val="00C22C0E"/>
    <w:rsid w:val="00C2306F"/>
    <w:rsid w:val="00C230B5"/>
    <w:rsid w:val="00C23798"/>
    <w:rsid w:val="00C24CB6"/>
    <w:rsid w:val="00C250F6"/>
    <w:rsid w:val="00C257E8"/>
    <w:rsid w:val="00C26720"/>
    <w:rsid w:val="00C26A83"/>
    <w:rsid w:val="00C2700B"/>
    <w:rsid w:val="00C27C0B"/>
    <w:rsid w:val="00C27F00"/>
    <w:rsid w:val="00C3105A"/>
    <w:rsid w:val="00C32B47"/>
    <w:rsid w:val="00C336ED"/>
    <w:rsid w:val="00C33B7D"/>
    <w:rsid w:val="00C33E62"/>
    <w:rsid w:val="00C34A49"/>
    <w:rsid w:val="00C35138"/>
    <w:rsid w:val="00C362B3"/>
    <w:rsid w:val="00C363E6"/>
    <w:rsid w:val="00C36E20"/>
    <w:rsid w:val="00C379F8"/>
    <w:rsid w:val="00C37C6C"/>
    <w:rsid w:val="00C41899"/>
    <w:rsid w:val="00C4207A"/>
    <w:rsid w:val="00C427F3"/>
    <w:rsid w:val="00C43464"/>
    <w:rsid w:val="00C43CA3"/>
    <w:rsid w:val="00C44220"/>
    <w:rsid w:val="00C44C56"/>
    <w:rsid w:val="00C44E12"/>
    <w:rsid w:val="00C451BC"/>
    <w:rsid w:val="00C45482"/>
    <w:rsid w:val="00C457A9"/>
    <w:rsid w:val="00C459C5"/>
    <w:rsid w:val="00C45EC0"/>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EB3"/>
    <w:rsid w:val="00C60F04"/>
    <w:rsid w:val="00C63100"/>
    <w:rsid w:val="00C63603"/>
    <w:rsid w:val="00C63D10"/>
    <w:rsid w:val="00C64CAA"/>
    <w:rsid w:val="00C66342"/>
    <w:rsid w:val="00C70781"/>
    <w:rsid w:val="00C70AB0"/>
    <w:rsid w:val="00C71629"/>
    <w:rsid w:val="00C719B3"/>
    <w:rsid w:val="00C71C25"/>
    <w:rsid w:val="00C72E27"/>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625B"/>
    <w:rsid w:val="00C867D8"/>
    <w:rsid w:val="00C872A4"/>
    <w:rsid w:val="00C87BD0"/>
    <w:rsid w:val="00C9014C"/>
    <w:rsid w:val="00C902AA"/>
    <w:rsid w:val="00C912B1"/>
    <w:rsid w:val="00C924BE"/>
    <w:rsid w:val="00C93315"/>
    <w:rsid w:val="00C94915"/>
    <w:rsid w:val="00C94A79"/>
    <w:rsid w:val="00C94AE1"/>
    <w:rsid w:val="00C950F2"/>
    <w:rsid w:val="00C97440"/>
    <w:rsid w:val="00CA001D"/>
    <w:rsid w:val="00CA1907"/>
    <w:rsid w:val="00CA2181"/>
    <w:rsid w:val="00CA255D"/>
    <w:rsid w:val="00CA26B0"/>
    <w:rsid w:val="00CA27F7"/>
    <w:rsid w:val="00CA2848"/>
    <w:rsid w:val="00CA2AB2"/>
    <w:rsid w:val="00CA2C4B"/>
    <w:rsid w:val="00CA3A98"/>
    <w:rsid w:val="00CA3CAD"/>
    <w:rsid w:val="00CA3E59"/>
    <w:rsid w:val="00CA3E8C"/>
    <w:rsid w:val="00CA3F62"/>
    <w:rsid w:val="00CA4A0E"/>
    <w:rsid w:val="00CA4ACE"/>
    <w:rsid w:val="00CA4D85"/>
    <w:rsid w:val="00CA5CE4"/>
    <w:rsid w:val="00CA60F8"/>
    <w:rsid w:val="00CA6BA0"/>
    <w:rsid w:val="00CB0420"/>
    <w:rsid w:val="00CB136C"/>
    <w:rsid w:val="00CB1857"/>
    <w:rsid w:val="00CB19CC"/>
    <w:rsid w:val="00CB2AA7"/>
    <w:rsid w:val="00CB3158"/>
    <w:rsid w:val="00CB3870"/>
    <w:rsid w:val="00CB451D"/>
    <w:rsid w:val="00CB5AC6"/>
    <w:rsid w:val="00CB61C8"/>
    <w:rsid w:val="00CB6370"/>
    <w:rsid w:val="00CB66FB"/>
    <w:rsid w:val="00CB7D31"/>
    <w:rsid w:val="00CB7E10"/>
    <w:rsid w:val="00CB7FD2"/>
    <w:rsid w:val="00CC02F0"/>
    <w:rsid w:val="00CC08A7"/>
    <w:rsid w:val="00CC0BB5"/>
    <w:rsid w:val="00CC11F6"/>
    <w:rsid w:val="00CC154A"/>
    <w:rsid w:val="00CC1EED"/>
    <w:rsid w:val="00CC342B"/>
    <w:rsid w:val="00CC44BC"/>
    <w:rsid w:val="00CC48BE"/>
    <w:rsid w:val="00CC4C90"/>
    <w:rsid w:val="00CC7D74"/>
    <w:rsid w:val="00CD00F8"/>
    <w:rsid w:val="00CD022F"/>
    <w:rsid w:val="00CD139F"/>
    <w:rsid w:val="00CD25EB"/>
    <w:rsid w:val="00CD2C64"/>
    <w:rsid w:val="00CD4BA3"/>
    <w:rsid w:val="00CD5517"/>
    <w:rsid w:val="00CD5F39"/>
    <w:rsid w:val="00CD6937"/>
    <w:rsid w:val="00CD7BF5"/>
    <w:rsid w:val="00CE214B"/>
    <w:rsid w:val="00CE23B5"/>
    <w:rsid w:val="00CE257B"/>
    <w:rsid w:val="00CE334F"/>
    <w:rsid w:val="00CE41B7"/>
    <w:rsid w:val="00CE4C69"/>
    <w:rsid w:val="00CE4EE3"/>
    <w:rsid w:val="00CE6548"/>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3C9"/>
    <w:rsid w:val="00D006E0"/>
    <w:rsid w:val="00D01083"/>
    <w:rsid w:val="00D01D21"/>
    <w:rsid w:val="00D01F44"/>
    <w:rsid w:val="00D02792"/>
    <w:rsid w:val="00D02A45"/>
    <w:rsid w:val="00D031A0"/>
    <w:rsid w:val="00D032BE"/>
    <w:rsid w:val="00D034EB"/>
    <w:rsid w:val="00D03AEE"/>
    <w:rsid w:val="00D053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0E"/>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1DA"/>
    <w:rsid w:val="00D3642A"/>
    <w:rsid w:val="00D36E90"/>
    <w:rsid w:val="00D37840"/>
    <w:rsid w:val="00D379D6"/>
    <w:rsid w:val="00D37B24"/>
    <w:rsid w:val="00D40873"/>
    <w:rsid w:val="00D40B78"/>
    <w:rsid w:val="00D419F1"/>
    <w:rsid w:val="00D41AAA"/>
    <w:rsid w:val="00D42A15"/>
    <w:rsid w:val="00D42FAD"/>
    <w:rsid w:val="00D435C3"/>
    <w:rsid w:val="00D43D46"/>
    <w:rsid w:val="00D44570"/>
    <w:rsid w:val="00D45711"/>
    <w:rsid w:val="00D45A9E"/>
    <w:rsid w:val="00D45E65"/>
    <w:rsid w:val="00D4604C"/>
    <w:rsid w:val="00D4766B"/>
    <w:rsid w:val="00D47991"/>
    <w:rsid w:val="00D50C74"/>
    <w:rsid w:val="00D50EF5"/>
    <w:rsid w:val="00D51774"/>
    <w:rsid w:val="00D52432"/>
    <w:rsid w:val="00D52621"/>
    <w:rsid w:val="00D5295C"/>
    <w:rsid w:val="00D536E7"/>
    <w:rsid w:val="00D53DAA"/>
    <w:rsid w:val="00D542E9"/>
    <w:rsid w:val="00D5482D"/>
    <w:rsid w:val="00D57914"/>
    <w:rsid w:val="00D57F17"/>
    <w:rsid w:val="00D601EE"/>
    <w:rsid w:val="00D6225A"/>
    <w:rsid w:val="00D62592"/>
    <w:rsid w:val="00D635E6"/>
    <w:rsid w:val="00D63994"/>
    <w:rsid w:val="00D63C26"/>
    <w:rsid w:val="00D63CBC"/>
    <w:rsid w:val="00D63FF0"/>
    <w:rsid w:val="00D64CAE"/>
    <w:rsid w:val="00D64D4A"/>
    <w:rsid w:val="00D665EC"/>
    <w:rsid w:val="00D66ABA"/>
    <w:rsid w:val="00D6751D"/>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9A3"/>
    <w:rsid w:val="00D845D8"/>
    <w:rsid w:val="00D8488A"/>
    <w:rsid w:val="00D84CA2"/>
    <w:rsid w:val="00D84EB8"/>
    <w:rsid w:val="00D86669"/>
    <w:rsid w:val="00D900B9"/>
    <w:rsid w:val="00D910F9"/>
    <w:rsid w:val="00D9113C"/>
    <w:rsid w:val="00D9160C"/>
    <w:rsid w:val="00D9197A"/>
    <w:rsid w:val="00D93AB4"/>
    <w:rsid w:val="00D94126"/>
    <w:rsid w:val="00D946B4"/>
    <w:rsid w:val="00D94EEB"/>
    <w:rsid w:val="00D95047"/>
    <w:rsid w:val="00D959BC"/>
    <w:rsid w:val="00D96053"/>
    <w:rsid w:val="00D9696D"/>
    <w:rsid w:val="00D97270"/>
    <w:rsid w:val="00D97E7E"/>
    <w:rsid w:val="00DA00A8"/>
    <w:rsid w:val="00DA0148"/>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05B"/>
    <w:rsid w:val="00DE736C"/>
    <w:rsid w:val="00DE73A3"/>
    <w:rsid w:val="00DE7A32"/>
    <w:rsid w:val="00DF148E"/>
    <w:rsid w:val="00DF1703"/>
    <w:rsid w:val="00DF1CD3"/>
    <w:rsid w:val="00DF4644"/>
    <w:rsid w:val="00DF5305"/>
    <w:rsid w:val="00DF569A"/>
    <w:rsid w:val="00DF5C51"/>
    <w:rsid w:val="00DF5D0A"/>
    <w:rsid w:val="00DF622C"/>
    <w:rsid w:val="00DF634D"/>
    <w:rsid w:val="00DF66D7"/>
    <w:rsid w:val="00DF689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7253"/>
    <w:rsid w:val="00E07CEE"/>
    <w:rsid w:val="00E10589"/>
    <w:rsid w:val="00E10672"/>
    <w:rsid w:val="00E11F7B"/>
    <w:rsid w:val="00E13026"/>
    <w:rsid w:val="00E1319C"/>
    <w:rsid w:val="00E13E05"/>
    <w:rsid w:val="00E14CD6"/>
    <w:rsid w:val="00E14DE3"/>
    <w:rsid w:val="00E15F7D"/>
    <w:rsid w:val="00E167D7"/>
    <w:rsid w:val="00E16A24"/>
    <w:rsid w:val="00E1758E"/>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4A8"/>
    <w:rsid w:val="00E60C1D"/>
    <w:rsid w:val="00E60D44"/>
    <w:rsid w:val="00E60DC4"/>
    <w:rsid w:val="00E6171B"/>
    <w:rsid w:val="00E633F9"/>
    <w:rsid w:val="00E637B4"/>
    <w:rsid w:val="00E64FFF"/>
    <w:rsid w:val="00E653EE"/>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751C"/>
    <w:rsid w:val="00E80357"/>
    <w:rsid w:val="00E80734"/>
    <w:rsid w:val="00E817AA"/>
    <w:rsid w:val="00E828C5"/>
    <w:rsid w:val="00E8346D"/>
    <w:rsid w:val="00E8641D"/>
    <w:rsid w:val="00E8670D"/>
    <w:rsid w:val="00E86F03"/>
    <w:rsid w:val="00E87F2A"/>
    <w:rsid w:val="00E91047"/>
    <w:rsid w:val="00E91364"/>
    <w:rsid w:val="00E91F1C"/>
    <w:rsid w:val="00E9222A"/>
    <w:rsid w:val="00E946E5"/>
    <w:rsid w:val="00E95A4C"/>
    <w:rsid w:val="00E96AFC"/>
    <w:rsid w:val="00E970C7"/>
    <w:rsid w:val="00E97341"/>
    <w:rsid w:val="00E97390"/>
    <w:rsid w:val="00E97773"/>
    <w:rsid w:val="00E977AE"/>
    <w:rsid w:val="00EA09CE"/>
    <w:rsid w:val="00EA0A48"/>
    <w:rsid w:val="00EA1E11"/>
    <w:rsid w:val="00EA222B"/>
    <w:rsid w:val="00EA2422"/>
    <w:rsid w:val="00EA283B"/>
    <w:rsid w:val="00EA298A"/>
    <w:rsid w:val="00EA3222"/>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3599"/>
    <w:rsid w:val="00EB3D20"/>
    <w:rsid w:val="00EB3FB8"/>
    <w:rsid w:val="00EB4065"/>
    <w:rsid w:val="00EB4A27"/>
    <w:rsid w:val="00EB531C"/>
    <w:rsid w:val="00EB58D0"/>
    <w:rsid w:val="00EB7E52"/>
    <w:rsid w:val="00EC02E3"/>
    <w:rsid w:val="00EC06C4"/>
    <w:rsid w:val="00EC2600"/>
    <w:rsid w:val="00EC288D"/>
    <w:rsid w:val="00EC2ACF"/>
    <w:rsid w:val="00EC3AD5"/>
    <w:rsid w:val="00EC4229"/>
    <w:rsid w:val="00EC47A6"/>
    <w:rsid w:val="00EC4BD4"/>
    <w:rsid w:val="00EC5A76"/>
    <w:rsid w:val="00EC5B91"/>
    <w:rsid w:val="00EC60E8"/>
    <w:rsid w:val="00EC6289"/>
    <w:rsid w:val="00EC7E94"/>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DA8"/>
    <w:rsid w:val="00EE3498"/>
    <w:rsid w:val="00EE3BAA"/>
    <w:rsid w:val="00EE4948"/>
    <w:rsid w:val="00EE4DB8"/>
    <w:rsid w:val="00EE5DC3"/>
    <w:rsid w:val="00EE6732"/>
    <w:rsid w:val="00EE6792"/>
    <w:rsid w:val="00EE73C0"/>
    <w:rsid w:val="00EF02D6"/>
    <w:rsid w:val="00EF1124"/>
    <w:rsid w:val="00EF132A"/>
    <w:rsid w:val="00EF2954"/>
    <w:rsid w:val="00EF3FA8"/>
    <w:rsid w:val="00EF45FD"/>
    <w:rsid w:val="00EF4FF8"/>
    <w:rsid w:val="00EF51A2"/>
    <w:rsid w:val="00EF6A94"/>
    <w:rsid w:val="00EF7DF0"/>
    <w:rsid w:val="00F00866"/>
    <w:rsid w:val="00F00F5A"/>
    <w:rsid w:val="00F01903"/>
    <w:rsid w:val="00F022F7"/>
    <w:rsid w:val="00F036B4"/>
    <w:rsid w:val="00F04A53"/>
    <w:rsid w:val="00F04D02"/>
    <w:rsid w:val="00F05081"/>
    <w:rsid w:val="00F05E64"/>
    <w:rsid w:val="00F0652F"/>
    <w:rsid w:val="00F06612"/>
    <w:rsid w:val="00F07525"/>
    <w:rsid w:val="00F10280"/>
    <w:rsid w:val="00F10DC7"/>
    <w:rsid w:val="00F11148"/>
    <w:rsid w:val="00F113A0"/>
    <w:rsid w:val="00F12DA7"/>
    <w:rsid w:val="00F13977"/>
    <w:rsid w:val="00F14B09"/>
    <w:rsid w:val="00F14E02"/>
    <w:rsid w:val="00F156FD"/>
    <w:rsid w:val="00F15B23"/>
    <w:rsid w:val="00F1622A"/>
    <w:rsid w:val="00F16956"/>
    <w:rsid w:val="00F16C9D"/>
    <w:rsid w:val="00F17117"/>
    <w:rsid w:val="00F174A5"/>
    <w:rsid w:val="00F17E67"/>
    <w:rsid w:val="00F17FA6"/>
    <w:rsid w:val="00F20461"/>
    <w:rsid w:val="00F204F8"/>
    <w:rsid w:val="00F216C2"/>
    <w:rsid w:val="00F21A88"/>
    <w:rsid w:val="00F21FF7"/>
    <w:rsid w:val="00F22F8F"/>
    <w:rsid w:val="00F23063"/>
    <w:rsid w:val="00F233E2"/>
    <w:rsid w:val="00F23431"/>
    <w:rsid w:val="00F234D2"/>
    <w:rsid w:val="00F23FA7"/>
    <w:rsid w:val="00F24EE7"/>
    <w:rsid w:val="00F25B4F"/>
    <w:rsid w:val="00F2721B"/>
    <w:rsid w:val="00F31C99"/>
    <w:rsid w:val="00F31D9F"/>
    <w:rsid w:val="00F33BB9"/>
    <w:rsid w:val="00F34250"/>
    <w:rsid w:val="00F34D29"/>
    <w:rsid w:val="00F35002"/>
    <w:rsid w:val="00F351AE"/>
    <w:rsid w:val="00F35853"/>
    <w:rsid w:val="00F363A8"/>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82E"/>
    <w:rsid w:val="00F7694A"/>
    <w:rsid w:val="00F76992"/>
    <w:rsid w:val="00F76F45"/>
    <w:rsid w:val="00F77D7E"/>
    <w:rsid w:val="00F80384"/>
    <w:rsid w:val="00F804F5"/>
    <w:rsid w:val="00F80FC3"/>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E8E"/>
    <w:rsid w:val="00F91223"/>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E8C"/>
    <w:rsid w:val="00FA44C9"/>
    <w:rsid w:val="00FA457B"/>
    <w:rsid w:val="00FA52A1"/>
    <w:rsid w:val="00FA5BF0"/>
    <w:rsid w:val="00FA6F74"/>
    <w:rsid w:val="00FA78EB"/>
    <w:rsid w:val="00FA7949"/>
    <w:rsid w:val="00FA7BB3"/>
    <w:rsid w:val="00FB006C"/>
    <w:rsid w:val="00FB039F"/>
    <w:rsid w:val="00FB0AE7"/>
    <w:rsid w:val="00FB0CC9"/>
    <w:rsid w:val="00FB1E91"/>
    <w:rsid w:val="00FB256B"/>
    <w:rsid w:val="00FB287F"/>
    <w:rsid w:val="00FB3680"/>
    <w:rsid w:val="00FB3B42"/>
    <w:rsid w:val="00FB4A70"/>
    <w:rsid w:val="00FB67CF"/>
    <w:rsid w:val="00FB6C3E"/>
    <w:rsid w:val="00FB6CC6"/>
    <w:rsid w:val="00FB7182"/>
    <w:rsid w:val="00FB7D3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1627"/>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677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5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0B724C"/>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741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mhlw.go.jp/stf/seisakunitsuite/bunya/kodomo/kodomo_kosodate/jidouwee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mhlw.go.jp/stf/newpage_09762.html"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lw.go.jp/stf/newpage_09762.html" TargetMode="External"/><Relationship Id="rId24" Type="http://schemas.openxmlformats.org/officeDocument/2006/relationships/hyperlink" Target="http://www.z-hoikushikai.com/book/pamphlet.html" TargetMode="External"/><Relationship Id="rId5" Type="http://schemas.openxmlformats.org/officeDocument/2006/relationships/webSettings" Target="webSettings.xml"/><Relationship Id="rId15" Type="http://schemas.openxmlformats.org/officeDocument/2006/relationships/hyperlink" Target="http://www.z-hoikushikai.com/book/pamphlet.html"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www.mhlw.go.jp/stf/newpage_09762.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mhlw.go.jp/wp/yosan/yosan/20hosei/" TargetMode="External"/><Relationship Id="rId14" Type="http://schemas.openxmlformats.org/officeDocument/2006/relationships/hyperlink" Target="http://www.zenhokyo.gr.jp/syoseki/syoseki.htm"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8C354-9074-4206-AB45-7F04F911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1475</Words>
  <Characters>8411</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3</cp:revision>
  <cp:lastPrinted>2020-04-13T01:41:00Z</cp:lastPrinted>
  <dcterms:created xsi:type="dcterms:W3CDTF">2020-04-14T01:06:00Z</dcterms:created>
  <dcterms:modified xsi:type="dcterms:W3CDTF">2020-04-14T01:09:00Z</dcterms:modified>
</cp:coreProperties>
</file>