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E9102" w14:textId="77777777" w:rsidR="00124B21" w:rsidRPr="004F07EB" w:rsidRDefault="00124B21" w:rsidP="00124B21">
      <w:pPr>
        <w:spacing w:line="160" w:lineRule="exact"/>
      </w:pPr>
    </w:p>
    <w:p w14:paraId="742DA6AE" w14:textId="77777777" w:rsidR="00124B21" w:rsidRDefault="00124B21" w:rsidP="00124B21">
      <w:pPr>
        <w:autoSpaceDE w:val="0"/>
        <w:autoSpaceDN w:val="0"/>
        <w:adjustRightInd w:val="0"/>
        <w:jc w:val="center"/>
        <w:rPr>
          <w:rFonts w:ascii="ＭＳ ゴシック" w:eastAsia="ＭＳ ゴシック" w:hAnsi="ＭＳ ゴシック" w:cs="ＭＳ 明朝"/>
          <w:bCs/>
          <w:color w:val="000000"/>
          <w:w w:val="98"/>
          <w:kern w:val="0"/>
          <w:sz w:val="24"/>
        </w:rPr>
      </w:pPr>
      <w:r w:rsidRPr="00956A78">
        <w:rPr>
          <w:rFonts w:ascii="ＭＳ ゴシック" w:eastAsia="ＭＳ ゴシック" w:hAnsi="ＭＳ ゴシック" w:cs="ＭＳ 明朝" w:hint="eastAsia"/>
          <w:bCs/>
          <w:color w:val="000000"/>
          <w:w w:val="98"/>
          <w:kern w:val="0"/>
          <w:sz w:val="24"/>
        </w:rPr>
        <w:t>－今号の目次－</w:t>
      </w:r>
    </w:p>
    <w:p w14:paraId="71785387" w14:textId="77777777" w:rsidR="007A0573" w:rsidRPr="00174036" w:rsidRDefault="00124B21" w:rsidP="007A0573">
      <w:pPr>
        <w:autoSpaceDE w:val="0"/>
        <w:autoSpaceDN w:val="0"/>
        <w:adjustRightInd w:val="0"/>
        <w:rPr>
          <w:rFonts w:ascii="ＭＳ ゴシック" w:eastAsia="ＭＳ ゴシック" w:hAnsi="ＭＳ ゴシック"/>
          <w:w w:val="99"/>
          <w:sz w:val="16"/>
          <w:szCs w:val="16"/>
        </w:rPr>
      </w:pPr>
      <w:r>
        <w:rPr>
          <w:rFonts w:ascii="ＭＳ ゴシック" w:eastAsia="ＭＳ ゴシック" w:hAnsi="ＭＳ ゴシック" w:cs="ＭＳ 明朝"/>
          <w:bCs/>
          <w:color w:val="000000"/>
          <w:kern w:val="0"/>
          <w:sz w:val="24"/>
        </w:rPr>
        <w:tab/>
      </w:r>
      <w:bookmarkStart w:id="0" w:name="_Hlk35423116"/>
      <w:bookmarkStart w:id="1" w:name="_Hlk26984729"/>
    </w:p>
    <w:p w14:paraId="3C075AF3" w14:textId="705CC773" w:rsidR="007A0573" w:rsidRDefault="007A0573" w:rsidP="008A3459">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8A3459" w:rsidRPr="008A3459">
        <w:rPr>
          <w:rFonts w:ascii="ＭＳ ゴシック" w:eastAsia="ＭＳ ゴシック" w:hAnsi="ＭＳ ゴシック" w:hint="eastAsia"/>
          <w:w w:val="99"/>
          <w:sz w:val="26"/>
          <w:szCs w:val="26"/>
        </w:rPr>
        <w:t>「経済財政運営と改革の基本方針2020 ～危機の克服、そして新しい未来へ～」（骨太の方針2020）が閣議決定</w:t>
      </w:r>
      <w:r w:rsidRPr="00956A78">
        <w:rPr>
          <w:rFonts w:ascii="ＭＳ ゴシック" w:eastAsia="ＭＳ ゴシック" w:hAnsi="ＭＳ ゴシック"/>
          <w:w w:val="99"/>
          <w:sz w:val="26"/>
          <w:szCs w:val="26"/>
        </w:rPr>
        <w:tab/>
      </w:r>
      <w:r w:rsidR="008A3459">
        <w:rPr>
          <w:rFonts w:ascii="ＭＳ ゴシック" w:eastAsia="ＭＳ ゴシック" w:hAnsi="ＭＳ ゴシック" w:hint="eastAsia"/>
          <w:w w:val="99"/>
          <w:sz w:val="26"/>
          <w:szCs w:val="26"/>
        </w:rPr>
        <w:t>1</w:t>
      </w:r>
    </w:p>
    <w:p w14:paraId="7B8ECF10" w14:textId="77777777" w:rsidR="00BD2FE6" w:rsidRPr="007A0573" w:rsidRDefault="00BD2FE6" w:rsidP="00BD2FE6">
      <w:pPr>
        <w:autoSpaceDE w:val="0"/>
        <w:autoSpaceDN w:val="0"/>
        <w:adjustRightInd w:val="0"/>
        <w:rPr>
          <w:rFonts w:ascii="ＭＳ ゴシック" w:eastAsia="ＭＳ ゴシック" w:hAnsi="ＭＳ ゴシック"/>
          <w:w w:val="99"/>
          <w:sz w:val="16"/>
          <w:szCs w:val="16"/>
        </w:rPr>
      </w:pPr>
    </w:p>
    <w:p w14:paraId="236212E7" w14:textId="77777777" w:rsidR="001B7E7A" w:rsidRDefault="00BD2FE6" w:rsidP="00BD2FE6">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5E00CD">
        <w:rPr>
          <w:rFonts w:ascii="ＭＳ ゴシック" w:eastAsia="ＭＳ ゴシック" w:hAnsi="ＭＳ ゴシック" w:hint="eastAsia"/>
          <w:w w:val="99"/>
          <w:sz w:val="26"/>
          <w:szCs w:val="26"/>
        </w:rPr>
        <w:t>「指導監査ガイドラインの一部改正案」のパブリックコメント</w:t>
      </w:r>
      <w:r w:rsidR="001B7E7A">
        <w:rPr>
          <w:rFonts w:ascii="ＭＳ ゴシック" w:eastAsia="ＭＳ ゴシック" w:hAnsi="ＭＳ ゴシック" w:hint="eastAsia"/>
          <w:w w:val="99"/>
          <w:sz w:val="26"/>
          <w:szCs w:val="26"/>
        </w:rPr>
        <w:t>が開始される</w:t>
      </w:r>
    </w:p>
    <w:p w14:paraId="291A2AD8" w14:textId="51DD45DE" w:rsidR="00BD2FE6" w:rsidRDefault="001B7E7A" w:rsidP="001B7E7A">
      <w:pPr>
        <w:tabs>
          <w:tab w:val="left" w:leader="middleDot" w:pos="9214"/>
          <w:tab w:val="left" w:pos="10080"/>
        </w:tabs>
        <w:ind w:leftChars="100" w:left="210" w:right="424" w:firstLineChars="100" w:firstLine="256"/>
        <w:rPr>
          <w:rFonts w:ascii="ＭＳ ゴシック" w:eastAsia="ＭＳ ゴシック" w:hAnsi="ＭＳ ゴシック"/>
          <w:w w:val="99"/>
          <w:sz w:val="26"/>
          <w:szCs w:val="26"/>
        </w:rPr>
      </w:pPr>
      <w:r>
        <w:rPr>
          <w:rFonts w:ascii="ＭＳ ゴシック" w:eastAsia="ＭＳ ゴシック" w:hAnsi="ＭＳ ゴシック" w:hint="eastAsia"/>
          <w:w w:val="99"/>
          <w:sz w:val="26"/>
          <w:szCs w:val="26"/>
        </w:rPr>
        <w:t>―締切は8月20日（厚生労働省）</w:t>
      </w:r>
      <w:r w:rsidR="00BD2FE6" w:rsidRPr="00956A78">
        <w:rPr>
          <w:rFonts w:ascii="ＭＳ ゴシック" w:eastAsia="ＭＳ ゴシック" w:hAnsi="ＭＳ ゴシック"/>
          <w:w w:val="99"/>
          <w:sz w:val="26"/>
          <w:szCs w:val="26"/>
        </w:rPr>
        <w:tab/>
      </w:r>
      <w:r w:rsidR="008A3459">
        <w:rPr>
          <w:rFonts w:ascii="ＭＳ ゴシック" w:eastAsia="ＭＳ ゴシック" w:hAnsi="ＭＳ ゴシック" w:hint="eastAsia"/>
          <w:w w:val="99"/>
          <w:sz w:val="26"/>
          <w:szCs w:val="26"/>
        </w:rPr>
        <w:t>2</w:t>
      </w:r>
    </w:p>
    <w:p w14:paraId="2F078D0D" w14:textId="77777777" w:rsidR="00174036" w:rsidRPr="00D12340" w:rsidRDefault="00174036" w:rsidP="00174036">
      <w:pPr>
        <w:autoSpaceDE w:val="0"/>
        <w:autoSpaceDN w:val="0"/>
        <w:adjustRightInd w:val="0"/>
        <w:rPr>
          <w:rFonts w:ascii="ＭＳ ゴシック" w:eastAsia="ＭＳ ゴシック" w:hAnsi="ＭＳ ゴシック"/>
          <w:w w:val="99"/>
          <w:sz w:val="16"/>
          <w:szCs w:val="16"/>
        </w:rPr>
      </w:pPr>
    </w:p>
    <w:p w14:paraId="4FBAF41A" w14:textId="3C91BF51" w:rsidR="00174036" w:rsidRDefault="00174036" w:rsidP="00266227">
      <w:pPr>
        <w:tabs>
          <w:tab w:val="left" w:leader="middleDot" w:pos="9214"/>
          <w:tab w:val="left" w:pos="10080"/>
        </w:tabs>
        <w:ind w:left="384" w:right="424" w:hangingChars="150" w:hanging="384"/>
        <w:rPr>
          <w:rFonts w:ascii="ＭＳ ゴシック" w:eastAsia="ＭＳ ゴシック" w:hAnsi="ＭＳ ゴシック"/>
          <w:w w:val="99"/>
          <w:sz w:val="26"/>
          <w:szCs w:val="26"/>
        </w:rPr>
      </w:pPr>
      <w:r w:rsidRPr="00956A78">
        <w:rPr>
          <w:rFonts w:ascii="ＭＳ ゴシック" w:eastAsia="ＭＳ ゴシック" w:hAnsi="ＭＳ ゴシック" w:hint="eastAsia"/>
          <w:w w:val="99"/>
          <w:sz w:val="26"/>
          <w:szCs w:val="26"/>
        </w:rPr>
        <w:t>◆</w:t>
      </w:r>
      <w:r>
        <w:rPr>
          <w:rFonts w:ascii="ＭＳ ゴシック" w:eastAsia="ＭＳ ゴシック" w:hAnsi="ＭＳ ゴシック"/>
          <w:w w:val="99"/>
          <w:sz w:val="26"/>
          <w:szCs w:val="26"/>
        </w:rPr>
        <w:t xml:space="preserve"> </w:t>
      </w:r>
      <w:r w:rsidR="00266227" w:rsidRPr="00266227">
        <w:rPr>
          <w:rFonts w:ascii="ＭＳ ゴシック" w:eastAsia="ＭＳ ゴシック" w:hAnsi="ＭＳ ゴシック" w:hint="eastAsia"/>
          <w:w w:val="99"/>
          <w:sz w:val="26"/>
          <w:szCs w:val="26"/>
        </w:rPr>
        <w:t>「社会福祉法人の事業展開に係るガイドライン（案）」のパブリックコメントが開始される ―締切は8月20日（厚生労働省）</w:t>
      </w:r>
      <w:r w:rsidRPr="00956A78">
        <w:rPr>
          <w:rFonts w:ascii="ＭＳ ゴシック" w:eastAsia="ＭＳ ゴシック" w:hAnsi="ＭＳ ゴシック"/>
          <w:w w:val="99"/>
          <w:sz w:val="26"/>
          <w:szCs w:val="26"/>
        </w:rPr>
        <w:tab/>
      </w:r>
      <w:r w:rsidR="008A3459">
        <w:rPr>
          <w:rFonts w:ascii="ＭＳ ゴシック" w:eastAsia="ＭＳ ゴシック" w:hAnsi="ＭＳ ゴシック" w:hint="eastAsia"/>
          <w:w w:val="99"/>
          <w:sz w:val="26"/>
          <w:szCs w:val="26"/>
        </w:rPr>
        <w:t>4</w:t>
      </w:r>
    </w:p>
    <w:bookmarkEnd w:id="0"/>
    <w:bookmarkEnd w:id="1"/>
    <w:p w14:paraId="0DF70537" w14:textId="6B2C9F10" w:rsidR="00B95758" w:rsidRDefault="00B95758" w:rsidP="00BD2FE6">
      <w:pPr>
        <w:spacing w:line="160" w:lineRule="exact"/>
      </w:pPr>
    </w:p>
    <w:p w14:paraId="67F674D2" w14:textId="74EC8C3B" w:rsidR="00911814" w:rsidRDefault="00911814" w:rsidP="00BD2FE6">
      <w:pPr>
        <w:spacing w:line="160" w:lineRule="exact"/>
      </w:pPr>
    </w:p>
    <w:p w14:paraId="514C1408" w14:textId="77777777" w:rsidR="007A0573" w:rsidRPr="00124B21" w:rsidRDefault="007A0573" w:rsidP="007A0573">
      <w:pPr>
        <w:spacing w:line="160" w:lineRule="exact"/>
      </w:pPr>
    </w:p>
    <w:p w14:paraId="7206EFFC" w14:textId="2ABB44E7" w:rsidR="007A0573" w:rsidRPr="006006F1" w:rsidRDefault="007A0573" w:rsidP="007A0573">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Pr="007A0573">
        <w:rPr>
          <w:rFonts w:ascii="ＭＳ ゴシック" w:eastAsia="ＭＳ ゴシック" w:hAnsi="ＭＳ ゴシック" w:cs="Courier New" w:hint="eastAsia"/>
          <w:b/>
          <w:sz w:val="40"/>
          <w:szCs w:val="40"/>
        </w:rPr>
        <w:t>「経済財政運営と改革の基本方針2020</w:t>
      </w:r>
      <w:r>
        <w:rPr>
          <w:rFonts w:ascii="ＭＳ ゴシック" w:eastAsia="ＭＳ ゴシック" w:hAnsi="ＭＳ ゴシック" w:cs="Courier New" w:hint="eastAsia"/>
          <w:b/>
          <w:sz w:val="40"/>
          <w:szCs w:val="40"/>
        </w:rPr>
        <w:t xml:space="preserve"> </w:t>
      </w:r>
      <w:r w:rsidRPr="007A0573">
        <w:rPr>
          <w:rFonts w:ascii="ＭＳ ゴシック" w:eastAsia="ＭＳ ゴシック" w:hAnsi="ＭＳ ゴシック" w:cs="Courier New" w:hint="eastAsia"/>
          <w:b/>
          <w:sz w:val="40"/>
          <w:szCs w:val="40"/>
        </w:rPr>
        <w:t>～危機の克服、そして新しい未来へ～」（骨太の方針2020）が閣議決定</w:t>
      </w:r>
    </w:p>
    <w:p w14:paraId="0F318F8F" w14:textId="77777777" w:rsidR="007A0573" w:rsidRPr="007A0573" w:rsidRDefault="007A0573" w:rsidP="007A0573">
      <w:pPr>
        <w:snapToGrid w:val="0"/>
        <w:ind w:left="160" w:hangingChars="100" w:hanging="160"/>
        <w:contextualSpacing/>
        <w:rPr>
          <w:rFonts w:ascii="ＭＳ 明朝" w:hAnsi="ＭＳ 明朝" w:cs="ＭＳ 明朝"/>
          <w:bCs/>
          <w:sz w:val="16"/>
          <w:szCs w:val="16"/>
        </w:rPr>
      </w:pPr>
    </w:p>
    <w:p w14:paraId="5C314472" w14:textId="76095626" w:rsidR="00E015E5" w:rsidRPr="00E015E5" w:rsidRDefault="00E015E5" w:rsidP="00E015E5">
      <w:pPr>
        <w:snapToGrid w:val="0"/>
        <w:ind w:firstLineChars="100" w:firstLine="240"/>
        <w:contextualSpacing/>
        <w:rPr>
          <w:rFonts w:ascii="ＭＳ 明朝" w:hAnsi="ＭＳ 明朝" w:cs="ＭＳ 明朝"/>
          <w:bCs/>
          <w:sz w:val="24"/>
        </w:rPr>
      </w:pPr>
      <w:r w:rsidRPr="00E015E5">
        <w:rPr>
          <w:rFonts w:ascii="ＭＳ 明朝" w:hAnsi="ＭＳ 明朝" w:cs="ＭＳ 明朝" w:hint="eastAsia"/>
          <w:bCs/>
          <w:sz w:val="24"/>
        </w:rPr>
        <w:t>令和</w:t>
      </w:r>
      <w:r>
        <w:rPr>
          <w:rFonts w:ascii="ＭＳ 明朝" w:hAnsi="ＭＳ 明朝" w:cs="ＭＳ 明朝" w:hint="eastAsia"/>
          <w:bCs/>
          <w:sz w:val="24"/>
        </w:rPr>
        <w:t>2</w:t>
      </w:r>
      <w:r w:rsidRPr="00E015E5">
        <w:rPr>
          <w:rFonts w:ascii="ＭＳ 明朝" w:hAnsi="ＭＳ 明朝" w:cs="ＭＳ 明朝" w:hint="eastAsia"/>
          <w:bCs/>
          <w:sz w:val="24"/>
        </w:rPr>
        <w:t>年</w:t>
      </w:r>
      <w:r>
        <w:rPr>
          <w:rFonts w:ascii="ＭＳ 明朝" w:hAnsi="ＭＳ 明朝" w:cs="ＭＳ 明朝" w:hint="eastAsia"/>
          <w:bCs/>
          <w:sz w:val="24"/>
        </w:rPr>
        <w:t>7</w:t>
      </w:r>
      <w:r w:rsidRPr="00E015E5">
        <w:rPr>
          <w:rFonts w:ascii="ＭＳ 明朝" w:hAnsi="ＭＳ 明朝" w:cs="ＭＳ 明朝" w:hint="eastAsia"/>
          <w:bCs/>
          <w:sz w:val="24"/>
        </w:rPr>
        <w:t>月17日、「経済財政運営と改革の基本方針2020</w:t>
      </w:r>
      <w:r>
        <w:rPr>
          <w:rFonts w:ascii="ＭＳ 明朝" w:hAnsi="ＭＳ 明朝" w:cs="ＭＳ 明朝"/>
          <w:bCs/>
          <w:sz w:val="24"/>
        </w:rPr>
        <w:t xml:space="preserve"> </w:t>
      </w:r>
      <w:r w:rsidRPr="00E015E5">
        <w:rPr>
          <w:rFonts w:ascii="ＭＳ 明朝" w:hAnsi="ＭＳ 明朝" w:cs="ＭＳ 明朝" w:hint="eastAsia"/>
          <w:bCs/>
          <w:sz w:val="24"/>
        </w:rPr>
        <w:t>～危機の克服、そして新しい未来へ～」（骨太方針2020）が経済財政諮問会議での答申を経て、閣議決定されました。</w:t>
      </w:r>
    </w:p>
    <w:p w14:paraId="691BB35C" w14:textId="5F3AECEF" w:rsidR="00E015E5" w:rsidRDefault="00E015E5" w:rsidP="00E015E5">
      <w:pPr>
        <w:snapToGrid w:val="0"/>
        <w:ind w:firstLineChars="100" w:firstLine="240"/>
        <w:contextualSpacing/>
        <w:rPr>
          <w:rFonts w:ascii="ＭＳ 明朝" w:hAnsi="ＭＳ 明朝" w:cs="ＭＳ 明朝"/>
          <w:bCs/>
          <w:sz w:val="24"/>
        </w:rPr>
      </w:pPr>
      <w:r w:rsidRPr="00E015E5">
        <w:rPr>
          <w:rFonts w:ascii="ＭＳ 明朝" w:hAnsi="ＭＳ 明朝" w:cs="ＭＳ 明朝" w:hint="eastAsia"/>
          <w:bCs/>
          <w:sz w:val="24"/>
        </w:rPr>
        <w:t>「骨太方針2020」は、直面している新型コロナウイルス感染症と相次ぐ豪雨災害の対応を踏まえ、短期および中長期的な対応方針を示した内容となっています。</w:t>
      </w:r>
    </w:p>
    <w:p w14:paraId="72A073D9" w14:textId="77777777" w:rsidR="00E015E5" w:rsidRPr="00E015E5" w:rsidRDefault="00E015E5" w:rsidP="00E015E5">
      <w:pPr>
        <w:snapToGrid w:val="0"/>
        <w:ind w:firstLineChars="100" w:firstLine="240"/>
        <w:contextualSpacing/>
        <w:rPr>
          <w:rFonts w:ascii="ＭＳ 明朝" w:hAnsi="ＭＳ 明朝" w:cs="ＭＳ 明朝"/>
          <w:bCs/>
          <w:sz w:val="24"/>
        </w:rPr>
      </w:pPr>
    </w:p>
    <w:p w14:paraId="66BCCA7A" w14:textId="77777777" w:rsidR="00E015E5" w:rsidRPr="00E015E5" w:rsidRDefault="00E015E5" w:rsidP="00E015E5">
      <w:pPr>
        <w:snapToGrid w:val="0"/>
        <w:ind w:firstLineChars="100" w:firstLine="240"/>
        <w:contextualSpacing/>
        <w:rPr>
          <w:rFonts w:ascii="ＭＳ 明朝" w:hAnsi="ＭＳ 明朝" w:cs="ＭＳ 明朝"/>
          <w:bCs/>
          <w:sz w:val="24"/>
        </w:rPr>
      </w:pPr>
      <w:r w:rsidRPr="00E015E5">
        <w:rPr>
          <w:rFonts w:ascii="ＭＳ 明朝" w:hAnsi="ＭＳ 明朝" w:cs="ＭＳ 明朝" w:hint="eastAsia"/>
          <w:bCs/>
          <w:sz w:val="24"/>
        </w:rPr>
        <w:t>保育に関連する箇所として、「第3章　新たな日常の実現」の「（2）少子化対策・女性活躍」の記載内容を以下に抜粋します。</w:t>
      </w:r>
    </w:p>
    <w:p w14:paraId="73B0A666" w14:textId="108942AC" w:rsidR="00E015E5" w:rsidRDefault="00E015E5" w:rsidP="00E015E5">
      <w:pPr>
        <w:snapToGrid w:val="0"/>
        <w:ind w:firstLineChars="100" w:firstLine="240"/>
        <w:contextualSpacing/>
        <w:rPr>
          <w:rFonts w:ascii="ＭＳ 明朝" w:hAnsi="ＭＳ 明朝" w:cs="ＭＳ 明朝"/>
          <w:bCs/>
          <w:sz w:val="24"/>
        </w:rPr>
      </w:pPr>
      <w:r w:rsidRPr="00E015E5">
        <w:rPr>
          <w:rFonts w:ascii="ＭＳ 明朝" w:hAnsi="ＭＳ 明朝" w:cs="ＭＳ 明朝" w:hint="eastAsia"/>
          <w:bCs/>
          <w:sz w:val="24"/>
        </w:rPr>
        <w:t>その他、「第2章　国民の生命・生活・雇用・事業を守り抜く」の「（2）雇用の維持と生活の下支え」では、「離職者向けの公共職業訓練や求職者支援訓練を通じ、就職に必要な職業スキルや知識の習得を促し、ニーズの高い職種、成長分野のマッチングを進めるとともに、優良な職業紹介事業者の明確化等により、医療介護福祉保育等の人材の円滑に確保する」との記載もあります。</w:t>
      </w:r>
    </w:p>
    <w:p w14:paraId="7CCF7741" w14:textId="77777777" w:rsidR="00E015E5" w:rsidRPr="00E015E5" w:rsidRDefault="00E015E5" w:rsidP="00E015E5">
      <w:pPr>
        <w:snapToGrid w:val="0"/>
        <w:ind w:firstLineChars="100" w:firstLine="240"/>
        <w:contextualSpacing/>
        <w:rPr>
          <w:rFonts w:ascii="ＭＳ 明朝" w:hAnsi="ＭＳ 明朝" w:cs="ＭＳ 明朝"/>
          <w:bCs/>
          <w:sz w:val="24"/>
        </w:rPr>
      </w:pPr>
    </w:p>
    <w:p w14:paraId="7B5D21E9" w14:textId="05B83812" w:rsidR="00E015E5" w:rsidRDefault="00E015E5" w:rsidP="00E015E5">
      <w:pPr>
        <w:snapToGrid w:val="0"/>
        <w:ind w:firstLineChars="100" w:firstLine="240"/>
        <w:contextualSpacing/>
        <w:rPr>
          <w:rFonts w:ascii="ＭＳ 明朝" w:hAnsi="ＭＳ 明朝" w:cs="ＭＳ 明朝"/>
          <w:bCs/>
          <w:sz w:val="24"/>
        </w:rPr>
      </w:pPr>
      <w:r w:rsidRPr="00E015E5">
        <w:rPr>
          <w:rFonts w:ascii="ＭＳ 明朝" w:hAnsi="ＭＳ 明朝" w:cs="ＭＳ 明朝" w:hint="eastAsia"/>
          <w:bCs/>
          <w:sz w:val="24"/>
        </w:rPr>
        <w:t>「骨太の方針2020」の内容については、内閣府のホームページをご参照ください。</w:t>
      </w:r>
    </w:p>
    <w:p w14:paraId="474BAD23" w14:textId="77777777" w:rsidR="00ED743A" w:rsidRDefault="00ED743A" w:rsidP="00ED743A">
      <w:pPr>
        <w:snapToGrid w:val="0"/>
        <w:contextualSpacing/>
        <w:rPr>
          <w:rFonts w:ascii="ＭＳ 明朝" w:hAnsi="ＭＳ 明朝" w:cs="ＭＳ 明朝"/>
          <w:bCs/>
          <w:sz w:val="24"/>
        </w:rPr>
      </w:pPr>
    </w:p>
    <w:p w14:paraId="3D3DE916" w14:textId="59FBCE8D" w:rsidR="00ED743A" w:rsidRPr="00D75F9F" w:rsidRDefault="00ED743A" w:rsidP="00ED743A">
      <w:pPr>
        <w:snapToGrid w:val="0"/>
        <w:ind w:leftChars="100" w:left="420" w:hangingChars="100" w:hanging="210"/>
        <w:contextualSpacing/>
        <w:rPr>
          <w:rFonts w:ascii="ＭＳ ゴシック" w:eastAsia="ＭＳ ゴシック" w:hAnsi="ＭＳ ゴシック" w:cs="ＭＳ 明朝"/>
          <w:bCs/>
          <w:szCs w:val="21"/>
        </w:rPr>
      </w:pPr>
      <w:r w:rsidRPr="00D75F9F">
        <w:rPr>
          <w:rFonts w:ascii="ＭＳ ゴシック" w:eastAsia="ＭＳ ゴシック" w:hAnsi="ＭＳ ゴシック" w:cs="ＭＳ 明朝" w:hint="eastAsia"/>
          <w:bCs/>
          <w:szCs w:val="21"/>
        </w:rPr>
        <w:t>■</w:t>
      </w:r>
      <w:r w:rsidRPr="00ED743A">
        <w:rPr>
          <w:rFonts w:ascii="ＭＳ ゴシック" w:eastAsia="ＭＳ ゴシック" w:hAnsi="ＭＳ ゴシック" w:cs="ＭＳ 明朝" w:hint="eastAsia"/>
          <w:bCs/>
          <w:szCs w:val="21"/>
        </w:rPr>
        <w:t>内閣府トップページ　＞　内閣府の政策　＞　経済財政政策　＞　経済財政諮問会議　＞　経済財政諮問会議の取りまとめ資料・政策の実施状況　＞　経済財政運営と改革の基本方針2020</w:t>
      </w:r>
      <w:r w:rsidRPr="00D75F9F">
        <w:rPr>
          <w:rFonts w:ascii="ＭＳ ゴシック" w:eastAsia="ＭＳ ゴシック" w:hAnsi="ＭＳ ゴシック" w:cs="ＭＳ 明朝"/>
          <w:bCs/>
          <w:szCs w:val="21"/>
        </w:rPr>
        <w:t xml:space="preserve"> </w:t>
      </w:r>
    </w:p>
    <w:p w14:paraId="78AA4DB8" w14:textId="10976FC5" w:rsidR="00ED743A" w:rsidRDefault="00216222" w:rsidP="00ED743A">
      <w:pPr>
        <w:snapToGrid w:val="0"/>
        <w:ind w:firstLineChars="200" w:firstLine="420"/>
        <w:contextualSpacing/>
        <w:rPr>
          <w:rFonts w:ascii="ＭＳ ゴシック" w:eastAsia="ＭＳ ゴシック" w:hAnsi="ＭＳ ゴシック" w:cs="ＭＳ 明朝"/>
          <w:bCs/>
          <w:szCs w:val="21"/>
        </w:rPr>
      </w:pPr>
      <w:hyperlink r:id="rId8" w:history="1">
        <w:r w:rsidR="00ED743A" w:rsidRPr="006F0223">
          <w:rPr>
            <w:rStyle w:val="a3"/>
            <w:rFonts w:ascii="ＭＳ ゴシック" w:eastAsia="ＭＳ ゴシック" w:hAnsi="ＭＳ ゴシック" w:cs="ＭＳ 明朝"/>
            <w:bCs/>
            <w:szCs w:val="21"/>
          </w:rPr>
          <w:t>https://www5.cao.go.jp/keizai-shimon/kaigi/cabinet/2020/decision0717.html</w:t>
        </w:r>
      </w:hyperlink>
    </w:p>
    <w:p w14:paraId="29C42FF4" w14:textId="1B472803" w:rsidR="00ED743A" w:rsidRDefault="00ED743A" w:rsidP="00ED743A">
      <w:pPr>
        <w:snapToGrid w:val="0"/>
        <w:ind w:firstLineChars="200" w:firstLine="420"/>
        <w:contextualSpacing/>
        <w:rPr>
          <w:rFonts w:ascii="ＭＳ ゴシック" w:eastAsia="ＭＳ ゴシック" w:hAnsi="ＭＳ ゴシック" w:cs="ＭＳ 明朝"/>
          <w:bCs/>
          <w:szCs w:val="21"/>
        </w:rPr>
      </w:pPr>
    </w:p>
    <w:tbl>
      <w:tblPr>
        <w:tblStyle w:val="a4"/>
        <w:tblW w:w="0" w:type="auto"/>
        <w:tblInd w:w="161" w:type="dxa"/>
        <w:tblLook w:val="04A0" w:firstRow="1" w:lastRow="0" w:firstColumn="1" w:lastColumn="0" w:noHBand="0" w:noVBand="1"/>
      </w:tblPr>
      <w:tblGrid>
        <w:gridCol w:w="9467"/>
      </w:tblGrid>
      <w:tr w:rsidR="00ED743A" w14:paraId="008AA0C3" w14:textId="77777777" w:rsidTr="00A21FD1">
        <w:tc>
          <w:tcPr>
            <w:tcW w:w="9736" w:type="dxa"/>
          </w:tcPr>
          <w:p w14:paraId="3A97263B" w14:textId="77777777" w:rsidR="00ED743A" w:rsidRDefault="00ED743A" w:rsidP="00A21FD1">
            <w:pPr>
              <w:jc w:val="right"/>
              <w:rPr>
                <w:rFonts w:ascii="ＭＳ 明朝" w:hAnsi="ＭＳ 明朝"/>
                <w:sz w:val="24"/>
              </w:rPr>
            </w:pPr>
            <w:r>
              <w:rPr>
                <w:rFonts w:ascii="ＭＳ 明朝" w:hAnsi="ＭＳ 明朝" w:hint="eastAsia"/>
                <w:sz w:val="24"/>
              </w:rPr>
              <w:t>（「骨太の方針2020」から全国保育協議会事務局抜粋）</w:t>
            </w:r>
          </w:p>
          <w:p w14:paraId="450750C1" w14:textId="77777777" w:rsidR="00DC0884" w:rsidRDefault="00DC0884" w:rsidP="00A21FD1">
            <w:pPr>
              <w:rPr>
                <w:rFonts w:ascii="ＭＳ 明朝" w:hAnsi="ＭＳ 明朝"/>
                <w:sz w:val="24"/>
              </w:rPr>
            </w:pPr>
          </w:p>
          <w:p w14:paraId="702C359C" w14:textId="2C43EDD2" w:rsidR="00DC0884" w:rsidRDefault="00DC0884" w:rsidP="00A21FD1">
            <w:pPr>
              <w:rPr>
                <w:rFonts w:ascii="ＭＳ 明朝" w:hAnsi="ＭＳ 明朝"/>
                <w:sz w:val="24"/>
              </w:rPr>
            </w:pPr>
            <w:r>
              <w:rPr>
                <w:rFonts w:ascii="ＭＳ 明朝" w:hAnsi="ＭＳ 明朝" w:hint="eastAsia"/>
                <w:sz w:val="24"/>
              </w:rPr>
              <w:t>（3）新しい働き方・暮らし方</w:t>
            </w:r>
          </w:p>
          <w:p w14:paraId="53A2693E" w14:textId="508DEF90" w:rsidR="00ED743A" w:rsidRPr="00BD09F3" w:rsidRDefault="00ED743A" w:rsidP="00A21FD1">
            <w:pPr>
              <w:rPr>
                <w:rFonts w:ascii="ＭＳ 明朝" w:hAnsi="ＭＳ 明朝"/>
                <w:sz w:val="24"/>
              </w:rPr>
            </w:pPr>
            <w:r w:rsidRPr="00BD09F3">
              <w:rPr>
                <w:rFonts w:ascii="ＭＳ 明朝" w:hAnsi="ＭＳ 明朝" w:hint="eastAsia"/>
                <w:sz w:val="24"/>
              </w:rPr>
              <w:t>②</w:t>
            </w:r>
            <w:r w:rsidRPr="00BD09F3">
              <w:rPr>
                <w:rFonts w:ascii="ＭＳ 明朝" w:hAnsi="ＭＳ 明朝"/>
                <w:sz w:val="24"/>
              </w:rPr>
              <w:t xml:space="preserve"> </w:t>
            </w:r>
            <w:r w:rsidRPr="00BD09F3">
              <w:rPr>
                <w:rFonts w:ascii="ＭＳ 明朝" w:hAnsi="ＭＳ 明朝" w:hint="eastAsia"/>
                <w:sz w:val="24"/>
              </w:rPr>
              <w:t>少子化対策・女性活躍</w:t>
            </w:r>
          </w:p>
          <w:p w14:paraId="18AC5820" w14:textId="5C3D97FC" w:rsidR="00ED743A" w:rsidRPr="00BD09F3" w:rsidRDefault="00ED743A" w:rsidP="00A21FD1">
            <w:pPr>
              <w:ind w:firstLineChars="100" w:firstLine="240"/>
              <w:rPr>
                <w:rFonts w:ascii="ＭＳ 明朝" w:hAnsi="ＭＳ 明朝"/>
                <w:sz w:val="24"/>
              </w:rPr>
            </w:pPr>
            <w:r w:rsidRPr="00BD09F3">
              <w:rPr>
                <w:rFonts w:ascii="ＭＳ 明朝" w:hAnsi="ＭＳ 明朝" w:hint="eastAsia"/>
                <w:sz w:val="24"/>
              </w:rPr>
              <w:t>少子化は社会経済に多大な影響を及ぼす国民共通の困難であり、「</w:t>
            </w:r>
            <w:r w:rsidRPr="00BD09F3">
              <w:rPr>
                <w:rFonts w:ascii="ＭＳ 明朝" w:hAnsi="ＭＳ 明朝"/>
                <w:sz w:val="24"/>
              </w:rPr>
              <w:t>86</w:t>
            </w:r>
            <w:r w:rsidRPr="00BD09F3">
              <w:rPr>
                <w:rFonts w:ascii="ＭＳ 明朝" w:hAnsi="ＭＳ 明朝" w:hint="eastAsia"/>
                <w:sz w:val="24"/>
              </w:rPr>
              <w:t>万ショック」とも呼ぶべき状況も踏まえ、直ちに立ち向かう必要がある。少子化対策、女性活躍及び働き方改革を相互に密接に連携して推進する。「希望出生率</w:t>
            </w:r>
            <w:r w:rsidRPr="00BD09F3">
              <w:rPr>
                <w:rFonts w:ascii="ＭＳ 明朝" w:hAnsi="ＭＳ 明朝"/>
                <w:sz w:val="24"/>
              </w:rPr>
              <w:t>1.8</w:t>
            </w:r>
            <w:r w:rsidRPr="00BD09F3">
              <w:rPr>
                <w:rFonts w:ascii="ＭＳ 明朝" w:hAnsi="ＭＳ 明朝" w:hint="eastAsia"/>
                <w:sz w:val="24"/>
              </w:rPr>
              <w:t>」の実現に向け、「少子化社会対策大綱」に基づき、将来の子供たちに負担を先送りすることのないよう、安定的な財源を確保しつつ、有効性や優先順位を踏まえ、できることから速やかに着手する。</w:t>
            </w:r>
            <w:r>
              <w:rPr>
                <w:rFonts w:ascii="ＭＳ 明朝" w:hAnsi="ＭＳ 明朝" w:hint="eastAsia"/>
                <w:sz w:val="24"/>
              </w:rPr>
              <w:t xml:space="preserve">　</w:t>
            </w:r>
            <w:r w:rsidRPr="00BD09F3">
              <w:rPr>
                <w:rFonts w:ascii="ＭＳ 明朝" w:hAnsi="ＭＳ 明朝" w:hint="eastAsia"/>
                <w:sz w:val="24"/>
              </w:rPr>
              <w:lastRenderedPageBreak/>
              <w:t>例えば、結婚支援、不妊治療への支援、仕事と子育てを両立できる環境整備、男性の家事・育児参画の促進、地域等での支援で安心し妊娠・出産、子育てできる環境整備、児童手当、保育所の利用、住宅政策等の多子世帯への支援など、総合的な少子化対策を進める。</w:t>
            </w:r>
          </w:p>
          <w:p w14:paraId="26BD8CFB" w14:textId="41FC93CF" w:rsidR="00ED743A" w:rsidRPr="00BD09F3" w:rsidRDefault="00ED743A" w:rsidP="00A21FD1">
            <w:pPr>
              <w:ind w:firstLineChars="100" w:firstLine="240"/>
              <w:rPr>
                <w:rFonts w:ascii="ＭＳ 明朝" w:hAnsi="ＭＳ 明朝"/>
                <w:sz w:val="24"/>
              </w:rPr>
            </w:pPr>
            <w:r w:rsidRPr="00BD09F3">
              <w:rPr>
                <w:rFonts w:ascii="ＭＳ 明朝" w:hAnsi="ＭＳ 明朝" w:hint="eastAsia"/>
                <w:sz w:val="24"/>
              </w:rPr>
              <w:t>出産後に女性の正規雇用比率が低下するいわゆるＬ字カーブの解消に向け、継続就業率の新たな目標の実現に向けた取組を推進するとともに、女性の正規化を重点的に支援する。就業調整の解消や女性に集中する子育ての負担の軽減に取り組む。</w:t>
            </w:r>
          </w:p>
          <w:p w14:paraId="50D64C5A" w14:textId="11BF504E" w:rsidR="00ED743A" w:rsidRPr="00BD09F3" w:rsidRDefault="00ED743A" w:rsidP="00ED743A">
            <w:pPr>
              <w:ind w:firstLineChars="100" w:firstLine="240"/>
              <w:rPr>
                <w:rFonts w:ascii="ＭＳ 明朝" w:hAnsi="ＭＳ 明朝"/>
                <w:sz w:val="24"/>
              </w:rPr>
            </w:pPr>
            <w:r w:rsidRPr="00BD09F3">
              <w:rPr>
                <w:rFonts w:ascii="ＭＳ 明朝" w:hAnsi="ＭＳ 明朝" w:hint="eastAsia"/>
                <w:sz w:val="24"/>
              </w:rPr>
              <w:t>配偶者の出産直後の男性の休業を促進する枠組みの検討など、男性の育児休業取得を一層強力に促進する。</w:t>
            </w:r>
          </w:p>
          <w:p w14:paraId="483C0A5D" w14:textId="4816844F" w:rsidR="00ED743A" w:rsidRPr="00BD09F3" w:rsidRDefault="00ED743A" w:rsidP="008A3459">
            <w:pPr>
              <w:ind w:firstLineChars="100" w:firstLine="240"/>
              <w:rPr>
                <w:rFonts w:ascii="ＭＳ 明朝" w:hAnsi="ＭＳ 明朝"/>
                <w:sz w:val="24"/>
              </w:rPr>
            </w:pPr>
            <w:r w:rsidRPr="00BD09F3">
              <w:rPr>
                <w:rFonts w:ascii="ＭＳ 明朝" w:hAnsi="ＭＳ 明朝"/>
                <w:sz w:val="24"/>
              </w:rPr>
              <w:t>202</w:t>
            </w:r>
            <w:r>
              <w:rPr>
                <w:rFonts w:ascii="ＭＳ 明朝" w:hAnsi="ＭＳ 明朝"/>
                <w:sz w:val="24"/>
              </w:rPr>
              <w:t>1</w:t>
            </w:r>
            <w:r w:rsidRPr="00BD09F3">
              <w:rPr>
                <w:rFonts w:ascii="ＭＳ 明朝" w:hAnsi="ＭＳ 明朝" w:hint="eastAsia"/>
                <w:sz w:val="24"/>
              </w:rPr>
              <w:t>年度以降の保育等の受け皿確保について、必要な者に適切な保育等が提供されるよう、第</w:t>
            </w:r>
            <w:r w:rsidR="008A3459">
              <w:rPr>
                <w:rFonts w:ascii="ＭＳ 明朝" w:hAnsi="ＭＳ 明朝" w:hint="eastAsia"/>
                <w:sz w:val="24"/>
              </w:rPr>
              <w:t>2</w:t>
            </w:r>
            <w:r w:rsidRPr="00BD09F3">
              <w:rPr>
                <w:rFonts w:ascii="ＭＳ 明朝" w:hAnsi="ＭＳ 明朝" w:hint="eastAsia"/>
                <w:sz w:val="24"/>
              </w:rPr>
              <w:t>期市町村子ども・子育て支援事業計画における「量の見込み」の結果等を踏まえ検討するとともに、各地方自治体の特性に応じたきめ細かな支援を行う。</w:t>
            </w:r>
          </w:p>
          <w:p w14:paraId="42665A51" w14:textId="56570909" w:rsidR="00ED743A" w:rsidRPr="00BD09F3" w:rsidRDefault="00ED743A" w:rsidP="008A3459">
            <w:pPr>
              <w:ind w:firstLineChars="100" w:firstLine="240"/>
              <w:rPr>
                <w:rFonts w:ascii="ＭＳ 明朝" w:hAnsi="ＭＳ 明朝"/>
                <w:sz w:val="24"/>
              </w:rPr>
            </w:pPr>
            <w:r w:rsidRPr="00BD09F3">
              <w:rPr>
                <w:rFonts w:ascii="ＭＳ 明朝" w:hAnsi="ＭＳ 明朝" w:hint="eastAsia"/>
                <w:sz w:val="24"/>
              </w:rPr>
              <w:t>児童虐待防止対策について</w:t>
            </w:r>
            <w:r w:rsidR="008A3459">
              <w:rPr>
                <w:rFonts w:ascii="ＭＳ 明朝" w:hAnsi="ＭＳ 明朝" w:hint="eastAsia"/>
                <w:sz w:val="24"/>
              </w:rPr>
              <w:t>、</w:t>
            </w:r>
            <w:r w:rsidRPr="00BD09F3">
              <w:rPr>
                <w:rFonts w:ascii="ＭＳ 明朝" w:hAnsi="ＭＳ 明朝" w:hint="eastAsia"/>
                <w:sz w:val="24"/>
              </w:rPr>
              <w:t>児童福祉法等改正法の着実な施行や同法附則に基づき子供の支援に携わる者の資格の在り方や子供の権利擁護等の検討を進めること、児童相談所や市町村の体制強化、情報共有システムの推進、子供の見守り体制の強化、</w:t>
            </w:r>
            <w:r w:rsidR="008A3459">
              <w:rPr>
                <w:rFonts w:ascii="ＭＳ 明朝" w:hAnsi="ＭＳ 明朝" w:hint="eastAsia"/>
                <w:sz w:val="24"/>
              </w:rPr>
              <w:t>S</w:t>
            </w:r>
            <w:r w:rsidR="008A3459">
              <w:rPr>
                <w:rFonts w:ascii="ＭＳ 明朝" w:hAnsi="ＭＳ 明朝"/>
                <w:sz w:val="24"/>
              </w:rPr>
              <w:t>NS</w:t>
            </w:r>
            <w:r w:rsidRPr="00BD09F3">
              <w:rPr>
                <w:rFonts w:ascii="ＭＳ 明朝" w:hAnsi="ＭＳ 明朝" w:hint="eastAsia"/>
                <w:sz w:val="24"/>
              </w:rPr>
              <w:t>等の</w:t>
            </w:r>
            <w:r w:rsidR="008A3459">
              <w:rPr>
                <w:rFonts w:ascii="ＭＳ 明朝" w:hAnsi="ＭＳ 明朝" w:hint="eastAsia"/>
                <w:sz w:val="24"/>
              </w:rPr>
              <w:t>I</w:t>
            </w:r>
            <w:r w:rsidR="008A3459">
              <w:rPr>
                <w:rFonts w:ascii="ＭＳ 明朝" w:hAnsi="ＭＳ 明朝"/>
                <w:sz w:val="24"/>
              </w:rPr>
              <w:t>CT</w:t>
            </w:r>
            <w:r w:rsidRPr="00BD09F3">
              <w:rPr>
                <w:rFonts w:ascii="ＭＳ 明朝" w:hAnsi="ＭＳ 明朝" w:hint="eastAsia"/>
                <w:sz w:val="24"/>
              </w:rPr>
              <w:t>を活用した相談体制等の推進など、対策の総合的・抜本的な強化策を着実かつ強力に推進するとともに、里親など家庭養育優先原則の徹底を図る。</w:t>
            </w:r>
          </w:p>
          <w:p w14:paraId="266FB7B6" w14:textId="77777777" w:rsidR="00ED743A" w:rsidRDefault="00ED743A" w:rsidP="008A3459">
            <w:pPr>
              <w:ind w:firstLineChars="100" w:firstLine="240"/>
              <w:rPr>
                <w:rFonts w:ascii="ＭＳ 明朝" w:hAnsi="ＭＳ 明朝"/>
                <w:sz w:val="24"/>
              </w:rPr>
            </w:pPr>
            <w:r w:rsidRPr="00BD09F3">
              <w:rPr>
                <w:rFonts w:ascii="ＭＳ 明朝" w:hAnsi="ＭＳ 明朝" w:hint="eastAsia"/>
                <w:sz w:val="24"/>
              </w:rPr>
              <w:t>「女性活躍加速のための重点方針</w:t>
            </w:r>
            <w:r w:rsidRPr="00BD09F3">
              <w:rPr>
                <w:rFonts w:ascii="ＭＳ 明朝" w:hAnsi="ＭＳ 明朝"/>
                <w:sz w:val="24"/>
              </w:rPr>
              <w:t>2020</w:t>
            </w:r>
            <w:r w:rsidRPr="00BD09F3">
              <w:rPr>
                <w:rFonts w:ascii="ＭＳ 明朝" w:hAnsi="ＭＳ 明朝" w:hint="eastAsia"/>
                <w:sz w:val="24"/>
              </w:rPr>
              <w:t>」に基づき、養育費確保の実効性向上策等を着実に実施しつつ、健康支援や地域における女性活躍を推進するとともに、新たな男女共同参画基本計画を年内を目途に策定する。「性犯罪・性暴力対策の強化の方針」に基づき、今後</w:t>
            </w:r>
            <w:r w:rsidR="008A3459">
              <w:rPr>
                <w:rFonts w:ascii="ＭＳ 明朝" w:hAnsi="ＭＳ 明朝" w:hint="eastAsia"/>
                <w:sz w:val="24"/>
              </w:rPr>
              <w:t>3</w:t>
            </w:r>
            <w:r w:rsidRPr="00BD09F3">
              <w:rPr>
                <w:rFonts w:ascii="ＭＳ 明朝" w:hAnsi="ＭＳ 明朝" w:hint="eastAsia"/>
                <w:sz w:val="24"/>
              </w:rPr>
              <w:t>年間を「集中強化期間」として、被害者支援の充実、加害者対策、教育・啓発等を強化する。感染症に伴う</w:t>
            </w:r>
            <w:r w:rsidR="008A3459">
              <w:rPr>
                <w:rFonts w:ascii="ＭＳ 明朝" w:hAnsi="ＭＳ 明朝" w:hint="eastAsia"/>
                <w:sz w:val="24"/>
              </w:rPr>
              <w:t>D</w:t>
            </w:r>
            <w:r w:rsidR="008A3459">
              <w:rPr>
                <w:rFonts w:ascii="ＭＳ 明朝" w:hAnsi="ＭＳ 明朝"/>
                <w:sz w:val="24"/>
              </w:rPr>
              <w:t>V</w:t>
            </w:r>
            <w:r w:rsidRPr="00BD09F3">
              <w:rPr>
                <w:rFonts w:ascii="ＭＳ 明朝" w:hAnsi="ＭＳ 明朝" w:hint="eastAsia"/>
                <w:sz w:val="24"/>
              </w:rPr>
              <w:t>の増加、深刻化を踏まえ、相談支援体制の充実など</w:t>
            </w:r>
            <w:r w:rsidR="008A3459">
              <w:rPr>
                <w:rFonts w:ascii="ＭＳ 明朝" w:hAnsi="ＭＳ 明朝" w:hint="eastAsia"/>
                <w:sz w:val="24"/>
              </w:rPr>
              <w:t>D</w:t>
            </w:r>
            <w:r w:rsidR="008A3459">
              <w:rPr>
                <w:rFonts w:ascii="ＭＳ 明朝" w:hAnsi="ＭＳ 明朝"/>
                <w:sz w:val="24"/>
              </w:rPr>
              <w:t>V</w:t>
            </w:r>
            <w:r w:rsidRPr="00BD09F3">
              <w:rPr>
                <w:rFonts w:ascii="ＭＳ 明朝" w:hAnsi="ＭＳ 明朝" w:hint="eastAsia"/>
                <w:sz w:val="24"/>
              </w:rPr>
              <w:t>対策を強化する。また、安全・安心な面会交流のための具体策を検討する。</w:t>
            </w:r>
          </w:p>
          <w:p w14:paraId="6BA3A8AB" w14:textId="6FAEF812" w:rsidR="002F6C10" w:rsidRPr="008A3459" w:rsidRDefault="002F6C10" w:rsidP="008A3459">
            <w:pPr>
              <w:ind w:firstLineChars="100" w:firstLine="240"/>
              <w:rPr>
                <w:rFonts w:ascii="ＭＳ 明朝" w:hAnsi="ＭＳ 明朝"/>
                <w:sz w:val="24"/>
              </w:rPr>
            </w:pPr>
          </w:p>
        </w:tc>
      </w:tr>
    </w:tbl>
    <w:p w14:paraId="1AFEA317" w14:textId="044870EB" w:rsidR="007A0573" w:rsidRDefault="007A0573" w:rsidP="00911814">
      <w:pPr>
        <w:spacing w:line="160" w:lineRule="exact"/>
      </w:pPr>
    </w:p>
    <w:p w14:paraId="224BCEDF" w14:textId="77777777" w:rsidR="007A0573" w:rsidRPr="00124B21" w:rsidRDefault="007A0573" w:rsidP="00911814">
      <w:pPr>
        <w:spacing w:line="160" w:lineRule="exact"/>
      </w:pPr>
    </w:p>
    <w:p w14:paraId="4F00F9E5" w14:textId="77777777" w:rsidR="001B7E7A" w:rsidRDefault="00911814" w:rsidP="00911814">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sidR="001B7E7A">
        <w:rPr>
          <w:rFonts w:ascii="ＭＳ ゴシック" w:eastAsia="ＭＳ ゴシック" w:hAnsi="ＭＳ ゴシック" w:cs="Courier New" w:hint="eastAsia"/>
          <w:b/>
          <w:sz w:val="40"/>
          <w:szCs w:val="40"/>
        </w:rPr>
        <w:t>「指導監査ガイドラインの一部改正案」のパブリックコメントが開始される ―締切は8月20日</w:t>
      </w:r>
    </w:p>
    <w:p w14:paraId="1B2A8A31" w14:textId="62F209A3" w:rsidR="00911814" w:rsidRPr="006006F1" w:rsidRDefault="00911814" w:rsidP="001B7E7A">
      <w:pPr>
        <w:snapToGrid w:val="0"/>
        <w:ind w:firstLineChars="50" w:firstLine="201"/>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（厚生労働省）</w:t>
      </w:r>
    </w:p>
    <w:p w14:paraId="4A0443C1" w14:textId="77777777" w:rsidR="00911814" w:rsidRPr="008E4862" w:rsidRDefault="00911814" w:rsidP="00911814">
      <w:pPr>
        <w:snapToGrid w:val="0"/>
        <w:ind w:left="160" w:hangingChars="100" w:hanging="160"/>
        <w:contextualSpacing/>
        <w:rPr>
          <w:rFonts w:ascii="ＭＳ 明朝" w:hAnsi="ＭＳ 明朝" w:cs="ＭＳ 明朝"/>
          <w:bCs/>
          <w:sz w:val="16"/>
          <w:szCs w:val="16"/>
        </w:rPr>
      </w:pPr>
    </w:p>
    <w:p w14:paraId="52BD9330" w14:textId="028A89DC" w:rsidR="001B7E7A" w:rsidRDefault="00911814" w:rsidP="001B7E7A">
      <w:pPr>
        <w:snapToGrid w:val="0"/>
        <w:ind w:firstLineChars="100" w:firstLine="240"/>
        <w:contextualSpacing/>
        <w:rPr>
          <w:rFonts w:ascii="ＭＳ 明朝" w:hAnsi="ＭＳ 明朝" w:cs="ＭＳ 明朝"/>
          <w:bCs/>
          <w:sz w:val="24"/>
        </w:rPr>
      </w:pPr>
      <w:r w:rsidRPr="00FD1E46">
        <w:rPr>
          <w:rFonts w:ascii="ＭＳ 明朝" w:hAnsi="ＭＳ 明朝" w:cs="ＭＳ 明朝" w:hint="eastAsia"/>
          <w:bCs/>
          <w:sz w:val="24"/>
        </w:rPr>
        <w:t>令和2年7月</w:t>
      </w:r>
      <w:r w:rsidR="001B7E7A">
        <w:rPr>
          <w:rFonts w:ascii="ＭＳ 明朝" w:hAnsi="ＭＳ 明朝" w:cs="ＭＳ 明朝" w:hint="eastAsia"/>
          <w:bCs/>
          <w:sz w:val="24"/>
        </w:rPr>
        <w:t>2</w:t>
      </w:r>
      <w:r w:rsidR="001B7E7A">
        <w:rPr>
          <w:rFonts w:ascii="ＭＳ 明朝" w:hAnsi="ＭＳ 明朝" w:cs="ＭＳ 明朝"/>
          <w:bCs/>
          <w:sz w:val="24"/>
        </w:rPr>
        <w:t>2</w:t>
      </w:r>
      <w:r w:rsidRPr="00FD1E46">
        <w:rPr>
          <w:rFonts w:ascii="ＭＳ 明朝" w:hAnsi="ＭＳ 明朝" w:cs="ＭＳ 明朝" w:hint="eastAsia"/>
          <w:bCs/>
          <w:sz w:val="24"/>
        </w:rPr>
        <w:t>日、厚生労働省は</w:t>
      </w:r>
      <w:r w:rsidR="001B7E7A">
        <w:rPr>
          <w:rFonts w:ascii="ＭＳ 明朝" w:hAnsi="ＭＳ 明朝" w:cs="ＭＳ 明朝" w:hint="eastAsia"/>
          <w:bCs/>
          <w:sz w:val="24"/>
        </w:rPr>
        <w:t>社会福祉法人に対する指導監査を実施する際の「指導監査ガイドライン」の一部改正案のパブリックコメントを開始しました。締切日は8月20日です。</w:t>
      </w:r>
    </w:p>
    <w:p w14:paraId="17D75E58" w14:textId="77777777" w:rsidR="008A3459" w:rsidRDefault="008A3459" w:rsidP="001B7E7A">
      <w:pPr>
        <w:snapToGrid w:val="0"/>
        <w:ind w:firstLineChars="100" w:firstLine="240"/>
        <w:contextualSpacing/>
        <w:rPr>
          <w:rFonts w:ascii="ＭＳ 明朝" w:hAnsi="ＭＳ 明朝" w:cs="ＭＳ 明朝"/>
          <w:bCs/>
          <w:sz w:val="24"/>
        </w:rPr>
      </w:pPr>
    </w:p>
    <w:p w14:paraId="058A288F" w14:textId="6D082C9B" w:rsidR="001B7E7A" w:rsidRDefault="001B7E7A" w:rsidP="001B7E7A">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改正案の具体的な内容は、</w:t>
      </w:r>
      <w:bookmarkStart w:id="2" w:name="_Hlk46921042"/>
      <w:r>
        <w:rPr>
          <w:rFonts w:ascii="ＭＳ 明朝" w:hAnsi="ＭＳ 明朝" w:cs="ＭＳ 明朝" w:hint="eastAsia"/>
          <w:bCs/>
          <w:sz w:val="24"/>
        </w:rPr>
        <w:t>e</w:t>
      </w:r>
      <w:r>
        <w:rPr>
          <w:rFonts w:ascii="ＭＳ 明朝" w:hAnsi="ＭＳ 明朝" w:cs="ＭＳ 明朝"/>
          <w:bCs/>
          <w:sz w:val="24"/>
        </w:rPr>
        <w:t>-Gov</w:t>
      </w:r>
      <w:r>
        <w:rPr>
          <w:rFonts w:ascii="ＭＳ 明朝" w:hAnsi="ＭＳ 明朝" w:cs="ＭＳ 明朝" w:hint="eastAsia"/>
          <w:bCs/>
          <w:sz w:val="24"/>
        </w:rPr>
        <w:t>電子政府の総合窓口</w:t>
      </w:r>
      <w:bookmarkEnd w:id="2"/>
      <w:r>
        <w:rPr>
          <w:rFonts w:ascii="ＭＳ 明朝" w:hAnsi="ＭＳ 明朝" w:cs="ＭＳ 明朝" w:hint="eastAsia"/>
          <w:bCs/>
          <w:sz w:val="24"/>
        </w:rPr>
        <w:t>をご参照ください。</w:t>
      </w:r>
    </w:p>
    <w:p w14:paraId="6DA433D0" w14:textId="4E7FA69F" w:rsidR="001B7E7A" w:rsidRDefault="001B7E7A" w:rsidP="001B7E7A">
      <w:pPr>
        <w:snapToGrid w:val="0"/>
        <w:ind w:firstLineChars="100" w:firstLine="240"/>
        <w:contextualSpacing/>
        <w:rPr>
          <w:rFonts w:ascii="ＭＳ 明朝" w:hAnsi="ＭＳ 明朝" w:cs="ＭＳ 明朝"/>
          <w:bCs/>
          <w:sz w:val="24"/>
        </w:rPr>
      </w:pPr>
    </w:p>
    <w:p w14:paraId="1227F576" w14:textId="20C59601" w:rsidR="001B7E7A" w:rsidRPr="00D75F9F" w:rsidRDefault="001B7E7A" w:rsidP="00D75F9F">
      <w:pPr>
        <w:snapToGrid w:val="0"/>
        <w:ind w:leftChars="100" w:left="420" w:hangingChars="100" w:hanging="210"/>
        <w:contextualSpacing/>
        <w:rPr>
          <w:rFonts w:ascii="ＭＳ ゴシック" w:eastAsia="ＭＳ ゴシック" w:hAnsi="ＭＳ ゴシック" w:cs="ＭＳ 明朝"/>
          <w:bCs/>
          <w:szCs w:val="21"/>
        </w:rPr>
      </w:pPr>
      <w:r w:rsidRPr="00D75F9F">
        <w:rPr>
          <w:rFonts w:ascii="ＭＳ ゴシック" w:eastAsia="ＭＳ ゴシック" w:hAnsi="ＭＳ ゴシック" w:cs="ＭＳ 明朝" w:hint="eastAsia"/>
          <w:bCs/>
          <w:szCs w:val="21"/>
        </w:rPr>
        <w:t>■e-Gov電子政府の総合窓口トップページ</w:t>
      </w:r>
      <w:r w:rsidR="00D75F9F">
        <w:rPr>
          <w:rFonts w:ascii="ＭＳ ゴシック" w:eastAsia="ＭＳ ゴシック" w:hAnsi="ＭＳ ゴシック" w:cs="ＭＳ 明朝" w:hint="eastAsia"/>
          <w:bCs/>
          <w:szCs w:val="21"/>
        </w:rPr>
        <w:t xml:space="preserve"> </w:t>
      </w:r>
      <w:r w:rsidRPr="00D75F9F">
        <w:rPr>
          <w:rFonts w:ascii="ＭＳ ゴシック" w:eastAsia="ＭＳ ゴシック" w:hAnsi="ＭＳ ゴシック" w:cs="ＭＳ 明朝" w:hint="eastAsia"/>
          <w:bCs/>
          <w:szCs w:val="21"/>
        </w:rPr>
        <w:t>&gt;</w:t>
      </w:r>
      <w:r w:rsidR="00D75F9F">
        <w:rPr>
          <w:rFonts w:ascii="ＭＳ ゴシック" w:eastAsia="ＭＳ ゴシック" w:hAnsi="ＭＳ ゴシック" w:cs="ＭＳ 明朝"/>
          <w:bCs/>
          <w:szCs w:val="21"/>
        </w:rPr>
        <w:t xml:space="preserve"> </w:t>
      </w:r>
      <w:r w:rsidRPr="00D75F9F">
        <w:rPr>
          <w:rFonts w:ascii="ＭＳ ゴシック" w:eastAsia="ＭＳ ゴシック" w:hAnsi="ＭＳ ゴシック" w:cs="ＭＳ 明朝" w:hint="eastAsia"/>
          <w:bCs/>
          <w:szCs w:val="21"/>
        </w:rPr>
        <w:t>パブリックコメント</w:t>
      </w:r>
      <w:r w:rsidR="00D75F9F">
        <w:rPr>
          <w:rFonts w:ascii="ＭＳ ゴシック" w:eastAsia="ＭＳ ゴシック" w:hAnsi="ＭＳ ゴシック" w:cs="ＭＳ 明朝" w:hint="eastAsia"/>
          <w:bCs/>
          <w:szCs w:val="21"/>
        </w:rPr>
        <w:t xml:space="preserve"> </w:t>
      </w:r>
      <w:r w:rsidRPr="00D75F9F">
        <w:rPr>
          <w:rFonts w:ascii="ＭＳ ゴシック" w:eastAsia="ＭＳ ゴシック" w:hAnsi="ＭＳ ゴシック" w:cs="ＭＳ 明朝"/>
          <w:bCs/>
          <w:szCs w:val="21"/>
        </w:rPr>
        <w:t>&gt;</w:t>
      </w:r>
      <w:r w:rsidR="00D75F9F">
        <w:rPr>
          <w:rFonts w:ascii="ＭＳ ゴシック" w:eastAsia="ＭＳ ゴシック" w:hAnsi="ＭＳ ゴシック" w:cs="ＭＳ 明朝"/>
          <w:bCs/>
          <w:szCs w:val="21"/>
        </w:rPr>
        <w:t xml:space="preserve"> </w:t>
      </w:r>
      <w:r w:rsidRPr="00D75F9F">
        <w:rPr>
          <w:rFonts w:ascii="ＭＳ ゴシック" w:eastAsia="ＭＳ ゴシック" w:hAnsi="ＭＳ ゴシック" w:cs="ＭＳ 明朝" w:hint="eastAsia"/>
          <w:bCs/>
          <w:szCs w:val="21"/>
        </w:rPr>
        <w:t>パブリックコメント（意見募集中案件）</w:t>
      </w:r>
      <w:r w:rsidR="00D75F9F">
        <w:rPr>
          <w:rFonts w:ascii="ＭＳ ゴシック" w:eastAsia="ＭＳ ゴシック" w:hAnsi="ＭＳ ゴシック" w:cs="ＭＳ 明朝" w:hint="eastAsia"/>
          <w:bCs/>
          <w:szCs w:val="21"/>
        </w:rPr>
        <w:t xml:space="preserve"> </w:t>
      </w:r>
      <w:r w:rsidRPr="00D75F9F">
        <w:rPr>
          <w:rFonts w:ascii="ＭＳ ゴシック" w:eastAsia="ＭＳ ゴシック" w:hAnsi="ＭＳ ゴシック" w:cs="ＭＳ 明朝"/>
          <w:bCs/>
          <w:szCs w:val="21"/>
        </w:rPr>
        <w:t>&gt;</w:t>
      </w:r>
      <w:r w:rsidR="00D75F9F">
        <w:rPr>
          <w:rFonts w:ascii="ＭＳ ゴシック" w:eastAsia="ＭＳ ゴシック" w:hAnsi="ＭＳ ゴシック" w:cs="ＭＳ 明朝"/>
          <w:bCs/>
          <w:szCs w:val="21"/>
        </w:rPr>
        <w:t xml:space="preserve"> </w:t>
      </w:r>
      <w:r w:rsidRPr="00D75F9F">
        <w:rPr>
          <w:rFonts w:ascii="ＭＳ ゴシック" w:eastAsia="ＭＳ ゴシック" w:hAnsi="ＭＳ ゴシック" w:cs="ＭＳ 明朝" w:hint="eastAsia"/>
          <w:bCs/>
          <w:szCs w:val="21"/>
        </w:rPr>
        <w:t>意見募集中案件詳細</w:t>
      </w:r>
    </w:p>
    <w:p w14:paraId="5108D29A" w14:textId="40B6CD5A" w:rsidR="001B7E7A" w:rsidRPr="00D75F9F" w:rsidRDefault="001B7E7A" w:rsidP="00B87F9A">
      <w:pPr>
        <w:snapToGrid w:val="0"/>
        <w:ind w:leftChars="200" w:left="1470" w:hangingChars="500" w:hanging="1050"/>
        <w:contextualSpacing/>
        <w:rPr>
          <w:rFonts w:ascii="ＭＳ ゴシック" w:eastAsia="ＭＳ ゴシック" w:hAnsi="ＭＳ ゴシック" w:cs="ＭＳ 明朝"/>
          <w:bCs/>
          <w:szCs w:val="21"/>
        </w:rPr>
      </w:pPr>
      <w:r w:rsidRPr="00D75F9F">
        <w:rPr>
          <w:rFonts w:ascii="ＭＳ ゴシック" w:eastAsia="ＭＳ ゴシック" w:hAnsi="ＭＳ ゴシック" w:cs="ＭＳ 明朝"/>
          <w:bCs/>
          <w:szCs w:val="21"/>
        </w:rPr>
        <w:t>49520015</w:t>
      </w:r>
      <w:r w:rsidR="00C024C7">
        <w:rPr>
          <w:rFonts w:ascii="ＭＳ ゴシック" w:eastAsia="ＭＳ ゴシック" w:hAnsi="ＭＳ ゴシック" w:cs="ＭＳ 明朝"/>
          <w:bCs/>
          <w:szCs w:val="21"/>
        </w:rPr>
        <w:t>3</w:t>
      </w:r>
      <w:r w:rsidRPr="00D75F9F">
        <w:rPr>
          <w:rFonts w:ascii="ＭＳ ゴシック" w:eastAsia="ＭＳ ゴシック" w:hAnsi="ＭＳ ゴシック" w:cs="ＭＳ 明朝" w:hint="eastAsia"/>
          <w:bCs/>
          <w:szCs w:val="21"/>
        </w:rPr>
        <w:t xml:space="preserve">　</w:t>
      </w:r>
      <w:r w:rsidR="00B87F9A" w:rsidRPr="00B87F9A">
        <w:rPr>
          <w:rFonts w:ascii="ＭＳ ゴシック" w:eastAsia="ＭＳ ゴシック" w:hAnsi="ＭＳ ゴシック" w:cs="ＭＳ 明朝" w:hint="eastAsia"/>
          <w:bCs/>
          <w:szCs w:val="21"/>
        </w:rPr>
        <w:t>指導監査ガイドラインの一部改正（案）の御意見募集（パブリックコメント）について</w:t>
      </w:r>
    </w:p>
    <w:p w14:paraId="3B478B4B" w14:textId="6B1EB43A" w:rsidR="001B7E7A" w:rsidRDefault="00216222" w:rsidP="00D75F9F">
      <w:pPr>
        <w:snapToGrid w:val="0"/>
        <w:ind w:firstLineChars="200" w:firstLine="420"/>
        <w:contextualSpacing/>
        <w:rPr>
          <w:rFonts w:ascii="ＭＳ ゴシック" w:eastAsia="ＭＳ ゴシック" w:hAnsi="ＭＳ ゴシック" w:cs="ＭＳ 明朝"/>
          <w:bCs/>
          <w:szCs w:val="21"/>
        </w:rPr>
      </w:pPr>
      <w:hyperlink r:id="rId9" w:history="1">
        <w:r w:rsidR="00C024C7" w:rsidRPr="00452642">
          <w:rPr>
            <w:rStyle w:val="a3"/>
            <w:rFonts w:ascii="ＭＳ ゴシック" w:eastAsia="ＭＳ ゴシック" w:hAnsi="ＭＳ ゴシック" w:cs="ＭＳ 明朝"/>
            <w:bCs/>
            <w:szCs w:val="21"/>
          </w:rPr>
          <w:t>https://search.e-gov.go.jp/servlet/Public?CLASSNAME=PCMMSTDETAIL&amp;id=495200153&amp;Mode=0</w:t>
        </w:r>
      </w:hyperlink>
    </w:p>
    <w:p w14:paraId="7223B792" w14:textId="77777777" w:rsidR="001B7E7A" w:rsidRPr="00D75F9F" w:rsidRDefault="001B7E7A" w:rsidP="001B7E7A">
      <w:pPr>
        <w:snapToGrid w:val="0"/>
        <w:ind w:firstLineChars="100" w:firstLine="210"/>
        <w:contextualSpacing/>
        <w:rPr>
          <w:rFonts w:ascii="ＭＳ ゴシック" w:eastAsia="ＭＳ ゴシック" w:hAnsi="ＭＳ ゴシック" w:cs="ＭＳ 明朝"/>
          <w:bCs/>
          <w:szCs w:val="21"/>
        </w:rPr>
      </w:pPr>
    </w:p>
    <w:tbl>
      <w:tblPr>
        <w:tblStyle w:val="a4"/>
        <w:tblW w:w="0" w:type="auto"/>
        <w:tblLook w:val="04A0" w:firstRow="1" w:lastRow="0" w:firstColumn="1" w:lastColumn="0" w:noHBand="0" w:noVBand="1"/>
      </w:tblPr>
      <w:tblGrid>
        <w:gridCol w:w="9628"/>
      </w:tblGrid>
      <w:tr w:rsidR="00D75F9F" w14:paraId="69322A57" w14:textId="77777777" w:rsidTr="00D75F9F">
        <w:tc>
          <w:tcPr>
            <w:tcW w:w="9628" w:type="dxa"/>
          </w:tcPr>
          <w:p w14:paraId="6C11BC46" w14:textId="2A617D74" w:rsidR="00B54FB6" w:rsidRDefault="00D0248A" w:rsidP="004C576C">
            <w:pPr>
              <w:snapToGrid w:val="0"/>
              <w:contextualSpacing/>
              <w:jc w:val="right"/>
              <w:rPr>
                <w:rFonts w:ascii="ＭＳ 明朝" w:hAnsi="ＭＳ 明朝" w:cs="ＭＳ 明朝"/>
                <w:bCs/>
                <w:sz w:val="24"/>
              </w:rPr>
            </w:pPr>
            <w:r>
              <w:rPr>
                <w:rFonts w:ascii="ＭＳ 明朝" w:hAnsi="ＭＳ 明朝" w:cs="ＭＳ 明朝" w:hint="eastAsia"/>
                <w:bCs/>
                <w:sz w:val="24"/>
              </w:rPr>
              <w:t>（</w:t>
            </w:r>
            <w:r w:rsidR="004C576C">
              <w:rPr>
                <w:rFonts w:ascii="ＭＳ 明朝" w:hAnsi="ＭＳ 明朝" w:cs="ＭＳ 明朝" w:hint="eastAsia"/>
                <w:bCs/>
                <w:sz w:val="24"/>
              </w:rPr>
              <w:t>パブリックコメント資料から全国保育協議会事務局抜粋）</w:t>
            </w:r>
          </w:p>
          <w:p w14:paraId="5C9991ED" w14:textId="77777777" w:rsidR="00D0248A" w:rsidRDefault="00D0248A" w:rsidP="001B7E7A">
            <w:pPr>
              <w:snapToGrid w:val="0"/>
              <w:contextualSpacing/>
              <w:rPr>
                <w:rFonts w:ascii="ＭＳ 明朝" w:hAnsi="ＭＳ 明朝" w:cs="ＭＳ 明朝"/>
                <w:bCs/>
                <w:sz w:val="24"/>
              </w:rPr>
            </w:pPr>
          </w:p>
          <w:p w14:paraId="57CBCF99" w14:textId="63593C44" w:rsidR="00B54FB6" w:rsidRPr="004C576C" w:rsidRDefault="00B54FB6" w:rsidP="004C576C">
            <w:pPr>
              <w:snapToGrid w:val="0"/>
              <w:contextualSpacing/>
              <w:jc w:val="center"/>
              <w:rPr>
                <w:rFonts w:ascii="ＭＳ ゴシック" w:eastAsia="ＭＳ ゴシック" w:hAnsi="ＭＳ ゴシック" w:cs="ＭＳ 明朝"/>
                <w:bCs/>
                <w:sz w:val="24"/>
              </w:rPr>
            </w:pPr>
            <w:r w:rsidRPr="004C576C">
              <w:rPr>
                <w:rFonts w:ascii="ＭＳ ゴシック" w:eastAsia="ＭＳ ゴシック" w:hAnsi="ＭＳ ゴシック" w:cs="ＭＳ 明朝" w:hint="eastAsia"/>
                <w:bCs/>
                <w:sz w:val="24"/>
              </w:rPr>
              <w:t>指導監査ガイドラインの一部改正案（概要</w:t>
            </w:r>
            <w:r w:rsidR="004C576C">
              <w:rPr>
                <w:rFonts w:ascii="ＭＳ ゴシック" w:eastAsia="ＭＳ ゴシック" w:hAnsi="ＭＳ ゴシック" w:cs="ＭＳ 明朝" w:hint="eastAsia"/>
                <w:bCs/>
                <w:sz w:val="24"/>
              </w:rPr>
              <w:t>）</w:t>
            </w:r>
          </w:p>
          <w:p w14:paraId="4141760D" w14:textId="77777777" w:rsidR="00B54FB6" w:rsidRDefault="00B54FB6" w:rsidP="001B7E7A">
            <w:pPr>
              <w:snapToGrid w:val="0"/>
              <w:contextualSpacing/>
              <w:rPr>
                <w:rFonts w:ascii="ＭＳ 明朝" w:hAnsi="ＭＳ 明朝" w:cs="ＭＳ 明朝"/>
                <w:bCs/>
                <w:sz w:val="24"/>
              </w:rPr>
            </w:pPr>
          </w:p>
          <w:p w14:paraId="29D8FD50" w14:textId="77777777" w:rsidR="004C576C" w:rsidRDefault="004C576C" w:rsidP="00B54FB6">
            <w:pPr>
              <w:snapToGrid w:val="0"/>
              <w:contextualSpacing/>
              <w:rPr>
                <w:rFonts w:ascii="ＭＳ 明朝" w:hAnsi="ＭＳ 明朝" w:cs="ＭＳ 明朝"/>
                <w:bCs/>
                <w:sz w:val="24"/>
              </w:rPr>
            </w:pPr>
            <w:r>
              <w:rPr>
                <w:rFonts w:ascii="ＭＳ 明朝" w:hAnsi="ＭＳ 明朝" w:cs="ＭＳ 明朝" w:hint="eastAsia"/>
                <w:bCs/>
                <w:sz w:val="24"/>
              </w:rPr>
              <w:t>2</w:t>
            </w:r>
            <w:r w:rsidR="00B54FB6" w:rsidRPr="00B54FB6">
              <w:rPr>
                <w:rFonts w:ascii="ＭＳ 明朝" w:hAnsi="ＭＳ 明朝" w:cs="ＭＳ 明朝" w:hint="eastAsia"/>
                <w:bCs/>
                <w:sz w:val="24"/>
              </w:rPr>
              <w:t>．改正の内容</w:t>
            </w:r>
          </w:p>
          <w:p w14:paraId="3D5EFEC5" w14:textId="0060A6C2" w:rsidR="004C576C" w:rsidRDefault="00B54FB6" w:rsidP="00B54FB6">
            <w:pPr>
              <w:snapToGrid w:val="0"/>
              <w:contextualSpacing/>
              <w:rPr>
                <w:rFonts w:ascii="ＭＳ 明朝" w:hAnsi="ＭＳ 明朝" w:cs="ＭＳ 明朝"/>
                <w:bCs/>
                <w:sz w:val="24"/>
              </w:rPr>
            </w:pPr>
            <w:r w:rsidRPr="00B54FB6">
              <w:rPr>
                <w:rFonts w:ascii="ＭＳ 明朝" w:hAnsi="ＭＳ 明朝" w:cs="ＭＳ 明朝" w:hint="eastAsia"/>
                <w:bCs/>
                <w:sz w:val="24"/>
              </w:rPr>
              <w:t>（</w:t>
            </w:r>
            <w:r w:rsidR="004C576C">
              <w:rPr>
                <w:rFonts w:ascii="ＭＳ 明朝" w:hAnsi="ＭＳ 明朝" w:cs="ＭＳ 明朝" w:hint="eastAsia"/>
                <w:bCs/>
                <w:sz w:val="24"/>
              </w:rPr>
              <w:t>1</w:t>
            </w:r>
            <w:r w:rsidRPr="00B54FB6">
              <w:rPr>
                <w:rFonts w:ascii="ＭＳ 明朝" w:hAnsi="ＭＳ 明朝" w:cs="ＭＳ 明朝" w:hint="eastAsia"/>
                <w:bCs/>
                <w:sz w:val="24"/>
              </w:rPr>
              <w:t>）ガイドライン中「Ⅰ 法人運営」の「１ 定款」関係</w:t>
            </w:r>
          </w:p>
          <w:p w14:paraId="44026859" w14:textId="356CB31B" w:rsidR="00B54FB6" w:rsidRPr="00B54FB6" w:rsidRDefault="00B54FB6" w:rsidP="004C576C">
            <w:pPr>
              <w:snapToGrid w:val="0"/>
              <w:ind w:left="240" w:hangingChars="100" w:hanging="240"/>
              <w:contextualSpacing/>
              <w:rPr>
                <w:rFonts w:ascii="ＭＳ 明朝" w:hAnsi="ＭＳ 明朝" w:cs="ＭＳ 明朝"/>
                <w:bCs/>
                <w:sz w:val="24"/>
              </w:rPr>
            </w:pPr>
            <w:r w:rsidRPr="00B54FB6">
              <w:rPr>
                <w:rFonts w:ascii="ＭＳ 明朝" w:hAnsi="ＭＳ 明朝" w:cs="ＭＳ 明朝" w:hint="eastAsia"/>
                <w:bCs/>
                <w:sz w:val="24"/>
              </w:rPr>
              <w:t>○</w:t>
            </w:r>
            <w:r w:rsidR="004C576C">
              <w:rPr>
                <w:rFonts w:ascii="ＭＳ 明朝" w:hAnsi="ＭＳ 明朝" w:cs="ＭＳ 明朝" w:hint="eastAsia"/>
                <w:bCs/>
                <w:sz w:val="24"/>
              </w:rPr>
              <w:t xml:space="preserve">　</w:t>
            </w:r>
            <w:r w:rsidRPr="00B54FB6">
              <w:rPr>
                <w:rFonts w:ascii="ＭＳ 明朝" w:hAnsi="ＭＳ 明朝" w:cs="ＭＳ 明朝" w:hint="eastAsia"/>
                <w:bCs/>
                <w:sz w:val="24"/>
              </w:rPr>
              <w:t>定款の公表及び報酬の支給基準について、財務諸表等電子開示システムに記録する方法によってもインターネットの利用による公表が行われたとみなされることを着眼点に追記</w:t>
            </w:r>
          </w:p>
          <w:p w14:paraId="2B6A06EF" w14:textId="3099F03C" w:rsidR="00B54FB6" w:rsidRPr="00B54FB6" w:rsidRDefault="00B54FB6" w:rsidP="00B54FB6">
            <w:pPr>
              <w:snapToGrid w:val="0"/>
              <w:contextualSpacing/>
              <w:rPr>
                <w:rFonts w:ascii="ＭＳ 明朝" w:hAnsi="ＭＳ 明朝" w:cs="ＭＳ 明朝"/>
                <w:bCs/>
                <w:sz w:val="24"/>
              </w:rPr>
            </w:pPr>
          </w:p>
          <w:p w14:paraId="640678F6" w14:textId="77777777" w:rsidR="004C576C" w:rsidRDefault="00B54FB6" w:rsidP="00B54FB6">
            <w:pPr>
              <w:snapToGrid w:val="0"/>
              <w:contextualSpacing/>
              <w:rPr>
                <w:rFonts w:ascii="ＭＳ 明朝" w:hAnsi="ＭＳ 明朝" w:cs="ＭＳ 明朝"/>
                <w:bCs/>
                <w:sz w:val="24"/>
              </w:rPr>
            </w:pPr>
            <w:r w:rsidRPr="00B54FB6">
              <w:rPr>
                <w:rFonts w:ascii="ＭＳ 明朝" w:hAnsi="ＭＳ 明朝" w:cs="ＭＳ 明朝" w:hint="eastAsia"/>
                <w:bCs/>
                <w:sz w:val="24"/>
              </w:rPr>
              <w:t>（</w:t>
            </w:r>
            <w:r w:rsidR="004C576C">
              <w:rPr>
                <w:rFonts w:ascii="ＭＳ 明朝" w:hAnsi="ＭＳ 明朝" w:cs="ＭＳ 明朝" w:hint="eastAsia"/>
                <w:bCs/>
                <w:sz w:val="24"/>
              </w:rPr>
              <w:t>2</w:t>
            </w:r>
            <w:r w:rsidRPr="00B54FB6">
              <w:rPr>
                <w:rFonts w:ascii="ＭＳ 明朝" w:hAnsi="ＭＳ 明朝" w:cs="ＭＳ 明朝" w:hint="eastAsia"/>
                <w:bCs/>
                <w:sz w:val="24"/>
              </w:rPr>
              <w:t>）ガイドライン中「Ⅰ 法人運営」の「３ 評議員・評議員会」関係</w:t>
            </w:r>
          </w:p>
          <w:p w14:paraId="1D98C82E" w14:textId="58764774" w:rsidR="00B54FB6" w:rsidRPr="00B54FB6" w:rsidRDefault="00B54FB6" w:rsidP="004C576C">
            <w:pPr>
              <w:snapToGrid w:val="0"/>
              <w:ind w:left="240" w:hangingChars="100" w:hanging="240"/>
              <w:contextualSpacing/>
              <w:rPr>
                <w:rFonts w:ascii="ＭＳ 明朝" w:hAnsi="ＭＳ 明朝" w:cs="ＭＳ 明朝"/>
                <w:bCs/>
                <w:sz w:val="24"/>
              </w:rPr>
            </w:pPr>
            <w:r w:rsidRPr="00B54FB6">
              <w:rPr>
                <w:rFonts w:ascii="ＭＳ 明朝" w:hAnsi="ＭＳ 明朝" w:cs="ＭＳ 明朝" w:hint="eastAsia"/>
                <w:bCs/>
                <w:sz w:val="24"/>
              </w:rPr>
              <w:t>○</w:t>
            </w:r>
            <w:r w:rsidR="004C576C">
              <w:rPr>
                <w:rFonts w:ascii="ＭＳ 明朝" w:hAnsi="ＭＳ 明朝" w:cs="ＭＳ 明朝" w:hint="eastAsia"/>
                <w:bCs/>
                <w:sz w:val="24"/>
              </w:rPr>
              <w:t xml:space="preserve">　</w:t>
            </w:r>
            <w:r w:rsidRPr="00B54FB6">
              <w:rPr>
                <w:rFonts w:ascii="ＭＳ 明朝" w:hAnsi="ＭＳ 明朝" w:cs="ＭＳ 明朝" w:hint="eastAsia"/>
                <w:bCs/>
                <w:sz w:val="24"/>
              </w:rPr>
              <w:t>法人から委託を受けて記帳代行業務や税理士業務を行う顧問弁護士、顧問会計士及び顧問税理士については、評議員又は監事に選任することは適当でないこと（法律面や経営面のアドバイスのみを行う契約となっている場合を除く）を着眼点に追記（「「社会福祉法人制度改革の施行に向けた留意事項について」に関するFAQ」（平成28年11月11日事務連絡）問21及び38を踏まえた改正）</w:t>
            </w:r>
          </w:p>
          <w:p w14:paraId="09445FE3" w14:textId="4CA00C39" w:rsidR="00B54FB6" w:rsidRPr="00B54FB6" w:rsidRDefault="00B54FB6" w:rsidP="00B54FB6">
            <w:pPr>
              <w:snapToGrid w:val="0"/>
              <w:contextualSpacing/>
              <w:rPr>
                <w:rFonts w:ascii="ＭＳ 明朝" w:hAnsi="ＭＳ 明朝" w:cs="ＭＳ 明朝"/>
                <w:bCs/>
                <w:sz w:val="24"/>
              </w:rPr>
            </w:pPr>
          </w:p>
          <w:p w14:paraId="1F1F2C68" w14:textId="46A3E272" w:rsidR="00B54FB6" w:rsidRPr="00B54FB6" w:rsidRDefault="00B54FB6" w:rsidP="004C576C">
            <w:pPr>
              <w:snapToGrid w:val="0"/>
              <w:ind w:left="240" w:hangingChars="100" w:hanging="240"/>
              <w:contextualSpacing/>
              <w:rPr>
                <w:rFonts w:ascii="ＭＳ 明朝" w:hAnsi="ＭＳ 明朝" w:cs="ＭＳ 明朝"/>
                <w:bCs/>
                <w:sz w:val="24"/>
              </w:rPr>
            </w:pPr>
            <w:r w:rsidRPr="00B54FB6">
              <w:rPr>
                <w:rFonts w:ascii="ＭＳ 明朝" w:hAnsi="ＭＳ 明朝" w:cs="ＭＳ 明朝" w:hint="eastAsia"/>
                <w:bCs/>
                <w:sz w:val="24"/>
              </w:rPr>
              <w:t>○</w:t>
            </w:r>
            <w:r w:rsidR="004C576C">
              <w:rPr>
                <w:rFonts w:ascii="ＭＳ 明朝" w:hAnsi="ＭＳ 明朝" w:cs="ＭＳ 明朝" w:hint="eastAsia"/>
                <w:bCs/>
                <w:sz w:val="24"/>
              </w:rPr>
              <w:t xml:space="preserve">　</w:t>
            </w:r>
            <w:r w:rsidRPr="00B54FB6">
              <w:rPr>
                <w:rFonts w:ascii="ＭＳ 明朝" w:hAnsi="ＭＳ 明朝" w:cs="ＭＳ 明朝" w:hint="eastAsia"/>
                <w:bCs/>
                <w:sz w:val="24"/>
              </w:rPr>
              <w:t>評議員会の決議の省略を行った場合に評議員を出席とみなして差し支えない旨を着眼点に明記（理事及び監事も同旨改正）</w:t>
            </w:r>
          </w:p>
          <w:p w14:paraId="09F75A51" w14:textId="77777777" w:rsidR="00B54FB6" w:rsidRPr="00B54FB6" w:rsidRDefault="00B54FB6" w:rsidP="00B54FB6">
            <w:pPr>
              <w:snapToGrid w:val="0"/>
              <w:contextualSpacing/>
              <w:rPr>
                <w:rFonts w:ascii="ＭＳ 明朝" w:hAnsi="ＭＳ 明朝" w:cs="ＭＳ 明朝"/>
                <w:bCs/>
                <w:sz w:val="24"/>
              </w:rPr>
            </w:pPr>
            <w:r w:rsidRPr="00B54FB6">
              <w:rPr>
                <w:rFonts w:ascii="ＭＳ 明朝" w:hAnsi="ＭＳ 明朝" w:cs="ＭＳ 明朝"/>
                <w:bCs/>
                <w:sz w:val="24"/>
              </w:rPr>
              <w:t xml:space="preserve"> </w:t>
            </w:r>
          </w:p>
          <w:p w14:paraId="7150824E" w14:textId="7E487078" w:rsidR="00B54FB6" w:rsidRPr="00B54FB6" w:rsidRDefault="00B54FB6" w:rsidP="004C576C">
            <w:pPr>
              <w:snapToGrid w:val="0"/>
              <w:ind w:left="240" w:hangingChars="100" w:hanging="240"/>
              <w:contextualSpacing/>
              <w:rPr>
                <w:rFonts w:ascii="ＭＳ 明朝" w:hAnsi="ＭＳ 明朝" w:cs="ＭＳ 明朝"/>
                <w:bCs/>
                <w:sz w:val="24"/>
              </w:rPr>
            </w:pPr>
            <w:r w:rsidRPr="00B54FB6">
              <w:rPr>
                <w:rFonts w:ascii="ＭＳ 明朝" w:hAnsi="ＭＳ 明朝" w:cs="ＭＳ 明朝" w:hint="eastAsia"/>
                <w:bCs/>
                <w:sz w:val="24"/>
              </w:rPr>
              <w:t>○</w:t>
            </w:r>
            <w:r w:rsidR="004C576C">
              <w:rPr>
                <w:rFonts w:ascii="ＭＳ 明朝" w:hAnsi="ＭＳ 明朝" w:cs="ＭＳ 明朝" w:hint="eastAsia"/>
                <w:bCs/>
                <w:sz w:val="24"/>
              </w:rPr>
              <w:t xml:space="preserve">　</w:t>
            </w:r>
            <w:r w:rsidRPr="00B54FB6">
              <w:rPr>
                <w:rFonts w:ascii="ＭＳ 明朝" w:hAnsi="ＭＳ 明朝" w:cs="ＭＳ 明朝" w:hint="eastAsia"/>
                <w:bCs/>
                <w:sz w:val="24"/>
              </w:rPr>
              <w:t>社会福祉法等の一部を改正する法律（平成28年法律第21号）附則第10条による小規模法人の評議員定数に係る経過措置について、当該経過措置期間の満了に伴い、関連規定を削除</w:t>
            </w:r>
          </w:p>
          <w:p w14:paraId="38A3E2F9" w14:textId="70037FB6" w:rsidR="00B54FB6" w:rsidRPr="00B54FB6" w:rsidRDefault="00B54FB6" w:rsidP="00B54FB6">
            <w:pPr>
              <w:snapToGrid w:val="0"/>
              <w:contextualSpacing/>
              <w:rPr>
                <w:rFonts w:ascii="ＭＳ 明朝" w:hAnsi="ＭＳ 明朝" w:cs="ＭＳ 明朝"/>
                <w:bCs/>
                <w:sz w:val="24"/>
              </w:rPr>
            </w:pPr>
          </w:p>
          <w:p w14:paraId="6E41C449" w14:textId="6AD15062" w:rsidR="004C576C" w:rsidRPr="004C576C" w:rsidRDefault="00B54FB6" w:rsidP="004C576C">
            <w:pPr>
              <w:snapToGrid w:val="0"/>
              <w:ind w:left="240" w:hangingChars="100" w:hanging="240"/>
              <w:contextualSpacing/>
              <w:rPr>
                <w:rFonts w:ascii="ＭＳ 明朝" w:hAnsi="ＭＳ 明朝" w:cs="ＭＳ 明朝"/>
                <w:bCs/>
                <w:sz w:val="24"/>
              </w:rPr>
            </w:pPr>
            <w:r w:rsidRPr="00B54FB6">
              <w:rPr>
                <w:rFonts w:ascii="ＭＳ 明朝" w:hAnsi="ＭＳ 明朝" w:cs="ＭＳ 明朝" w:hint="eastAsia"/>
                <w:bCs/>
                <w:sz w:val="24"/>
              </w:rPr>
              <w:t>○</w:t>
            </w:r>
            <w:r w:rsidR="004C576C">
              <w:rPr>
                <w:rFonts w:ascii="ＭＳ 明朝" w:hAnsi="ＭＳ 明朝" w:cs="ＭＳ 明朝" w:hint="eastAsia"/>
                <w:bCs/>
                <w:sz w:val="24"/>
              </w:rPr>
              <w:t xml:space="preserve">　</w:t>
            </w:r>
            <w:r w:rsidRPr="00B54FB6">
              <w:rPr>
                <w:rFonts w:ascii="ＭＳ 明朝" w:hAnsi="ＭＳ 明朝" w:cs="ＭＳ 明朝" w:hint="eastAsia"/>
                <w:bCs/>
                <w:sz w:val="24"/>
              </w:rPr>
              <w:t>評議員会等の開催に当たって確保すべき日数について、評議員会及び理事会の招集日はそれらの開催日から</w:t>
            </w:r>
            <w:r w:rsidR="004C576C">
              <w:rPr>
                <w:rFonts w:ascii="ＭＳ 明朝" w:hAnsi="ＭＳ 明朝" w:cs="ＭＳ 明朝" w:hint="eastAsia"/>
                <w:bCs/>
                <w:sz w:val="24"/>
              </w:rPr>
              <w:t>1</w:t>
            </w:r>
            <w:r w:rsidRPr="00B54FB6">
              <w:rPr>
                <w:rFonts w:ascii="ＭＳ 明朝" w:hAnsi="ＭＳ 明朝" w:cs="ＭＳ 明朝" w:hint="eastAsia"/>
                <w:bCs/>
                <w:sz w:val="24"/>
              </w:rPr>
              <w:t>週間（中</w:t>
            </w:r>
            <w:r w:rsidR="004C576C">
              <w:rPr>
                <w:rFonts w:ascii="ＭＳ 明朝" w:hAnsi="ＭＳ 明朝" w:cs="ＭＳ 明朝" w:hint="eastAsia"/>
                <w:bCs/>
                <w:sz w:val="24"/>
              </w:rPr>
              <w:t>7</w:t>
            </w:r>
            <w:r w:rsidRPr="00B54FB6">
              <w:rPr>
                <w:rFonts w:ascii="ＭＳ 明朝" w:hAnsi="ＭＳ 明朝" w:cs="ＭＳ 明朝" w:hint="eastAsia"/>
                <w:bCs/>
                <w:sz w:val="24"/>
              </w:rPr>
              <w:t>日間）以上前、評議員会の開催</w:t>
            </w:r>
            <w:r w:rsidR="004C576C" w:rsidRPr="004C576C">
              <w:rPr>
                <w:rFonts w:ascii="ＭＳ 明朝" w:hAnsi="ＭＳ 明朝" w:cs="ＭＳ 明朝" w:hint="eastAsia"/>
                <w:bCs/>
                <w:sz w:val="24"/>
              </w:rPr>
              <w:t>日は理事会の開催日から</w:t>
            </w:r>
            <w:r w:rsidR="004C576C">
              <w:rPr>
                <w:rFonts w:ascii="ＭＳ 明朝" w:hAnsi="ＭＳ 明朝" w:cs="ＭＳ 明朝" w:hint="eastAsia"/>
                <w:bCs/>
                <w:sz w:val="24"/>
              </w:rPr>
              <w:t>2</w:t>
            </w:r>
            <w:r w:rsidR="004C576C" w:rsidRPr="004C576C">
              <w:rPr>
                <w:rFonts w:ascii="ＭＳ 明朝" w:hAnsi="ＭＳ 明朝" w:cs="ＭＳ 明朝" w:hint="eastAsia"/>
                <w:bCs/>
                <w:sz w:val="24"/>
              </w:rPr>
              <w:t>週間（中14日間）以上前である旨をそれぞれ着眼点に明記</w:t>
            </w:r>
          </w:p>
          <w:p w14:paraId="6C1413DC" w14:textId="77777777" w:rsidR="004C576C" w:rsidRPr="004C576C" w:rsidRDefault="004C576C" w:rsidP="004C576C">
            <w:pPr>
              <w:snapToGrid w:val="0"/>
              <w:contextualSpacing/>
              <w:rPr>
                <w:rFonts w:ascii="ＭＳ 明朝" w:hAnsi="ＭＳ 明朝" w:cs="ＭＳ 明朝"/>
                <w:bCs/>
                <w:sz w:val="24"/>
              </w:rPr>
            </w:pPr>
            <w:r w:rsidRPr="004C576C">
              <w:rPr>
                <w:rFonts w:ascii="ＭＳ 明朝" w:hAnsi="ＭＳ 明朝" w:cs="ＭＳ 明朝"/>
                <w:bCs/>
                <w:sz w:val="24"/>
              </w:rPr>
              <w:t xml:space="preserve"> </w:t>
            </w:r>
          </w:p>
          <w:p w14:paraId="594ADC20" w14:textId="1A7A5800" w:rsidR="004C576C" w:rsidRPr="004C576C" w:rsidRDefault="004C576C" w:rsidP="004C576C">
            <w:pPr>
              <w:snapToGrid w:val="0"/>
              <w:ind w:left="240" w:hangingChars="100" w:hanging="240"/>
              <w:contextualSpacing/>
              <w:rPr>
                <w:rFonts w:ascii="ＭＳ 明朝" w:hAnsi="ＭＳ 明朝" w:cs="ＭＳ 明朝"/>
                <w:bCs/>
                <w:sz w:val="24"/>
              </w:rPr>
            </w:pPr>
            <w:r w:rsidRPr="004C576C">
              <w:rPr>
                <w:rFonts w:ascii="ＭＳ 明朝" w:hAnsi="ＭＳ 明朝" w:cs="ＭＳ 明朝" w:hint="eastAsia"/>
                <w:bCs/>
                <w:sz w:val="24"/>
              </w:rPr>
              <w:t>○</w:t>
            </w:r>
            <w:r>
              <w:rPr>
                <w:rFonts w:ascii="ＭＳ 明朝" w:hAnsi="ＭＳ 明朝" w:cs="ＭＳ 明朝" w:hint="eastAsia"/>
                <w:bCs/>
                <w:sz w:val="24"/>
              </w:rPr>
              <w:t xml:space="preserve">　</w:t>
            </w:r>
            <w:r w:rsidRPr="004C576C">
              <w:rPr>
                <w:rFonts w:ascii="ＭＳ 明朝" w:hAnsi="ＭＳ 明朝" w:cs="ＭＳ 明朝" w:hint="eastAsia"/>
                <w:bCs/>
                <w:sz w:val="24"/>
              </w:rPr>
              <w:t>定時評議員会に提出された事業報告について、理事による報告を要することを着眼点に追記</w:t>
            </w:r>
          </w:p>
          <w:p w14:paraId="27EBA58C" w14:textId="057AFBCD" w:rsidR="004C576C" w:rsidRPr="004C576C" w:rsidRDefault="004C576C" w:rsidP="004C576C">
            <w:pPr>
              <w:snapToGrid w:val="0"/>
              <w:contextualSpacing/>
              <w:rPr>
                <w:rFonts w:ascii="ＭＳ 明朝" w:hAnsi="ＭＳ 明朝" w:cs="ＭＳ 明朝"/>
                <w:bCs/>
                <w:sz w:val="24"/>
              </w:rPr>
            </w:pPr>
          </w:p>
          <w:p w14:paraId="163AB13F" w14:textId="47B4A519" w:rsidR="004C576C" w:rsidRPr="004C576C" w:rsidRDefault="004C576C" w:rsidP="004C576C">
            <w:pPr>
              <w:snapToGrid w:val="0"/>
              <w:contextualSpacing/>
              <w:rPr>
                <w:rFonts w:ascii="ＭＳ 明朝" w:hAnsi="ＭＳ 明朝" w:cs="ＭＳ 明朝"/>
                <w:bCs/>
                <w:sz w:val="24"/>
              </w:rPr>
            </w:pPr>
            <w:r w:rsidRPr="004C576C">
              <w:rPr>
                <w:rFonts w:ascii="ＭＳ 明朝" w:hAnsi="ＭＳ 明朝" w:cs="ＭＳ 明朝" w:hint="eastAsia"/>
                <w:bCs/>
                <w:sz w:val="24"/>
              </w:rPr>
              <w:t>○</w:t>
            </w:r>
            <w:r>
              <w:rPr>
                <w:rFonts w:ascii="ＭＳ 明朝" w:hAnsi="ＭＳ 明朝" w:cs="ＭＳ 明朝" w:hint="eastAsia"/>
                <w:bCs/>
                <w:sz w:val="24"/>
              </w:rPr>
              <w:t xml:space="preserve">　</w:t>
            </w:r>
            <w:r w:rsidRPr="004C576C">
              <w:rPr>
                <w:rFonts w:ascii="ＭＳ 明朝" w:hAnsi="ＭＳ 明朝" w:cs="ＭＳ 明朝" w:hint="eastAsia"/>
                <w:bCs/>
                <w:sz w:val="24"/>
              </w:rPr>
              <w:t xml:space="preserve">評議員会の書面議決の禁止について、理事会における取扱いと同様に着眼点に明記 </w:t>
            </w:r>
          </w:p>
          <w:p w14:paraId="64AE7901" w14:textId="5A1A8D89" w:rsidR="004C576C" w:rsidRPr="004C576C" w:rsidRDefault="004C576C" w:rsidP="004C576C">
            <w:pPr>
              <w:snapToGrid w:val="0"/>
              <w:contextualSpacing/>
              <w:rPr>
                <w:rFonts w:ascii="ＭＳ 明朝" w:hAnsi="ＭＳ 明朝" w:cs="ＭＳ 明朝"/>
                <w:bCs/>
                <w:sz w:val="24"/>
              </w:rPr>
            </w:pPr>
          </w:p>
          <w:p w14:paraId="1954A839" w14:textId="77777777" w:rsidR="004C576C" w:rsidRDefault="004C576C" w:rsidP="004C576C">
            <w:pPr>
              <w:snapToGrid w:val="0"/>
              <w:contextualSpacing/>
              <w:rPr>
                <w:rFonts w:ascii="ＭＳ 明朝" w:hAnsi="ＭＳ 明朝" w:cs="ＭＳ 明朝"/>
                <w:bCs/>
                <w:sz w:val="24"/>
              </w:rPr>
            </w:pPr>
            <w:r w:rsidRPr="004C576C">
              <w:rPr>
                <w:rFonts w:ascii="ＭＳ 明朝" w:hAnsi="ＭＳ 明朝" w:cs="ＭＳ 明朝" w:hint="eastAsia"/>
                <w:bCs/>
                <w:sz w:val="24"/>
              </w:rPr>
              <w:t>（</w:t>
            </w:r>
            <w:r>
              <w:rPr>
                <w:rFonts w:ascii="ＭＳ 明朝" w:hAnsi="ＭＳ 明朝" w:cs="ＭＳ 明朝" w:hint="eastAsia"/>
                <w:bCs/>
                <w:sz w:val="24"/>
              </w:rPr>
              <w:t>3</w:t>
            </w:r>
            <w:r w:rsidRPr="004C576C">
              <w:rPr>
                <w:rFonts w:ascii="ＭＳ 明朝" w:hAnsi="ＭＳ 明朝" w:cs="ＭＳ 明朝" w:hint="eastAsia"/>
                <w:bCs/>
                <w:sz w:val="24"/>
              </w:rPr>
              <w:t>）ガイドライン中「Ⅰ 法人運営」の「４ 理事」関係</w:t>
            </w:r>
          </w:p>
          <w:p w14:paraId="14650145" w14:textId="5A17058F" w:rsidR="004C576C" w:rsidRPr="004C576C" w:rsidRDefault="004C576C" w:rsidP="004C576C">
            <w:pPr>
              <w:snapToGrid w:val="0"/>
              <w:ind w:left="240" w:hangingChars="100" w:hanging="240"/>
              <w:contextualSpacing/>
              <w:rPr>
                <w:rFonts w:ascii="ＭＳ 明朝" w:hAnsi="ＭＳ 明朝" w:cs="ＭＳ 明朝"/>
                <w:bCs/>
                <w:sz w:val="24"/>
              </w:rPr>
            </w:pPr>
            <w:r w:rsidRPr="004C576C">
              <w:rPr>
                <w:rFonts w:ascii="ＭＳ 明朝" w:hAnsi="ＭＳ 明朝" w:cs="ＭＳ 明朝" w:hint="eastAsia"/>
                <w:bCs/>
                <w:sz w:val="24"/>
              </w:rPr>
              <w:t>○</w:t>
            </w:r>
            <w:r>
              <w:rPr>
                <w:rFonts w:ascii="ＭＳ 明朝" w:hAnsi="ＭＳ 明朝" w:cs="ＭＳ 明朝" w:hint="eastAsia"/>
                <w:bCs/>
                <w:sz w:val="24"/>
              </w:rPr>
              <w:t xml:space="preserve">　</w:t>
            </w:r>
            <w:r w:rsidRPr="004C576C">
              <w:rPr>
                <w:rFonts w:ascii="ＭＳ 明朝" w:hAnsi="ＭＳ 明朝" w:cs="ＭＳ 明朝" w:hint="eastAsia"/>
                <w:bCs/>
                <w:sz w:val="24"/>
              </w:rPr>
              <w:t>業務執行理事について、理事長の職務代理者としての執行はできず、業務を執行する場合には理事長名で行うべき旨を着眼点に明記</w:t>
            </w:r>
          </w:p>
          <w:p w14:paraId="01EE68BF" w14:textId="3FD85527" w:rsidR="004C576C" w:rsidRPr="004C576C" w:rsidRDefault="004C576C" w:rsidP="004C576C">
            <w:pPr>
              <w:snapToGrid w:val="0"/>
              <w:contextualSpacing/>
              <w:rPr>
                <w:rFonts w:ascii="ＭＳ 明朝" w:hAnsi="ＭＳ 明朝" w:cs="ＭＳ 明朝"/>
                <w:bCs/>
                <w:sz w:val="24"/>
              </w:rPr>
            </w:pPr>
          </w:p>
          <w:p w14:paraId="63C07CC1" w14:textId="77777777" w:rsidR="004C576C" w:rsidRDefault="004C576C" w:rsidP="004C576C">
            <w:pPr>
              <w:snapToGrid w:val="0"/>
              <w:contextualSpacing/>
              <w:rPr>
                <w:rFonts w:ascii="ＭＳ 明朝" w:hAnsi="ＭＳ 明朝" w:cs="ＭＳ 明朝"/>
                <w:bCs/>
                <w:sz w:val="24"/>
              </w:rPr>
            </w:pPr>
            <w:r w:rsidRPr="004C576C">
              <w:rPr>
                <w:rFonts w:ascii="ＭＳ 明朝" w:hAnsi="ＭＳ 明朝" w:cs="ＭＳ 明朝" w:hint="eastAsia"/>
                <w:bCs/>
                <w:sz w:val="24"/>
              </w:rPr>
              <w:t>（</w:t>
            </w:r>
            <w:r>
              <w:rPr>
                <w:rFonts w:ascii="ＭＳ 明朝" w:hAnsi="ＭＳ 明朝" w:cs="ＭＳ 明朝" w:hint="eastAsia"/>
                <w:bCs/>
                <w:sz w:val="24"/>
              </w:rPr>
              <w:t>4</w:t>
            </w:r>
            <w:r w:rsidRPr="004C576C">
              <w:rPr>
                <w:rFonts w:ascii="ＭＳ 明朝" w:hAnsi="ＭＳ 明朝" w:cs="ＭＳ 明朝" w:hint="eastAsia"/>
                <w:bCs/>
                <w:sz w:val="24"/>
              </w:rPr>
              <w:t>）ガイドライン中「Ⅰ 法人運営」の「５ 監事」関係</w:t>
            </w:r>
          </w:p>
          <w:p w14:paraId="32350F1A" w14:textId="519F51CA" w:rsidR="004C576C" w:rsidRPr="004C576C" w:rsidRDefault="004C576C" w:rsidP="004C576C">
            <w:pPr>
              <w:snapToGrid w:val="0"/>
              <w:contextualSpacing/>
              <w:rPr>
                <w:rFonts w:ascii="ＭＳ 明朝" w:hAnsi="ＭＳ 明朝" w:cs="ＭＳ 明朝"/>
                <w:bCs/>
                <w:sz w:val="24"/>
              </w:rPr>
            </w:pPr>
            <w:r w:rsidRPr="004C576C">
              <w:rPr>
                <w:rFonts w:ascii="ＭＳ 明朝" w:hAnsi="ＭＳ 明朝" w:cs="ＭＳ 明朝" w:hint="eastAsia"/>
                <w:bCs/>
                <w:sz w:val="24"/>
              </w:rPr>
              <w:t>○</w:t>
            </w:r>
            <w:r>
              <w:rPr>
                <w:rFonts w:ascii="ＭＳ 明朝" w:hAnsi="ＭＳ 明朝" w:cs="ＭＳ 明朝" w:hint="eastAsia"/>
                <w:bCs/>
                <w:sz w:val="24"/>
              </w:rPr>
              <w:t xml:space="preserve">　</w:t>
            </w:r>
            <w:r w:rsidRPr="004C576C">
              <w:rPr>
                <w:rFonts w:ascii="ＭＳ 明朝" w:hAnsi="ＭＳ 明朝" w:cs="ＭＳ 明朝" w:hint="eastAsia"/>
                <w:bCs/>
                <w:sz w:val="24"/>
              </w:rPr>
              <w:t>計算書類等に加え財産目録についても監事監査の対象であることを着眼点に明記</w:t>
            </w:r>
          </w:p>
          <w:p w14:paraId="38911644" w14:textId="66B7771A" w:rsidR="004C576C" w:rsidRPr="004C576C" w:rsidRDefault="004C576C" w:rsidP="004C576C">
            <w:pPr>
              <w:snapToGrid w:val="0"/>
              <w:contextualSpacing/>
              <w:rPr>
                <w:rFonts w:ascii="ＭＳ 明朝" w:hAnsi="ＭＳ 明朝" w:cs="ＭＳ 明朝"/>
                <w:bCs/>
                <w:sz w:val="24"/>
              </w:rPr>
            </w:pPr>
          </w:p>
          <w:p w14:paraId="22979FBF" w14:textId="77777777" w:rsidR="004C576C" w:rsidRDefault="004C576C" w:rsidP="004C576C">
            <w:pPr>
              <w:snapToGrid w:val="0"/>
              <w:ind w:left="480" w:hangingChars="200" w:hanging="480"/>
              <w:contextualSpacing/>
              <w:rPr>
                <w:rFonts w:ascii="ＭＳ 明朝" w:hAnsi="ＭＳ 明朝" w:cs="ＭＳ 明朝"/>
                <w:bCs/>
                <w:sz w:val="24"/>
              </w:rPr>
            </w:pPr>
            <w:r w:rsidRPr="004C576C">
              <w:rPr>
                <w:rFonts w:ascii="ＭＳ 明朝" w:hAnsi="ＭＳ 明朝" w:cs="ＭＳ 明朝" w:hint="eastAsia"/>
                <w:bCs/>
                <w:sz w:val="24"/>
              </w:rPr>
              <w:t>（</w:t>
            </w:r>
            <w:r>
              <w:rPr>
                <w:rFonts w:ascii="ＭＳ 明朝" w:hAnsi="ＭＳ 明朝" w:cs="ＭＳ 明朝" w:hint="eastAsia"/>
                <w:bCs/>
                <w:sz w:val="24"/>
              </w:rPr>
              <w:t>5</w:t>
            </w:r>
            <w:r w:rsidRPr="004C576C">
              <w:rPr>
                <w:rFonts w:ascii="ＭＳ 明朝" w:hAnsi="ＭＳ 明朝" w:cs="ＭＳ 明朝" w:hint="eastAsia"/>
                <w:bCs/>
                <w:sz w:val="24"/>
              </w:rPr>
              <w:t>）ガイドライン中「Ⅰ 法人運営」の「８ 評議員、理事、監事及び会計監査人の報酬」関係</w:t>
            </w:r>
          </w:p>
          <w:p w14:paraId="310FF390" w14:textId="73434816" w:rsidR="004C576C" w:rsidRPr="004C576C" w:rsidRDefault="004C576C" w:rsidP="004C576C">
            <w:pPr>
              <w:snapToGrid w:val="0"/>
              <w:ind w:left="240" w:hangingChars="100" w:hanging="240"/>
              <w:contextualSpacing/>
              <w:rPr>
                <w:rFonts w:ascii="ＭＳ 明朝" w:hAnsi="ＭＳ 明朝" w:cs="ＭＳ 明朝"/>
                <w:bCs/>
                <w:sz w:val="24"/>
              </w:rPr>
            </w:pPr>
            <w:r w:rsidRPr="004C576C">
              <w:rPr>
                <w:rFonts w:ascii="ＭＳ 明朝" w:hAnsi="ＭＳ 明朝" w:cs="ＭＳ 明朝" w:hint="eastAsia"/>
                <w:bCs/>
                <w:sz w:val="24"/>
              </w:rPr>
              <w:t>○</w:t>
            </w:r>
            <w:r>
              <w:rPr>
                <w:rFonts w:ascii="ＭＳ 明朝" w:hAnsi="ＭＳ 明朝" w:cs="ＭＳ 明朝" w:hint="eastAsia"/>
                <w:bCs/>
                <w:sz w:val="24"/>
              </w:rPr>
              <w:t xml:space="preserve">　</w:t>
            </w:r>
            <w:r w:rsidRPr="004C576C">
              <w:rPr>
                <w:rFonts w:ascii="ＭＳ 明朝" w:hAnsi="ＭＳ 明朝" w:cs="ＭＳ 明朝" w:hint="eastAsia"/>
                <w:bCs/>
                <w:sz w:val="24"/>
              </w:rPr>
              <w:t>監事の報酬総額のみが定められている場合に、評議員会の承認を受けて支給基準が定められていれば、監事の協議が不要となる旨を着眼点に明記</w:t>
            </w:r>
          </w:p>
          <w:p w14:paraId="4BFFB261" w14:textId="77777777" w:rsidR="004C576C" w:rsidRPr="004C576C" w:rsidRDefault="004C576C" w:rsidP="004C576C">
            <w:pPr>
              <w:snapToGrid w:val="0"/>
              <w:contextualSpacing/>
              <w:rPr>
                <w:rFonts w:ascii="ＭＳ 明朝" w:hAnsi="ＭＳ 明朝" w:cs="ＭＳ 明朝"/>
                <w:bCs/>
                <w:sz w:val="24"/>
              </w:rPr>
            </w:pPr>
            <w:r w:rsidRPr="004C576C">
              <w:rPr>
                <w:rFonts w:ascii="ＭＳ 明朝" w:hAnsi="ＭＳ 明朝" w:cs="ＭＳ 明朝"/>
                <w:bCs/>
                <w:sz w:val="24"/>
              </w:rPr>
              <w:t xml:space="preserve"> </w:t>
            </w:r>
          </w:p>
          <w:p w14:paraId="4E7619E5" w14:textId="77777777" w:rsidR="004C576C" w:rsidRDefault="004C576C" w:rsidP="004C576C">
            <w:pPr>
              <w:snapToGrid w:val="0"/>
              <w:contextualSpacing/>
              <w:rPr>
                <w:rFonts w:ascii="ＭＳ 明朝" w:hAnsi="ＭＳ 明朝" w:cs="ＭＳ 明朝"/>
                <w:bCs/>
                <w:sz w:val="24"/>
              </w:rPr>
            </w:pPr>
            <w:r w:rsidRPr="004C576C">
              <w:rPr>
                <w:rFonts w:ascii="ＭＳ 明朝" w:hAnsi="ＭＳ 明朝" w:cs="ＭＳ 明朝" w:hint="eastAsia"/>
                <w:bCs/>
                <w:sz w:val="24"/>
              </w:rPr>
              <w:t>（</w:t>
            </w:r>
            <w:r>
              <w:rPr>
                <w:rFonts w:ascii="ＭＳ 明朝" w:hAnsi="ＭＳ 明朝" w:cs="ＭＳ 明朝" w:hint="eastAsia"/>
                <w:bCs/>
                <w:sz w:val="24"/>
              </w:rPr>
              <w:t>6</w:t>
            </w:r>
            <w:r w:rsidRPr="004C576C">
              <w:rPr>
                <w:rFonts w:ascii="ＭＳ 明朝" w:hAnsi="ＭＳ 明朝" w:cs="ＭＳ 明朝" w:hint="eastAsia"/>
                <w:bCs/>
                <w:sz w:val="24"/>
              </w:rPr>
              <w:t>）ガイドライン中「Ⅲ 管理」の「２ 資産管理」関係</w:t>
            </w:r>
          </w:p>
          <w:p w14:paraId="2B6B0FA0" w14:textId="6721EE2C" w:rsidR="004C576C" w:rsidRPr="004C576C" w:rsidRDefault="004C576C" w:rsidP="004C576C">
            <w:pPr>
              <w:snapToGrid w:val="0"/>
              <w:ind w:left="240" w:hangingChars="100" w:hanging="240"/>
              <w:contextualSpacing/>
              <w:rPr>
                <w:rFonts w:ascii="ＭＳ 明朝" w:hAnsi="ＭＳ 明朝" w:cs="ＭＳ 明朝"/>
                <w:bCs/>
                <w:sz w:val="24"/>
              </w:rPr>
            </w:pPr>
            <w:r w:rsidRPr="004C576C">
              <w:rPr>
                <w:rFonts w:ascii="ＭＳ 明朝" w:hAnsi="ＭＳ 明朝" w:cs="ＭＳ 明朝" w:hint="eastAsia"/>
                <w:bCs/>
                <w:sz w:val="24"/>
              </w:rPr>
              <w:t>○</w:t>
            </w:r>
            <w:r>
              <w:rPr>
                <w:rFonts w:ascii="ＭＳ 明朝" w:hAnsi="ＭＳ 明朝" w:cs="ＭＳ 明朝" w:hint="eastAsia"/>
                <w:bCs/>
                <w:sz w:val="24"/>
              </w:rPr>
              <w:t xml:space="preserve">　</w:t>
            </w:r>
            <w:r w:rsidRPr="004C576C">
              <w:rPr>
                <w:rFonts w:ascii="ＭＳ 明朝" w:hAnsi="ＭＳ 明朝" w:cs="ＭＳ 明朝" w:hint="eastAsia"/>
                <w:bCs/>
                <w:sz w:val="24"/>
              </w:rPr>
              <w:t>基本財産を担保に供する場合の所轄庁の承認の取扱いについて、平成31年</w:t>
            </w:r>
            <w:r>
              <w:rPr>
                <w:rFonts w:ascii="ＭＳ 明朝" w:hAnsi="ＭＳ 明朝" w:cs="ＭＳ 明朝" w:hint="eastAsia"/>
                <w:bCs/>
                <w:sz w:val="24"/>
              </w:rPr>
              <w:t>3</w:t>
            </w:r>
            <w:r w:rsidRPr="004C576C">
              <w:rPr>
                <w:rFonts w:ascii="ＭＳ 明朝" w:hAnsi="ＭＳ 明朝" w:cs="ＭＳ 明朝" w:hint="eastAsia"/>
                <w:bCs/>
                <w:sz w:val="24"/>
              </w:rPr>
              <w:t>月29日付け「「社会福祉法人の認可について」の一部改正について」（子発0329第10号・社援発0329第34号・老発0329第16号厚生労働省子ども家庭局長、社会・援護局長、老健局長連名通知）による改正後の「社会福祉法人の認可について」（平成12年12月</w:t>
            </w:r>
            <w:r>
              <w:rPr>
                <w:rFonts w:ascii="ＭＳ 明朝" w:hAnsi="ＭＳ 明朝" w:cs="ＭＳ 明朝" w:hint="eastAsia"/>
                <w:bCs/>
                <w:sz w:val="24"/>
              </w:rPr>
              <w:t>1</w:t>
            </w:r>
            <w:r w:rsidRPr="004C576C">
              <w:rPr>
                <w:rFonts w:ascii="ＭＳ 明朝" w:hAnsi="ＭＳ 明朝" w:cs="ＭＳ 明朝" w:hint="eastAsia"/>
                <w:bCs/>
                <w:sz w:val="24"/>
              </w:rPr>
              <w:t>日障第890号・社援第2618号・老発第794号・児発第908号厚生労働省大臣官房障</w:t>
            </w:r>
            <w:r w:rsidRPr="004C576C">
              <w:rPr>
                <w:rFonts w:ascii="ＭＳ 明朝" w:hAnsi="ＭＳ 明朝" w:cs="ＭＳ 明朝" w:hint="eastAsia"/>
                <w:bCs/>
                <w:sz w:val="24"/>
              </w:rPr>
              <w:lastRenderedPageBreak/>
              <w:t>害保健福祉部長、社会・援護局長、老人保健福祉局長、児童家庭局長連名通知）の内容を着眼点に追記</w:t>
            </w:r>
          </w:p>
          <w:p w14:paraId="4543458A" w14:textId="77777777" w:rsidR="004C576C" w:rsidRPr="004C576C" w:rsidRDefault="004C576C" w:rsidP="004C576C">
            <w:pPr>
              <w:snapToGrid w:val="0"/>
              <w:contextualSpacing/>
              <w:rPr>
                <w:rFonts w:ascii="ＭＳ 明朝" w:hAnsi="ＭＳ 明朝" w:cs="ＭＳ 明朝"/>
                <w:bCs/>
                <w:sz w:val="24"/>
              </w:rPr>
            </w:pPr>
            <w:r w:rsidRPr="004C576C">
              <w:rPr>
                <w:rFonts w:ascii="ＭＳ 明朝" w:hAnsi="ＭＳ 明朝" w:cs="ＭＳ 明朝"/>
                <w:bCs/>
                <w:sz w:val="24"/>
              </w:rPr>
              <w:t xml:space="preserve"> </w:t>
            </w:r>
          </w:p>
          <w:p w14:paraId="55BE377C" w14:textId="77777777" w:rsidR="004C576C" w:rsidRDefault="004C576C" w:rsidP="004C576C">
            <w:pPr>
              <w:snapToGrid w:val="0"/>
              <w:contextualSpacing/>
              <w:rPr>
                <w:rFonts w:ascii="ＭＳ 明朝" w:hAnsi="ＭＳ 明朝" w:cs="ＭＳ 明朝"/>
                <w:bCs/>
                <w:sz w:val="24"/>
              </w:rPr>
            </w:pPr>
            <w:r w:rsidRPr="004C576C">
              <w:rPr>
                <w:rFonts w:ascii="ＭＳ 明朝" w:hAnsi="ＭＳ 明朝" w:cs="ＭＳ 明朝" w:hint="eastAsia"/>
                <w:bCs/>
                <w:sz w:val="24"/>
              </w:rPr>
              <w:t>（</w:t>
            </w:r>
            <w:r>
              <w:rPr>
                <w:rFonts w:ascii="ＭＳ 明朝" w:hAnsi="ＭＳ 明朝" w:cs="ＭＳ 明朝" w:hint="eastAsia"/>
                <w:bCs/>
                <w:sz w:val="24"/>
              </w:rPr>
              <w:t>7</w:t>
            </w:r>
            <w:r w:rsidRPr="004C576C">
              <w:rPr>
                <w:rFonts w:ascii="ＭＳ 明朝" w:hAnsi="ＭＳ 明朝" w:cs="ＭＳ 明朝" w:hint="eastAsia"/>
                <w:bCs/>
                <w:sz w:val="24"/>
              </w:rPr>
              <w:t>）ガイドライン中「Ⅲ 管理」の「３ 会計管理」関係</w:t>
            </w:r>
          </w:p>
          <w:p w14:paraId="40CFA5DC" w14:textId="2F1BB09F" w:rsidR="004C576C" w:rsidRPr="004C576C" w:rsidRDefault="004C576C" w:rsidP="00F82BF9">
            <w:pPr>
              <w:snapToGrid w:val="0"/>
              <w:ind w:left="240" w:hangingChars="100" w:hanging="240"/>
              <w:contextualSpacing/>
              <w:rPr>
                <w:rFonts w:ascii="ＭＳ 明朝" w:hAnsi="ＭＳ 明朝" w:cs="ＭＳ 明朝"/>
                <w:bCs/>
                <w:sz w:val="24"/>
              </w:rPr>
            </w:pPr>
            <w:r w:rsidRPr="004C576C">
              <w:rPr>
                <w:rFonts w:ascii="ＭＳ 明朝" w:hAnsi="ＭＳ 明朝" w:cs="ＭＳ 明朝" w:hint="eastAsia"/>
                <w:bCs/>
                <w:sz w:val="24"/>
              </w:rPr>
              <w:t>○</w:t>
            </w:r>
            <w:r>
              <w:rPr>
                <w:rFonts w:ascii="ＭＳ 明朝" w:hAnsi="ＭＳ 明朝" w:cs="ＭＳ 明朝" w:hint="eastAsia"/>
                <w:bCs/>
                <w:sz w:val="24"/>
              </w:rPr>
              <w:t xml:space="preserve">　</w:t>
            </w:r>
            <w:r w:rsidRPr="004C576C">
              <w:rPr>
                <w:rFonts w:ascii="ＭＳ 明朝" w:hAnsi="ＭＳ 明朝" w:cs="ＭＳ 明朝" w:hint="eastAsia"/>
                <w:bCs/>
                <w:sz w:val="24"/>
              </w:rPr>
              <w:t>地方公共団体等から土地の無償譲渡を受けた場合も、国庫補助金等を積み立てる必要があることを着眼点に明記</w:t>
            </w:r>
          </w:p>
          <w:p w14:paraId="791AC3E2" w14:textId="77777777" w:rsidR="004C576C" w:rsidRPr="004C576C" w:rsidRDefault="004C576C" w:rsidP="004C576C">
            <w:pPr>
              <w:snapToGrid w:val="0"/>
              <w:contextualSpacing/>
              <w:rPr>
                <w:rFonts w:ascii="ＭＳ 明朝" w:hAnsi="ＭＳ 明朝" w:cs="ＭＳ 明朝"/>
                <w:bCs/>
                <w:sz w:val="24"/>
              </w:rPr>
            </w:pPr>
            <w:r w:rsidRPr="004C576C">
              <w:rPr>
                <w:rFonts w:ascii="ＭＳ 明朝" w:hAnsi="ＭＳ 明朝" w:cs="ＭＳ 明朝"/>
                <w:bCs/>
                <w:sz w:val="24"/>
              </w:rPr>
              <w:t xml:space="preserve"> </w:t>
            </w:r>
          </w:p>
          <w:p w14:paraId="4467ABF9" w14:textId="77777777" w:rsidR="00F82BF9" w:rsidRDefault="004C576C" w:rsidP="00F82BF9">
            <w:pPr>
              <w:snapToGrid w:val="0"/>
              <w:ind w:left="240" w:hangingChars="100" w:hanging="240"/>
              <w:contextualSpacing/>
              <w:rPr>
                <w:rFonts w:ascii="ＭＳ 明朝" w:hAnsi="ＭＳ 明朝" w:cs="ＭＳ 明朝"/>
                <w:bCs/>
                <w:sz w:val="24"/>
              </w:rPr>
            </w:pPr>
            <w:r w:rsidRPr="004C576C">
              <w:rPr>
                <w:rFonts w:ascii="ＭＳ 明朝" w:hAnsi="ＭＳ 明朝" w:cs="ＭＳ 明朝" w:hint="eastAsia"/>
                <w:bCs/>
                <w:sz w:val="24"/>
              </w:rPr>
              <w:t>○</w:t>
            </w:r>
            <w:r w:rsidR="00F82BF9">
              <w:rPr>
                <w:rFonts w:ascii="ＭＳ 明朝" w:hAnsi="ＭＳ 明朝" w:cs="ＭＳ 明朝" w:hint="eastAsia"/>
                <w:bCs/>
                <w:sz w:val="24"/>
              </w:rPr>
              <w:t xml:space="preserve">　</w:t>
            </w:r>
            <w:r w:rsidRPr="004C576C">
              <w:rPr>
                <w:rFonts w:ascii="ＭＳ 明朝" w:hAnsi="ＭＳ 明朝" w:cs="ＭＳ 明朝" w:hint="eastAsia"/>
                <w:bCs/>
                <w:sz w:val="24"/>
              </w:rPr>
              <w:t>積立金を積み立てずに積立資産を計上することができる場合の取扱いについて、下記のとおり補足</w:t>
            </w:r>
          </w:p>
          <w:p w14:paraId="07F6AC1B" w14:textId="418DE1A7" w:rsidR="00D75F9F" w:rsidRPr="004C576C" w:rsidRDefault="004C576C" w:rsidP="00F82BF9">
            <w:pPr>
              <w:snapToGrid w:val="0"/>
              <w:ind w:leftChars="100" w:left="210"/>
              <w:contextualSpacing/>
              <w:rPr>
                <w:rFonts w:ascii="ＭＳ 明朝" w:hAnsi="ＭＳ 明朝" w:cs="ＭＳ 明朝"/>
                <w:bCs/>
                <w:sz w:val="24"/>
              </w:rPr>
            </w:pPr>
            <w:r w:rsidRPr="004C576C">
              <w:rPr>
                <w:rFonts w:ascii="ＭＳ 明朝" w:hAnsi="ＭＳ 明朝" w:cs="ＭＳ 明朝" w:hint="eastAsia"/>
                <w:bCs/>
                <w:sz w:val="24"/>
              </w:rPr>
              <w:t>（ただし、資産管理上の理由等から積立資産の積立が必要とされる場合には、その名称、理由を明確にした上で、積立金を積み立てずに積立資産を計上することもできる</w:t>
            </w:r>
            <w:r w:rsidR="00F82BF9">
              <w:rPr>
                <w:rFonts w:ascii="ＭＳ 明朝" w:hAnsi="ＭＳ 明朝" w:cs="ＭＳ 明朝" w:hint="eastAsia"/>
                <w:bCs/>
                <w:sz w:val="24"/>
              </w:rPr>
              <w:t>）</w:t>
            </w:r>
          </w:p>
          <w:p w14:paraId="2E492E87" w14:textId="77777777" w:rsidR="00D75F9F" w:rsidRDefault="00D75F9F" w:rsidP="001B7E7A">
            <w:pPr>
              <w:snapToGrid w:val="0"/>
              <w:contextualSpacing/>
              <w:rPr>
                <w:rFonts w:ascii="ＭＳ 明朝" w:hAnsi="ＭＳ 明朝" w:cs="ＭＳ 明朝"/>
                <w:bCs/>
                <w:sz w:val="24"/>
              </w:rPr>
            </w:pPr>
          </w:p>
          <w:p w14:paraId="71BD6038" w14:textId="308131EA" w:rsidR="00F82BF9" w:rsidRPr="00F82BF9" w:rsidRDefault="00F82BF9" w:rsidP="00F82BF9">
            <w:pPr>
              <w:snapToGrid w:val="0"/>
              <w:ind w:left="240" w:hangingChars="100" w:hanging="240"/>
              <w:contextualSpacing/>
              <w:rPr>
                <w:rFonts w:ascii="ＭＳ 明朝" w:hAnsi="ＭＳ 明朝" w:cs="ＭＳ 明朝"/>
                <w:bCs/>
                <w:sz w:val="24"/>
              </w:rPr>
            </w:pPr>
            <w:r w:rsidRPr="00F82BF9">
              <w:rPr>
                <w:rFonts w:ascii="ＭＳ 明朝" w:hAnsi="ＭＳ 明朝" w:cs="ＭＳ 明朝" w:hint="eastAsia"/>
                <w:bCs/>
                <w:sz w:val="24"/>
              </w:rPr>
              <w:t>○</w:t>
            </w:r>
            <w:r>
              <w:rPr>
                <w:rFonts w:ascii="ＭＳ 明朝" w:hAnsi="ＭＳ 明朝" w:cs="ＭＳ 明朝" w:hint="eastAsia"/>
                <w:bCs/>
                <w:sz w:val="24"/>
              </w:rPr>
              <w:t xml:space="preserve">　</w:t>
            </w:r>
            <w:r w:rsidRPr="00F82BF9">
              <w:rPr>
                <w:rFonts w:ascii="ＭＳ 明朝" w:hAnsi="ＭＳ 明朝" w:cs="ＭＳ 明朝" w:hint="eastAsia"/>
                <w:bCs/>
                <w:sz w:val="24"/>
              </w:rPr>
              <w:t xml:space="preserve">附属明細書の様式の取扱いについて、附属明細書の作成に係るチェックポイント及び財産目録の作成に係る指摘基準との整合性を図る観点から、「附属明細書が様式に従っていない場合」を指摘基準に追加 </w:t>
            </w:r>
          </w:p>
          <w:p w14:paraId="092142E7" w14:textId="77777777" w:rsidR="00F82BF9" w:rsidRPr="00F82BF9" w:rsidRDefault="00F82BF9" w:rsidP="00F82BF9">
            <w:pPr>
              <w:snapToGrid w:val="0"/>
              <w:contextualSpacing/>
              <w:rPr>
                <w:rFonts w:ascii="ＭＳ 明朝" w:hAnsi="ＭＳ 明朝" w:cs="ＭＳ 明朝"/>
                <w:bCs/>
                <w:sz w:val="24"/>
              </w:rPr>
            </w:pPr>
            <w:r w:rsidRPr="00F82BF9">
              <w:rPr>
                <w:rFonts w:ascii="ＭＳ 明朝" w:hAnsi="ＭＳ 明朝" w:cs="ＭＳ 明朝"/>
                <w:bCs/>
                <w:sz w:val="24"/>
              </w:rPr>
              <w:t xml:space="preserve"> </w:t>
            </w:r>
          </w:p>
          <w:p w14:paraId="402DC536" w14:textId="77777777" w:rsidR="00F82BF9" w:rsidRDefault="00F82BF9" w:rsidP="00F82BF9">
            <w:pPr>
              <w:snapToGrid w:val="0"/>
              <w:contextualSpacing/>
              <w:rPr>
                <w:rFonts w:ascii="ＭＳ 明朝" w:hAnsi="ＭＳ 明朝" w:cs="ＭＳ 明朝"/>
                <w:bCs/>
                <w:sz w:val="24"/>
              </w:rPr>
            </w:pPr>
            <w:r w:rsidRPr="00F82BF9">
              <w:rPr>
                <w:rFonts w:ascii="ＭＳ 明朝" w:hAnsi="ＭＳ 明朝" w:cs="ＭＳ 明朝" w:hint="eastAsia"/>
                <w:bCs/>
                <w:sz w:val="24"/>
              </w:rPr>
              <w:t>（８）その他</w:t>
            </w:r>
          </w:p>
          <w:p w14:paraId="0ED29A92" w14:textId="370032C1" w:rsidR="00F82BF9" w:rsidRDefault="00F82BF9" w:rsidP="00F82BF9">
            <w:pPr>
              <w:snapToGrid w:val="0"/>
              <w:contextualSpacing/>
              <w:rPr>
                <w:rFonts w:ascii="ＭＳ 明朝" w:hAnsi="ＭＳ 明朝" w:cs="ＭＳ 明朝"/>
                <w:bCs/>
                <w:sz w:val="24"/>
              </w:rPr>
            </w:pPr>
            <w:r w:rsidRPr="00F82BF9">
              <w:rPr>
                <w:rFonts w:ascii="ＭＳ 明朝" w:hAnsi="ＭＳ 明朝" w:cs="ＭＳ 明朝" w:hint="eastAsia"/>
                <w:bCs/>
                <w:sz w:val="24"/>
              </w:rPr>
              <w:t>○</w:t>
            </w:r>
            <w:r>
              <w:rPr>
                <w:rFonts w:ascii="ＭＳ 明朝" w:hAnsi="ＭＳ 明朝" w:cs="ＭＳ 明朝" w:hint="eastAsia"/>
                <w:bCs/>
                <w:sz w:val="24"/>
              </w:rPr>
              <w:t xml:space="preserve">　</w:t>
            </w:r>
            <w:r w:rsidRPr="00F82BF9">
              <w:rPr>
                <w:rFonts w:ascii="ＭＳ 明朝" w:hAnsi="ＭＳ 明朝" w:cs="ＭＳ 明朝" w:hint="eastAsia"/>
                <w:bCs/>
                <w:sz w:val="24"/>
              </w:rPr>
              <w:t>その他、誤謬修正や根拠条項の追加等の所要の改正を行う。</w:t>
            </w:r>
          </w:p>
          <w:p w14:paraId="4FE3975A" w14:textId="408091C1" w:rsidR="00F82BF9" w:rsidRDefault="00F82BF9" w:rsidP="001B7E7A">
            <w:pPr>
              <w:snapToGrid w:val="0"/>
              <w:contextualSpacing/>
              <w:rPr>
                <w:rFonts w:ascii="ＭＳ 明朝" w:hAnsi="ＭＳ 明朝" w:cs="ＭＳ 明朝"/>
                <w:bCs/>
                <w:sz w:val="24"/>
              </w:rPr>
            </w:pPr>
          </w:p>
        </w:tc>
      </w:tr>
    </w:tbl>
    <w:p w14:paraId="15B29670" w14:textId="77777777" w:rsidR="001B7E7A" w:rsidRDefault="001B7E7A" w:rsidP="001B7E7A">
      <w:pPr>
        <w:snapToGrid w:val="0"/>
        <w:ind w:firstLineChars="100" w:firstLine="240"/>
        <w:contextualSpacing/>
        <w:rPr>
          <w:rFonts w:ascii="ＭＳ 明朝" w:hAnsi="ＭＳ 明朝" w:cs="ＭＳ 明朝"/>
          <w:bCs/>
          <w:sz w:val="24"/>
        </w:rPr>
      </w:pPr>
    </w:p>
    <w:p w14:paraId="66892B34" w14:textId="77777777" w:rsidR="00F82BF9" w:rsidRPr="00124B21" w:rsidRDefault="00F82BF9" w:rsidP="00F82BF9">
      <w:pPr>
        <w:spacing w:line="160" w:lineRule="exact"/>
      </w:pPr>
    </w:p>
    <w:p w14:paraId="78E2B064" w14:textId="77777777" w:rsidR="00F82BF9" w:rsidRDefault="00F82BF9" w:rsidP="00F82BF9">
      <w:pPr>
        <w:snapToGrid w:val="0"/>
        <w:ind w:left="402" w:hangingChars="100" w:hanging="402"/>
        <w:contextualSpacing/>
        <w:rPr>
          <w:rFonts w:ascii="ＭＳ ゴシック" w:eastAsia="ＭＳ ゴシック" w:hAnsi="ＭＳ ゴシック" w:cs="Courier New"/>
          <w:b/>
          <w:sz w:val="40"/>
          <w:szCs w:val="40"/>
        </w:rPr>
      </w:pPr>
      <w:r w:rsidRPr="00956A78">
        <w:rPr>
          <w:rFonts w:ascii="ＭＳ ゴシック" w:eastAsia="ＭＳ ゴシック" w:hAnsi="ＭＳ ゴシック" w:cs="Courier New" w:hint="eastAsia"/>
          <w:b/>
          <w:sz w:val="40"/>
          <w:szCs w:val="40"/>
        </w:rPr>
        <w:t>◆</w:t>
      </w:r>
      <w:r>
        <w:rPr>
          <w:rFonts w:ascii="ＭＳ ゴシック" w:eastAsia="ＭＳ ゴシック" w:hAnsi="ＭＳ ゴシック" w:cs="Courier New" w:hint="eastAsia"/>
          <w:b/>
          <w:sz w:val="40"/>
          <w:szCs w:val="40"/>
        </w:rPr>
        <w:t>「</w:t>
      </w:r>
      <w:r w:rsidRPr="00F82BF9">
        <w:rPr>
          <w:rFonts w:ascii="ＭＳ ゴシック" w:eastAsia="ＭＳ ゴシック" w:hAnsi="ＭＳ ゴシック" w:cs="Courier New" w:hint="eastAsia"/>
          <w:b/>
          <w:sz w:val="40"/>
          <w:szCs w:val="40"/>
        </w:rPr>
        <w:t>社会福祉法人の事業展開に係るガイドライン（案）</w:t>
      </w:r>
      <w:r>
        <w:rPr>
          <w:rFonts w:ascii="ＭＳ ゴシック" w:eastAsia="ＭＳ ゴシック" w:hAnsi="ＭＳ ゴシック" w:cs="Courier New" w:hint="eastAsia"/>
          <w:b/>
          <w:sz w:val="40"/>
          <w:szCs w:val="40"/>
        </w:rPr>
        <w:t>」のパブリックコメントが開始される</w:t>
      </w:r>
    </w:p>
    <w:p w14:paraId="62C1D16F" w14:textId="2B95ED48" w:rsidR="00F82BF9" w:rsidRPr="006006F1" w:rsidRDefault="00F82BF9" w:rsidP="00F82BF9">
      <w:pPr>
        <w:snapToGrid w:val="0"/>
        <w:ind w:leftChars="100" w:left="210"/>
        <w:contextualSpacing/>
        <w:rPr>
          <w:rFonts w:ascii="ＭＳ ゴシック" w:eastAsia="ＭＳ ゴシック" w:hAnsi="ＭＳ ゴシック" w:cs="Courier New"/>
          <w:b/>
          <w:sz w:val="40"/>
          <w:szCs w:val="40"/>
        </w:rPr>
      </w:pPr>
      <w:r>
        <w:rPr>
          <w:rFonts w:ascii="ＭＳ ゴシック" w:eastAsia="ＭＳ ゴシック" w:hAnsi="ＭＳ ゴシック" w:cs="Courier New" w:hint="eastAsia"/>
          <w:b/>
          <w:sz w:val="40"/>
          <w:szCs w:val="40"/>
        </w:rPr>
        <w:t xml:space="preserve"> ―締切は8月20日（厚生労働省）</w:t>
      </w:r>
    </w:p>
    <w:p w14:paraId="408C6FFB" w14:textId="77777777" w:rsidR="00F82BF9" w:rsidRPr="008E4862" w:rsidRDefault="00F82BF9" w:rsidP="00F82BF9">
      <w:pPr>
        <w:snapToGrid w:val="0"/>
        <w:ind w:left="160" w:hangingChars="100" w:hanging="160"/>
        <w:contextualSpacing/>
        <w:rPr>
          <w:rFonts w:ascii="ＭＳ 明朝" w:hAnsi="ＭＳ 明朝" w:cs="ＭＳ 明朝"/>
          <w:bCs/>
          <w:sz w:val="16"/>
          <w:szCs w:val="16"/>
        </w:rPr>
      </w:pPr>
    </w:p>
    <w:p w14:paraId="66B0D629" w14:textId="57964247" w:rsidR="00F82BF9" w:rsidRDefault="00F82BF9" w:rsidP="00F82BF9">
      <w:pPr>
        <w:snapToGrid w:val="0"/>
        <w:ind w:firstLineChars="100" w:firstLine="240"/>
        <w:contextualSpacing/>
        <w:rPr>
          <w:rFonts w:ascii="ＭＳ 明朝" w:hAnsi="ＭＳ 明朝" w:cs="ＭＳ 明朝"/>
          <w:bCs/>
          <w:sz w:val="24"/>
        </w:rPr>
      </w:pPr>
      <w:r w:rsidRPr="00FD1E46">
        <w:rPr>
          <w:rFonts w:ascii="ＭＳ 明朝" w:hAnsi="ＭＳ 明朝" w:cs="ＭＳ 明朝" w:hint="eastAsia"/>
          <w:bCs/>
          <w:sz w:val="24"/>
        </w:rPr>
        <w:t>令和2年7月</w:t>
      </w:r>
      <w:r>
        <w:rPr>
          <w:rFonts w:ascii="ＭＳ 明朝" w:hAnsi="ＭＳ 明朝" w:cs="ＭＳ 明朝" w:hint="eastAsia"/>
          <w:bCs/>
          <w:sz w:val="24"/>
        </w:rPr>
        <w:t>2</w:t>
      </w:r>
      <w:r>
        <w:rPr>
          <w:rFonts w:ascii="ＭＳ 明朝" w:hAnsi="ＭＳ 明朝" w:cs="ＭＳ 明朝"/>
          <w:bCs/>
          <w:sz w:val="24"/>
        </w:rPr>
        <w:t>2</w:t>
      </w:r>
      <w:r w:rsidRPr="00FD1E46">
        <w:rPr>
          <w:rFonts w:ascii="ＭＳ 明朝" w:hAnsi="ＭＳ 明朝" w:cs="ＭＳ 明朝" w:hint="eastAsia"/>
          <w:bCs/>
          <w:sz w:val="24"/>
        </w:rPr>
        <w:t>日、厚生労働省は</w:t>
      </w:r>
      <w:r w:rsidRPr="00F82BF9">
        <w:rPr>
          <w:rFonts w:ascii="ＭＳ 明朝" w:hAnsi="ＭＳ 明朝" w:cs="ＭＳ 明朝" w:hint="eastAsia"/>
          <w:bCs/>
          <w:sz w:val="24"/>
        </w:rPr>
        <w:t>社会福祉法人の事業展開に係るガイドライン（案）</w:t>
      </w:r>
      <w:r>
        <w:rPr>
          <w:rFonts w:ascii="ＭＳ 明朝" w:hAnsi="ＭＳ 明朝" w:cs="ＭＳ 明朝" w:hint="eastAsia"/>
          <w:bCs/>
          <w:sz w:val="24"/>
        </w:rPr>
        <w:t>のパブリックコメントを開始しました。締切日は8月20日です。</w:t>
      </w:r>
    </w:p>
    <w:p w14:paraId="3A797888" w14:textId="6111D1F8" w:rsidR="00F82BF9" w:rsidRDefault="00F82BF9" w:rsidP="00F82BF9">
      <w:pPr>
        <w:snapToGrid w:val="0"/>
        <w:ind w:firstLineChars="100" w:firstLine="240"/>
        <w:contextualSpacing/>
        <w:rPr>
          <w:rFonts w:ascii="ＭＳ 明朝" w:hAnsi="ＭＳ 明朝" w:cs="ＭＳ 明朝"/>
          <w:bCs/>
          <w:sz w:val="24"/>
        </w:rPr>
      </w:pPr>
    </w:p>
    <w:p w14:paraId="78D6C2D5" w14:textId="1E11B31A" w:rsidR="00F82BF9" w:rsidRPr="00F82BF9" w:rsidRDefault="00F82BF9" w:rsidP="00F82BF9">
      <w:pPr>
        <w:snapToGrid w:val="0"/>
        <w:ind w:firstLineChars="100" w:firstLine="240"/>
        <w:contextualSpacing/>
        <w:rPr>
          <w:rFonts w:ascii="ＭＳ 明朝" w:hAnsi="ＭＳ 明朝" w:cs="ＭＳ 明朝"/>
          <w:bCs/>
          <w:sz w:val="24"/>
        </w:rPr>
      </w:pPr>
      <w:r w:rsidRPr="00F82BF9">
        <w:rPr>
          <w:rFonts w:ascii="ＭＳ 明朝" w:hAnsi="ＭＳ 明朝" w:cs="ＭＳ 明朝" w:hint="eastAsia"/>
          <w:bCs/>
          <w:sz w:val="24"/>
        </w:rPr>
        <w:t>成長戦略フォローアップ（令和元年</w:t>
      </w:r>
      <w:r>
        <w:rPr>
          <w:rFonts w:ascii="ＭＳ 明朝" w:hAnsi="ＭＳ 明朝" w:cs="ＭＳ 明朝" w:hint="eastAsia"/>
          <w:bCs/>
          <w:sz w:val="24"/>
        </w:rPr>
        <w:t>6</w:t>
      </w:r>
      <w:r w:rsidRPr="00F82BF9">
        <w:rPr>
          <w:rFonts w:ascii="ＭＳ 明朝" w:hAnsi="ＭＳ 明朝" w:cs="ＭＳ 明朝" w:hint="eastAsia"/>
          <w:bCs/>
          <w:sz w:val="24"/>
        </w:rPr>
        <w:t>月21日閣議決定）において「希望する法人が、大規模化や協働化に円滑に取り組めるよう、（中略）2019年度中を目途に、好事例の収集やガイドラインの策定等を行う」と示されたこと及び社会福祉法人の事業展開等に関する検討会報告書（令和元年12月）において「希望する法人向けのガイドライン策定を進めるべき」と示されたことを踏まえ、令和元年度社会福祉推進事業「社会福祉法人の事業拡大等に関する調査研究事業」において、経営者向けガイドライン案及び実務担当者向けマニュアル案</w:t>
      </w:r>
      <w:r>
        <w:rPr>
          <w:rFonts w:ascii="ＭＳ 明朝" w:hAnsi="ＭＳ 明朝" w:cs="ＭＳ 明朝" w:hint="eastAsia"/>
          <w:bCs/>
          <w:sz w:val="24"/>
        </w:rPr>
        <w:t>が</w:t>
      </w:r>
      <w:r w:rsidRPr="00F82BF9">
        <w:rPr>
          <w:rFonts w:ascii="ＭＳ 明朝" w:hAnsi="ＭＳ 明朝" w:cs="ＭＳ 明朝" w:hint="eastAsia"/>
          <w:bCs/>
          <w:sz w:val="24"/>
        </w:rPr>
        <w:t>検討</w:t>
      </w:r>
      <w:r>
        <w:rPr>
          <w:rFonts w:ascii="ＭＳ 明朝" w:hAnsi="ＭＳ 明朝" w:cs="ＭＳ 明朝" w:hint="eastAsia"/>
          <w:bCs/>
          <w:sz w:val="24"/>
        </w:rPr>
        <w:t>されました。</w:t>
      </w:r>
    </w:p>
    <w:p w14:paraId="03B10BC3" w14:textId="7FA082D6" w:rsidR="00F82BF9" w:rsidRDefault="00F82BF9" w:rsidP="00F82BF9">
      <w:pPr>
        <w:snapToGrid w:val="0"/>
        <w:ind w:firstLineChars="100" w:firstLine="240"/>
        <w:contextualSpacing/>
        <w:rPr>
          <w:rFonts w:ascii="ＭＳ 明朝" w:hAnsi="ＭＳ 明朝" w:cs="ＭＳ 明朝"/>
          <w:bCs/>
          <w:sz w:val="24"/>
        </w:rPr>
      </w:pPr>
      <w:r w:rsidRPr="00F82BF9">
        <w:rPr>
          <w:rFonts w:ascii="ＭＳ 明朝" w:hAnsi="ＭＳ 明朝" w:cs="ＭＳ 明朝" w:hint="eastAsia"/>
          <w:bCs/>
          <w:sz w:val="24"/>
        </w:rPr>
        <w:t>同推進事業でとりまとめられたガイドラインを元に、「社会福祉法人の事業展開に係るガイドライン（案）」を策定</w:t>
      </w:r>
      <w:r>
        <w:rPr>
          <w:rFonts w:ascii="ＭＳ 明朝" w:hAnsi="ＭＳ 明朝" w:cs="ＭＳ 明朝" w:hint="eastAsia"/>
          <w:bCs/>
          <w:sz w:val="24"/>
        </w:rPr>
        <w:t>しています。</w:t>
      </w:r>
    </w:p>
    <w:p w14:paraId="7F03CD97" w14:textId="2383DE94" w:rsidR="008A3459" w:rsidRDefault="00F82BF9" w:rsidP="008A34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ガイドライン案</w:t>
      </w:r>
      <w:r w:rsidR="008A3459">
        <w:rPr>
          <w:rFonts w:ascii="ＭＳ 明朝" w:hAnsi="ＭＳ 明朝" w:cs="ＭＳ 明朝" w:hint="eastAsia"/>
          <w:bCs/>
          <w:sz w:val="24"/>
        </w:rPr>
        <w:t>では、社会福祉法人の事業展開の主な手法として、①法人間連携、②合併、③事業譲渡等とともに、令和2年6月公布の社会福祉法等の一部改正法に盛り込まれた④「社会福祉連携法人制度」を提示しつつ、①～③の手続きと留意点等を整理してい</w:t>
      </w:r>
      <w:r w:rsidR="00523649">
        <w:rPr>
          <w:rFonts w:ascii="ＭＳ 明朝" w:hAnsi="ＭＳ 明朝" w:cs="ＭＳ 明朝" w:hint="eastAsia"/>
          <w:bCs/>
          <w:sz w:val="24"/>
        </w:rPr>
        <w:t>ます</w:t>
      </w:r>
      <w:r w:rsidR="008A3459">
        <w:rPr>
          <w:rFonts w:ascii="ＭＳ 明朝" w:hAnsi="ＭＳ 明朝" w:cs="ＭＳ 明朝" w:hint="eastAsia"/>
          <w:bCs/>
          <w:sz w:val="24"/>
        </w:rPr>
        <w:t>。</w:t>
      </w:r>
    </w:p>
    <w:p w14:paraId="2914C4E7" w14:textId="432BB677" w:rsidR="00F82BF9" w:rsidRDefault="00F82BF9" w:rsidP="008A3459">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具体的な内容</w:t>
      </w:r>
      <w:r w:rsidR="008A3459">
        <w:rPr>
          <w:rFonts w:ascii="ＭＳ 明朝" w:hAnsi="ＭＳ 明朝" w:cs="ＭＳ 明朝" w:hint="eastAsia"/>
          <w:bCs/>
          <w:sz w:val="24"/>
        </w:rPr>
        <w:t>について</w:t>
      </w:r>
      <w:r>
        <w:rPr>
          <w:rFonts w:ascii="ＭＳ 明朝" w:hAnsi="ＭＳ 明朝" w:cs="ＭＳ 明朝" w:hint="eastAsia"/>
          <w:bCs/>
          <w:sz w:val="24"/>
        </w:rPr>
        <w:t>は、e</w:t>
      </w:r>
      <w:r>
        <w:rPr>
          <w:rFonts w:ascii="ＭＳ 明朝" w:hAnsi="ＭＳ 明朝" w:cs="ＭＳ 明朝"/>
          <w:bCs/>
          <w:sz w:val="24"/>
        </w:rPr>
        <w:t>-Gov</w:t>
      </w:r>
      <w:r>
        <w:rPr>
          <w:rFonts w:ascii="ＭＳ 明朝" w:hAnsi="ＭＳ 明朝" w:cs="ＭＳ 明朝" w:hint="eastAsia"/>
          <w:bCs/>
          <w:sz w:val="24"/>
        </w:rPr>
        <w:t>電子政府の総合窓口をご参照ください。</w:t>
      </w:r>
    </w:p>
    <w:p w14:paraId="1CD29BE0" w14:textId="77777777" w:rsidR="00F82BF9" w:rsidRDefault="00F82BF9" w:rsidP="00F82BF9">
      <w:pPr>
        <w:snapToGrid w:val="0"/>
        <w:ind w:firstLineChars="100" w:firstLine="240"/>
        <w:contextualSpacing/>
        <w:rPr>
          <w:rFonts w:ascii="ＭＳ 明朝" w:hAnsi="ＭＳ 明朝" w:cs="ＭＳ 明朝"/>
          <w:bCs/>
          <w:sz w:val="24"/>
        </w:rPr>
      </w:pPr>
    </w:p>
    <w:p w14:paraId="56B29E90" w14:textId="77777777" w:rsidR="00F82BF9" w:rsidRPr="00D75F9F" w:rsidRDefault="00F82BF9" w:rsidP="00F82BF9">
      <w:pPr>
        <w:snapToGrid w:val="0"/>
        <w:ind w:leftChars="100" w:left="420" w:hangingChars="100" w:hanging="210"/>
        <w:contextualSpacing/>
        <w:rPr>
          <w:rFonts w:ascii="ＭＳ ゴシック" w:eastAsia="ＭＳ ゴシック" w:hAnsi="ＭＳ ゴシック" w:cs="ＭＳ 明朝"/>
          <w:bCs/>
          <w:szCs w:val="21"/>
        </w:rPr>
      </w:pPr>
      <w:r w:rsidRPr="00D75F9F">
        <w:rPr>
          <w:rFonts w:ascii="ＭＳ ゴシック" w:eastAsia="ＭＳ ゴシック" w:hAnsi="ＭＳ ゴシック" w:cs="ＭＳ 明朝" w:hint="eastAsia"/>
          <w:bCs/>
          <w:szCs w:val="21"/>
        </w:rPr>
        <w:t>■e-Gov電子政府の総合窓口トップページ</w:t>
      </w:r>
      <w:r>
        <w:rPr>
          <w:rFonts w:ascii="ＭＳ ゴシック" w:eastAsia="ＭＳ ゴシック" w:hAnsi="ＭＳ ゴシック" w:cs="ＭＳ 明朝" w:hint="eastAsia"/>
          <w:bCs/>
          <w:szCs w:val="21"/>
        </w:rPr>
        <w:t xml:space="preserve"> </w:t>
      </w:r>
      <w:r w:rsidRPr="00D75F9F">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Pr="00D75F9F">
        <w:rPr>
          <w:rFonts w:ascii="ＭＳ ゴシック" w:eastAsia="ＭＳ ゴシック" w:hAnsi="ＭＳ ゴシック" w:cs="ＭＳ 明朝" w:hint="eastAsia"/>
          <w:bCs/>
          <w:szCs w:val="21"/>
        </w:rPr>
        <w:t>パブリックコメント</w:t>
      </w:r>
      <w:r>
        <w:rPr>
          <w:rFonts w:ascii="ＭＳ ゴシック" w:eastAsia="ＭＳ ゴシック" w:hAnsi="ＭＳ ゴシック" w:cs="ＭＳ 明朝" w:hint="eastAsia"/>
          <w:bCs/>
          <w:szCs w:val="21"/>
        </w:rPr>
        <w:t xml:space="preserve"> </w:t>
      </w:r>
      <w:r w:rsidRPr="00D75F9F">
        <w:rPr>
          <w:rFonts w:ascii="ＭＳ ゴシック" w:eastAsia="ＭＳ ゴシック" w:hAnsi="ＭＳ ゴシック" w:cs="ＭＳ 明朝"/>
          <w:bCs/>
          <w:szCs w:val="21"/>
        </w:rPr>
        <w:t>&gt;</w:t>
      </w:r>
      <w:r>
        <w:rPr>
          <w:rFonts w:ascii="ＭＳ ゴシック" w:eastAsia="ＭＳ ゴシック" w:hAnsi="ＭＳ ゴシック" w:cs="ＭＳ 明朝"/>
          <w:bCs/>
          <w:szCs w:val="21"/>
        </w:rPr>
        <w:t xml:space="preserve"> </w:t>
      </w:r>
      <w:r w:rsidRPr="00D75F9F">
        <w:rPr>
          <w:rFonts w:ascii="ＭＳ ゴシック" w:eastAsia="ＭＳ ゴシック" w:hAnsi="ＭＳ ゴシック" w:cs="ＭＳ 明朝" w:hint="eastAsia"/>
          <w:bCs/>
          <w:szCs w:val="21"/>
        </w:rPr>
        <w:t>パブリックコメント（意見募集中案件）</w:t>
      </w:r>
      <w:r>
        <w:rPr>
          <w:rFonts w:ascii="ＭＳ ゴシック" w:eastAsia="ＭＳ ゴシック" w:hAnsi="ＭＳ ゴシック" w:cs="ＭＳ 明朝" w:hint="eastAsia"/>
          <w:bCs/>
          <w:szCs w:val="21"/>
        </w:rPr>
        <w:t xml:space="preserve"> </w:t>
      </w:r>
      <w:r w:rsidRPr="00D75F9F">
        <w:rPr>
          <w:rFonts w:ascii="ＭＳ ゴシック" w:eastAsia="ＭＳ ゴシック" w:hAnsi="ＭＳ ゴシック" w:cs="ＭＳ 明朝"/>
          <w:bCs/>
          <w:szCs w:val="21"/>
        </w:rPr>
        <w:t>&gt;</w:t>
      </w:r>
      <w:r>
        <w:rPr>
          <w:rFonts w:ascii="ＭＳ ゴシック" w:eastAsia="ＭＳ ゴシック" w:hAnsi="ＭＳ ゴシック" w:cs="ＭＳ 明朝"/>
          <w:bCs/>
          <w:szCs w:val="21"/>
        </w:rPr>
        <w:t xml:space="preserve"> </w:t>
      </w:r>
      <w:r w:rsidRPr="00D75F9F">
        <w:rPr>
          <w:rFonts w:ascii="ＭＳ ゴシック" w:eastAsia="ＭＳ ゴシック" w:hAnsi="ＭＳ ゴシック" w:cs="ＭＳ 明朝" w:hint="eastAsia"/>
          <w:bCs/>
          <w:szCs w:val="21"/>
        </w:rPr>
        <w:t>意見募集中案件詳細</w:t>
      </w:r>
    </w:p>
    <w:p w14:paraId="1D79F160" w14:textId="713D16C3" w:rsidR="00F82BF9" w:rsidRPr="00D75F9F" w:rsidRDefault="00F82BF9" w:rsidP="00F82BF9">
      <w:pPr>
        <w:snapToGrid w:val="0"/>
        <w:ind w:leftChars="200" w:left="1470" w:hangingChars="500" w:hanging="1050"/>
        <w:contextualSpacing/>
        <w:rPr>
          <w:rFonts w:ascii="ＭＳ ゴシック" w:eastAsia="ＭＳ ゴシック" w:hAnsi="ＭＳ ゴシック" w:cs="ＭＳ 明朝"/>
          <w:bCs/>
          <w:szCs w:val="21"/>
        </w:rPr>
      </w:pPr>
      <w:r w:rsidRPr="00D75F9F">
        <w:rPr>
          <w:rFonts w:ascii="ＭＳ ゴシック" w:eastAsia="ＭＳ ゴシック" w:hAnsi="ＭＳ ゴシック" w:cs="ＭＳ 明朝"/>
          <w:bCs/>
          <w:szCs w:val="21"/>
        </w:rPr>
        <w:t>49520015</w:t>
      </w:r>
      <w:r>
        <w:rPr>
          <w:rFonts w:ascii="ＭＳ ゴシック" w:eastAsia="ＭＳ ゴシック" w:hAnsi="ＭＳ ゴシック" w:cs="ＭＳ 明朝"/>
          <w:bCs/>
          <w:szCs w:val="21"/>
        </w:rPr>
        <w:t>2</w:t>
      </w:r>
      <w:r w:rsidRPr="00D75F9F">
        <w:rPr>
          <w:rFonts w:ascii="ＭＳ ゴシック" w:eastAsia="ＭＳ ゴシック" w:hAnsi="ＭＳ ゴシック" w:cs="ＭＳ 明朝" w:hint="eastAsia"/>
          <w:bCs/>
          <w:szCs w:val="21"/>
        </w:rPr>
        <w:t xml:space="preserve">　</w:t>
      </w:r>
      <w:r w:rsidRPr="00F82BF9">
        <w:rPr>
          <w:rFonts w:ascii="ＭＳ ゴシック" w:eastAsia="ＭＳ ゴシック" w:hAnsi="ＭＳ ゴシック" w:cs="ＭＳ 明朝" w:hint="eastAsia"/>
          <w:bCs/>
          <w:szCs w:val="21"/>
        </w:rPr>
        <w:t>社会福祉法人の事業展開に係るガイドライン（案）の御意見募集（パブリックコメント）について</w:t>
      </w:r>
    </w:p>
    <w:p w14:paraId="6A2DBB67" w14:textId="6E4DAC07" w:rsidR="00F82BF9" w:rsidRDefault="00216222" w:rsidP="00F82BF9">
      <w:pPr>
        <w:snapToGrid w:val="0"/>
        <w:ind w:firstLineChars="200" w:firstLine="420"/>
        <w:contextualSpacing/>
        <w:rPr>
          <w:rFonts w:ascii="ＭＳ ゴシック" w:eastAsia="ＭＳ ゴシック" w:hAnsi="ＭＳ ゴシック" w:cs="ＭＳ 明朝"/>
          <w:bCs/>
          <w:szCs w:val="21"/>
        </w:rPr>
      </w:pPr>
      <w:hyperlink r:id="rId10" w:history="1">
        <w:r w:rsidR="00F82BF9" w:rsidRPr="00452642">
          <w:rPr>
            <w:rStyle w:val="a3"/>
            <w:rFonts w:ascii="ＭＳ ゴシック" w:eastAsia="ＭＳ ゴシック" w:hAnsi="ＭＳ ゴシック" w:cs="ＭＳ 明朝"/>
            <w:bCs/>
            <w:szCs w:val="21"/>
          </w:rPr>
          <w:t>https://search.e-gov.go.jp/servlet/Public?CLASSNAME=PCMMSTDETAIL&amp;id=495200152&amp;Mode=0</w:t>
        </w:r>
      </w:hyperlink>
    </w:p>
    <w:p w14:paraId="294BFB8A" w14:textId="77777777" w:rsidR="00F82BF9" w:rsidRPr="00F82BF9" w:rsidRDefault="00F82BF9" w:rsidP="00F82BF9">
      <w:pPr>
        <w:snapToGrid w:val="0"/>
        <w:ind w:firstLineChars="200" w:firstLine="420"/>
        <w:contextualSpacing/>
        <w:rPr>
          <w:rFonts w:ascii="ＭＳ ゴシック" w:eastAsia="ＭＳ ゴシック" w:hAnsi="ＭＳ ゴシック" w:cs="ＭＳ 明朝"/>
          <w:bCs/>
          <w:szCs w:val="21"/>
        </w:rPr>
      </w:pPr>
    </w:p>
    <w:p w14:paraId="777B3BDA" w14:textId="77777777" w:rsidR="00F82BF9" w:rsidRPr="00D75F9F" w:rsidRDefault="00F82BF9" w:rsidP="00F82BF9">
      <w:pPr>
        <w:snapToGrid w:val="0"/>
        <w:ind w:firstLineChars="100" w:firstLine="210"/>
        <w:contextualSpacing/>
        <w:rPr>
          <w:rFonts w:ascii="ＭＳ ゴシック" w:eastAsia="ＭＳ ゴシック" w:hAnsi="ＭＳ ゴシック" w:cs="ＭＳ 明朝"/>
          <w:bCs/>
          <w:szCs w:val="21"/>
        </w:rPr>
      </w:pPr>
    </w:p>
    <w:p w14:paraId="2271800F" w14:textId="383FA5A0" w:rsidR="001B7E7A" w:rsidRDefault="005E0BE8" w:rsidP="005E0BE8">
      <w:pPr>
        <w:snapToGrid w:val="0"/>
        <w:ind w:firstLineChars="100" w:firstLine="240"/>
        <w:contextualSpacing/>
        <w:rPr>
          <w:rFonts w:ascii="ＭＳ 明朝" w:hAnsi="ＭＳ 明朝" w:cs="ＭＳ 明朝"/>
          <w:bCs/>
          <w:sz w:val="24"/>
        </w:rPr>
      </w:pPr>
      <w:r>
        <w:rPr>
          <w:rFonts w:ascii="ＭＳ 明朝" w:hAnsi="ＭＳ 明朝" w:cs="ＭＳ 明朝" w:hint="eastAsia"/>
          <w:bCs/>
          <w:sz w:val="24"/>
        </w:rPr>
        <w:t>なお、このガイドライン（案）に関連して、社会福祉法人会計基準の改正が予定されていることから、併せて下記のパブリックコメントが実施されています。</w:t>
      </w:r>
    </w:p>
    <w:p w14:paraId="7CC1B85F" w14:textId="2ECB1F21" w:rsidR="005E0BE8" w:rsidRDefault="005E0BE8" w:rsidP="005E0BE8">
      <w:pPr>
        <w:snapToGrid w:val="0"/>
        <w:ind w:firstLineChars="100" w:firstLine="240"/>
        <w:contextualSpacing/>
        <w:rPr>
          <w:rFonts w:ascii="ＭＳ 明朝" w:hAnsi="ＭＳ 明朝" w:cs="ＭＳ 明朝"/>
          <w:bCs/>
          <w:sz w:val="24"/>
        </w:rPr>
      </w:pPr>
    </w:p>
    <w:p w14:paraId="3ABE8928" w14:textId="77777777" w:rsidR="005E0BE8" w:rsidRPr="00D75F9F" w:rsidRDefault="005E0BE8" w:rsidP="005E0BE8">
      <w:pPr>
        <w:snapToGrid w:val="0"/>
        <w:ind w:leftChars="100" w:left="420" w:hangingChars="100" w:hanging="210"/>
        <w:contextualSpacing/>
        <w:rPr>
          <w:rFonts w:ascii="ＭＳ ゴシック" w:eastAsia="ＭＳ ゴシック" w:hAnsi="ＭＳ ゴシック" w:cs="ＭＳ 明朝"/>
          <w:bCs/>
          <w:szCs w:val="21"/>
        </w:rPr>
      </w:pPr>
      <w:r w:rsidRPr="00D75F9F">
        <w:rPr>
          <w:rFonts w:ascii="ＭＳ ゴシック" w:eastAsia="ＭＳ ゴシック" w:hAnsi="ＭＳ ゴシック" w:cs="ＭＳ 明朝" w:hint="eastAsia"/>
          <w:bCs/>
          <w:szCs w:val="21"/>
        </w:rPr>
        <w:t>■e-Gov電子政府の総合窓口トップページ</w:t>
      </w:r>
      <w:r>
        <w:rPr>
          <w:rFonts w:ascii="ＭＳ ゴシック" w:eastAsia="ＭＳ ゴシック" w:hAnsi="ＭＳ ゴシック" w:cs="ＭＳ 明朝" w:hint="eastAsia"/>
          <w:bCs/>
          <w:szCs w:val="21"/>
        </w:rPr>
        <w:t xml:space="preserve"> </w:t>
      </w:r>
      <w:r w:rsidRPr="00D75F9F">
        <w:rPr>
          <w:rFonts w:ascii="ＭＳ ゴシック" w:eastAsia="ＭＳ ゴシック" w:hAnsi="ＭＳ ゴシック" w:cs="ＭＳ 明朝" w:hint="eastAsia"/>
          <w:bCs/>
          <w:szCs w:val="21"/>
        </w:rPr>
        <w:t>&gt;</w:t>
      </w:r>
      <w:r>
        <w:rPr>
          <w:rFonts w:ascii="ＭＳ ゴシック" w:eastAsia="ＭＳ ゴシック" w:hAnsi="ＭＳ ゴシック" w:cs="ＭＳ 明朝"/>
          <w:bCs/>
          <w:szCs w:val="21"/>
        </w:rPr>
        <w:t xml:space="preserve"> </w:t>
      </w:r>
      <w:r w:rsidRPr="00D75F9F">
        <w:rPr>
          <w:rFonts w:ascii="ＭＳ ゴシック" w:eastAsia="ＭＳ ゴシック" w:hAnsi="ＭＳ ゴシック" w:cs="ＭＳ 明朝" w:hint="eastAsia"/>
          <w:bCs/>
          <w:szCs w:val="21"/>
        </w:rPr>
        <w:t>パブリックコメント</w:t>
      </w:r>
      <w:r>
        <w:rPr>
          <w:rFonts w:ascii="ＭＳ ゴシック" w:eastAsia="ＭＳ ゴシック" w:hAnsi="ＭＳ ゴシック" w:cs="ＭＳ 明朝" w:hint="eastAsia"/>
          <w:bCs/>
          <w:szCs w:val="21"/>
        </w:rPr>
        <w:t xml:space="preserve"> </w:t>
      </w:r>
      <w:r w:rsidRPr="00D75F9F">
        <w:rPr>
          <w:rFonts w:ascii="ＭＳ ゴシック" w:eastAsia="ＭＳ ゴシック" w:hAnsi="ＭＳ ゴシック" w:cs="ＭＳ 明朝"/>
          <w:bCs/>
          <w:szCs w:val="21"/>
        </w:rPr>
        <w:t>&gt;</w:t>
      </w:r>
      <w:r>
        <w:rPr>
          <w:rFonts w:ascii="ＭＳ ゴシック" w:eastAsia="ＭＳ ゴシック" w:hAnsi="ＭＳ ゴシック" w:cs="ＭＳ 明朝"/>
          <w:bCs/>
          <w:szCs w:val="21"/>
        </w:rPr>
        <w:t xml:space="preserve"> </w:t>
      </w:r>
      <w:r w:rsidRPr="00D75F9F">
        <w:rPr>
          <w:rFonts w:ascii="ＭＳ ゴシック" w:eastAsia="ＭＳ ゴシック" w:hAnsi="ＭＳ ゴシック" w:cs="ＭＳ 明朝" w:hint="eastAsia"/>
          <w:bCs/>
          <w:szCs w:val="21"/>
        </w:rPr>
        <w:t>パブリックコメント（意見募集中案件）</w:t>
      </w:r>
      <w:r>
        <w:rPr>
          <w:rFonts w:ascii="ＭＳ ゴシック" w:eastAsia="ＭＳ ゴシック" w:hAnsi="ＭＳ ゴシック" w:cs="ＭＳ 明朝" w:hint="eastAsia"/>
          <w:bCs/>
          <w:szCs w:val="21"/>
        </w:rPr>
        <w:t xml:space="preserve"> </w:t>
      </w:r>
      <w:r w:rsidRPr="00D75F9F">
        <w:rPr>
          <w:rFonts w:ascii="ＭＳ ゴシック" w:eastAsia="ＭＳ ゴシック" w:hAnsi="ＭＳ ゴシック" w:cs="ＭＳ 明朝"/>
          <w:bCs/>
          <w:szCs w:val="21"/>
        </w:rPr>
        <w:t>&gt;</w:t>
      </w:r>
      <w:r>
        <w:rPr>
          <w:rFonts w:ascii="ＭＳ ゴシック" w:eastAsia="ＭＳ ゴシック" w:hAnsi="ＭＳ ゴシック" w:cs="ＭＳ 明朝"/>
          <w:bCs/>
          <w:szCs w:val="21"/>
        </w:rPr>
        <w:t xml:space="preserve"> </w:t>
      </w:r>
      <w:r w:rsidRPr="00D75F9F">
        <w:rPr>
          <w:rFonts w:ascii="ＭＳ ゴシック" w:eastAsia="ＭＳ ゴシック" w:hAnsi="ＭＳ ゴシック" w:cs="ＭＳ 明朝" w:hint="eastAsia"/>
          <w:bCs/>
          <w:szCs w:val="21"/>
        </w:rPr>
        <w:t>意見募集中案件詳細</w:t>
      </w:r>
    </w:p>
    <w:p w14:paraId="3AA09966" w14:textId="1A75EACD" w:rsidR="005E0BE8" w:rsidRPr="00D75F9F" w:rsidRDefault="005E0BE8" w:rsidP="005E0BE8">
      <w:pPr>
        <w:snapToGrid w:val="0"/>
        <w:ind w:leftChars="200" w:left="1470" w:hangingChars="500" w:hanging="1050"/>
        <w:contextualSpacing/>
        <w:rPr>
          <w:rFonts w:ascii="ＭＳ ゴシック" w:eastAsia="ＭＳ ゴシック" w:hAnsi="ＭＳ ゴシック" w:cs="ＭＳ 明朝"/>
          <w:bCs/>
          <w:szCs w:val="21"/>
        </w:rPr>
      </w:pPr>
      <w:r w:rsidRPr="00D75F9F">
        <w:rPr>
          <w:rFonts w:ascii="ＭＳ ゴシック" w:eastAsia="ＭＳ ゴシック" w:hAnsi="ＭＳ ゴシック" w:cs="ＭＳ 明朝"/>
          <w:bCs/>
          <w:szCs w:val="21"/>
        </w:rPr>
        <w:t>49520015</w:t>
      </w:r>
      <w:r>
        <w:rPr>
          <w:rFonts w:ascii="ＭＳ ゴシック" w:eastAsia="ＭＳ ゴシック" w:hAnsi="ＭＳ ゴシック" w:cs="ＭＳ 明朝" w:hint="eastAsia"/>
          <w:bCs/>
          <w:szCs w:val="21"/>
        </w:rPr>
        <w:t>0</w:t>
      </w:r>
      <w:r w:rsidRPr="00D75F9F">
        <w:rPr>
          <w:rFonts w:ascii="ＭＳ ゴシック" w:eastAsia="ＭＳ ゴシック" w:hAnsi="ＭＳ ゴシック" w:cs="ＭＳ 明朝" w:hint="eastAsia"/>
          <w:bCs/>
          <w:szCs w:val="21"/>
        </w:rPr>
        <w:t xml:space="preserve">　</w:t>
      </w:r>
      <w:r w:rsidRPr="005E0BE8">
        <w:rPr>
          <w:rFonts w:ascii="ＭＳ ゴシック" w:eastAsia="ＭＳ ゴシック" w:hAnsi="ＭＳ ゴシック" w:cs="ＭＳ 明朝" w:hint="eastAsia"/>
          <w:bCs/>
          <w:szCs w:val="21"/>
        </w:rPr>
        <w:t>社会福祉法人会計基準の一部を改正する省令（案）の御意見募集（パブリックコメント）について</w:t>
      </w:r>
    </w:p>
    <w:p w14:paraId="3E29BE0A" w14:textId="1B98E25F" w:rsidR="005E0BE8" w:rsidRDefault="00216222" w:rsidP="005E0BE8">
      <w:pPr>
        <w:snapToGrid w:val="0"/>
        <w:ind w:firstLineChars="200" w:firstLine="420"/>
        <w:contextualSpacing/>
        <w:rPr>
          <w:rFonts w:ascii="ＭＳ ゴシック" w:eastAsia="ＭＳ ゴシック" w:hAnsi="ＭＳ ゴシック" w:cs="ＭＳ 明朝"/>
          <w:bCs/>
          <w:szCs w:val="21"/>
        </w:rPr>
      </w:pPr>
      <w:hyperlink r:id="rId11" w:history="1">
        <w:r w:rsidR="005E0BE8" w:rsidRPr="00452642">
          <w:rPr>
            <w:rStyle w:val="a3"/>
            <w:rFonts w:ascii="ＭＳ ゴシック" w:eastAsia="ＭＳ ゴシック" w:hAnsi="ＭＳ ゴシック" w:cs="ＭＳ 明朝"/>
            <w:bCs/>
            <w:szCs w:val="21"/>
          </w:rPr>
          <w:t>https://search.e-gov.go.jp/servlet/Public?CLASSNAME=PCMMSTDETAIL&amp;id=495200150&amp;Mode=0</w:t>
        </w:r>
      </w:hyperlink>
    </w:p>
    <w:p w14:paraId="45AFFD9D" w14:textId="77777777" w:rsidR="005E0BE8" w:rsidRPr="005E0BE8" w:rsidRDefault="005E0BE8" w:rsidP="005E0BE8">
      <w:pPr>
        <w:snapToGrid w:val="0"/>
        <w:ind w:firstLineChars="200" w:firstLine="420"/>
        <w:contextualSpacing/>
        <w:rPr>
          <w:rFonts w:ascii="ＭＳ ゴシック" w:eastAsia="ＭＳ ゴシック" w:hAnsi="ＭＳ ゴシック" w:cs="ＭＳ 明朝"/>
          <w:bCs/>
          <w:szCs w:val="21"/>
        </w:rPr>
      </w:pPr>
    </w:p>
    <w:p w14:paraId="147F5A9F" w14:textId="138DB8A6" w:rsidR="005E0BE8" w:rsidRPr="00D75F9F" w:rsidRDefault="005E0BE8" w:rsidP="005E0BE8">
      <w:pPr>
        <w:snapToGrid w:val="0"/>
        <w:ind w:leftChars="200" w:left="1470" w:hangingChars="500" w:hanging="1050"/>
        <w:contextualSpacing/>
        <w:rPr>
          <w:rFonts w:ascii="ＭＳ ゴシック" w:eastAsia="ＭＳ ゴシック" w:hAnsi="ＭＳ ゴシック" w:cs="ＭＳ 明朝"/>
          <w:bCs/>
          <w:szCs w:val="21"/>
        </w:rPr>
      </w:pPr>
      <w:r w:rsidRPr="00D75F9F">
        <w:rPr>
          <w:rFonts w:ascii="ＭＳ ゴシック" w:eastAsia="ＭＳ ゴシック" w:hAnsi="ＭＳ ゴシック" w:cs="ＭＳ 明朝"/>
          <w:bCs/>
          <w:szCs w:val="21"/>
        </w:rPr>
        <w:t>4952001</w:t>
      </w:r>
      <w:r>
        <w:rPr>
          <w:rFonts w:ascii="ＭＳ ゴシック" w:eastAsia="ＭＳ ゴシック" w:hAnsi="ＭＳ ゴシック" w:cs="ＭＳ 明朝" w:hint="eastAsia"/>
          <w:bCs/>
          <w:szCs w:val="21"/>
        </w:rPr>
        <w:t>51</w:t>
      </w:r>
      <w:r w:rsidRPr="00D75F9F">
        <w:rPr>
          <w:rFonts w:ascii="ＭＳ ゴシック" w:eastAsia="ＭＳ ゴシック" w:hAnsi="ＭＳ ゴシック" w:cs="ＭＳ 明朝" w:hint="eastAsia"/>
          <w:bCs/>
          <w:szCs w:val="21"/>
        </w:rPr>
        <w:t xml:space="preserve">　</w:t>
      </w:r>
      <w:r w:rsidRPr="005E0BE8">
        <w:rPr>
          <w:rFonts w:ascii="ＭＳ ゴシック" w:eastAsia="ＭＳ ゴシック" w:hAnsi="ＭＳ ゴシック" w:cs="ＭＳ 明朝" w:hint="eastAsia"/>
          <w:bCs/>
          <w:szCs w:val="21"/>
        </w:rPr>
        <w:t>社会福祉法人会計基準の制定に伴う会計処理等に関する運用上の取扱いについての一部改正（案）の御意見募集（パブリックコメント）について</w:t>
      </w:r>
    </w:p>
    <w:p w14:paraId="74C445BF" w14:textId="48306634" w:rsidR="005E0BE8" w:rsidRDefault="00216222" w:rsidP="005E0BE8">
      <w:pPr>
        <w:snapToGrid w:val="0"/>
        <w:ind w:firstLineChars="200" w:firstLine="420"/>
        <w:contextualSpacing/>
        <w:rPr>
          <w:rFonts w:ascii="ＭＳ ゴシック" w:eastAsia="ＭＳ ゴシック" w:hAnsi="ＭＳ ゴシック" w:cs="ＭＳ 明朝"/>
          <w:bCs/>
          <w:szCs w:val="21"/>
        </w:rPr>
      </w:pPr>
      <w:hyperlink r:id="rId12" w:history="1">
        <w:r w:rsidR="005E0BE8" w:rsidRPr="00452642">
          <w:rPr>
            <w:rStyle w:val="a3"/>
            <w:rFonts w:ascii="ＭＳ ゴシック" w:eastAsia="ＭＳ ゴシック" w:hAnsi="ＭＳ ゴシック" w:cs="ＭＳ 明朝"/>
            <w:bCs/>
            <w:szCs w:val="21"/>
          </w:rPr>
          <w:t>https://search.e-gov.go.jp/servlet/Public?CLASSNAME=PCMMSTDETAIL&amp;id=495200151&amp;Mode=0</w:t>
        </w:r>
      </w:hyperlink>
    </w:p>
    <w:p w14:paraId="1EDF1E8C" w14:textId="77777777" w:rsidR="005E0BE8" w:rsidRPr="005E0BE8" w:rsidRDefault="005E0BE8" w:rsidP="005E0BE8">
      <w:pPr>
        <w:snapToGrid w:val="0"/>
        <w:ind w:firstLineChars="200" w:firstLine="420"/>
        <w:contextualSpacing/>
        <w:rPr>
          <w:rFonts w:ascii="ＭＳ ゴシック" w:eastAsia="ＭＳ ゴシック" w:hAnsi="ＭＳ ゴシック" w:cs="ＭＳ 明朝"/>
          <w:bCs/>
          <w:szCs w:val="21"/>
        </w:rPr>
      </w:pPr>
    </w:p>
    <w:p w14:paraId="28B4B53D" w14:textId="77777777" w:rsidR="005E0BE8" w:rsidRPr="005E0BE8" w:rsidRDefault="005E0BE8" w:rsidP="005E0BE8">
      <w:pPr>
        <w:snapToGrid w:val="0"/>
        <w:ind w:firstLineChars="200" w:firstLine="420"/>
        <w:contextualSpacing/>
        <w:rPr>
          <w:rFonts w:ascii="ＭＳ ゴシック" w:eastAsia="ＭＳ ゴシック" w:hAnsi="ＭＳ ゴシック" w:cs="ＭＳ 明朝"/>
          <w:bCs/>
          <w:szCs w:val="21"/>
        </w:rPr>
      </w:pPr>
    </w:p>
    <w:p w14:paraId="324FDF3A" w14:textId="77777777" w:rsidR="005E0BE8" w:rsidRPr="00124B21" w:rsidRDefault="005E0BE8" w:rsidP="005E0BE8">
      <w:pPr>
        <w:spacing w:line="160" w:lineRule="exact"/>
      </w:pPr>
    </w:p>
    <w:p w14:paraId="778FCE24" w14:textId="77777777" w:rsidR="00B376AD" w:rsidRPr="00A24477" w:rsidRDefault="00B376AD" w:rsidP="00826F6C">
      <w:pPr>
        <w:spacing w:line="160" w:lineRule="exact"/>
      </w:pPr>
    </w:p>
    <w:sectPr w:rsidR="00B376AD" w:rsidRPr="00A24477" w:rsidSect="00F8297A">
      <w:footerReference w:type="default" r:id="rId13"/>
      <w:pgSz w:w="11906" w:h="16838" w:code="9"/>
      <w:pgMar w:top="851" w:right="1134" w:bottom="851" w:left="1134" w:header="28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24FAE" w14:textId="77777777" w:rsidR="00216222" w:rsidRDefault="00216222" w:rsidP="00AC6D2B">
      <w:r>
        <w:separator/>
      </w:r>
    </w:p>
  </w:endnote>
  <w:endnote w:type="continuationSeparator" w:id="0">
    <w:p w14:paraId="3DDDD830" w14:textId="77777777" w:rsidR="00216222" w:rsidRDefault="0021622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5071668"/>
      <w:docPartObj>
        <w:docPartGallery w:val="Page Numbers (Bottom of Page)"/>
        <w:docPartUnique/>
      </w:docPartObj>
    </w:sdtPr>
    <w:sdtEndPr/>
    <w:sdtContent>
      <w:p w14:paraId="71DD8E51" w14:textId="77777777" w:rsidR="00336044" w:rsidRDefault="00336044" w:rsidP="003B15AE">
        <w:pPr>
          <w:pStyle w:val="ac"/>
          <w:jc w:val="center"/>
        </w:pPr>
        <w:r>
          <w:fldChar w:fldCharType="begin"/>
        </w:r>
        <w:r>
          <w:instrText>PAGE   \* MERGEFORMAT</w:instrText>
        </w:r>
        <w:r>
          <w:fldChar w:fldCharType="separate"/>
        </w:r>
        <w:r w:rsidR="00565F23" w:rsidRPr="00565F23">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A06C6" w14:textId="77777777" w:rsidR="00216222" w:rsidRDefault="00216222" w:rsidP="00AC6D2B">
      <w:r>
        <w:separator/>
      </w:r>
    </w:p>
  </w:footnote>
  <w:footnote w:type="continuationSeparator" w:id="0">
    <w:p w14:paraId="774C2B5F" w14:textId="77777777" w:rsidR="00216222" w:rsidRDefault="0021622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B36FC"/>
    <w:multiLevelType w:val="hybridMultilevel"/>
    <w:tmpl w:val="F630122A"/>
    <w:lvl w:ilvl="0" w:tplc="3C1C78E8">
      <w:start w:val="1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D5DED"/>
    <w:multiLevelType w:val="hybridMultilevel"/>
    <w:tmpl w:val="937EB574"/>
    <w:lvl w:ilvl="0" w:tplc="85883110">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11534"/>
    <w:multiLevelType w:val="hybridMultilevel"/>
    <w:tmpl w:val="D20A50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3"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61CA555B"/>
    <w:multiLevelType w:val="hybridMultilevel"/>
    <w:tmpl w:val="CB36678A"/>
    <w:lvl w:ilvl="0" w:tplc="6716515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6FED2E90"/>
    <w:multiLevelType w:val="hybridMultilevel"/>
    <w:tmpl w:val="EFD44D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8"/>
  </w:num>
  <w:num w:numId="6">
    <w:abstractNumId w:val="13"/>
  </w:num>
  <w:num w:numId="7">
    <w:abstractNumId w:val="5"/>
  </w:num>
  <w:num w:numId="8">
    <w:abstractNumId w:val="3"/>
  </w:num>
  <w:num w:numId="9">
    <w:abstractNumId w:val="9"/>
  </w:num>
  <w:num w:numId="10">
    <w:abstractNumId w:val="7"/>
  </w:num>
  <w:num w:numId="11">
    <w:abstractNumId w:val="4"/>
  </w:num>
  <w:num w:numId="12">
    <w:abstractNumId w:val="15"/>
  </w:num>
  <w:num w:numId="13">
    <w:abstractNumId w:val="1"/>
  </w:num>
  <w:num w:numId="14">
    <w:abstractNumId w:val="14"/>
  </w:num>
  <w:num w:numId="15">
    <w:abstractNumId w:val="0"/>
  </w:num>
  <w:num w:numId="16">
    <w:abstractNumId w:val="2"/>
  </w:num>
  <w:num w:numId="17">
    <w:abstractNumId w:val="16"/>
  </w:num>
  <w:num w:numId="18">
    <w:abstractNumId w:val="6"/>
  </w:num>
  <w:num w:numId="1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03B8"/>
    <w:rsid w:val="00001368"/>
    <w:rsid w:val="000020E0"/>
    <w:rsid w:val="0000230A"/>
    <w:rsid w:val="00002678"/>
    <w:rsid w:val="0000366B"/>
    <w:rsid w:val="000038D7"/>
    <w:rsid w:val="000043DB"/>
    <w:rsid w:val="00004D53"/>
    <w:rsid w:val="000050BC"/>
    <w:rsid w:val="00005D33"/>
    <w:rsid w:val="00006F09"/>
    <w:rsid w:val="0000702F"/>
    <w:rsid w:val="000072F4"/>
    <w:rsid w:val="0001046D"/>
    <w:rsid w:val="000109EE"/>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6FD"/>
    <w:rsid w:val="000208CA"/>
    <w:rsid w:val="0002111E"/>
    <w:rsid w:val="00021AA4"/>
    <w:rsid w:val="000222F2"/>
    <w:rsid w:val="00022778"/>
    <w:rsid w:val="0002283E"/>
    <w:rsid w:val="00023535"/>
    <w:rsid w:val="00023878"/>
    <w:rsid w:val="00023B70"/>
    <w:rsid w:val="00023D66"/>
    <w:rsid w:val="00024405"/>
    <w:rsid w:val="00024FF5"/>
    <w:rsid w:val="0002556D"/>
    <w:rsid w:val="000258F4"/>
    <w:rsid w:val="000262CC"/>
    <w:rsid w:val="00026881"/>
    <w:rsid w:val="00027097"/>
    <w:rsid w:val="000272FF"/>
    <w:rsid w:val="0002761B"/>
    <w:rsid w:val="00027A1C"/>
    <w:rsid w:val="00027B5C"/>
    <w:rsid w:val="00030699"/>
    <w:rsid w:val="00030794"/>
    <w:rsid w:val="00030EC0"/>
    <w:rsid w:val="00030FEB"/>
    <w:rsid w:val="00031000"/>
    <w:rsid w:val="000315B5"/>
    <w:rsid w:val="000324B1"/>
    <w:rsid w:val="00032616"/>
    <w:rsid w:val="00032685"/>
    <w:rsid w:val="00033532"/>
    <w:rsid w:val="000349D0"/>
    <w:rsid w:val="000359F2"/>
    <w:rsid w:val="00037575"/>
    <w:rsid w:val="00037D4C"/>
    <w:rsid w:val="00040106"/>
    <w:rsid w:val="000407E4"/>
    <w:rsid w:val="00040809"/>
    <w:rsid w:val="00041E1D"/>
    <w:rsid w:val="00042106"/>
    <w:rsid w:val="000425F9"/>
    <w:rsid w:val="00043CFD"/>
    <w:rsid w:val="0004401F"/>
    <w:rsid w:val="000444DE"/>
    <w:rsid w:val="00044E4F"/>
    <w:rsid w:val="00046332"/>
    <w:rsid w:val="000472FF"/>
    <w:rsid w:val="000478E7"/>
    <w:rsid w:val="00047BF1"/>
    <w:rsid w:val="00050694"/>
    <w:rsid w:val="00051991"/>
    <w:rsid w:val="000525CC"/>
    <w:rsid w:val="00052D76"/>
    <w:rsid w:val="00052FDB"/>
    <w:rsid w:val="000536C7"/>
    <w:rsid w:val="0005371F"/>
    <w:rsid w:val="0005374B"/>
    <w:rsid w:val="00053A13"/>
    <w:rsid w:val="0005473A"/>
    <w:rsid w:val="00056082"/>
    <w:rsid w:val="000601A2"/>
    <w:rsid w:val="00060AD1"/>
    <w:rsid w:val="000610EC"/>
    <w:rsid w:val="000613C0"/>
    <w:rsid w:val="00061EB3"/>
    <w:rsid w:val="00063DC5"/>
    <w:rsid w:val="00064928"/>
    <w:rsid w:val="00064C46"/>
    <w:rsid w:val="00064CDF"/>
    <w:rsid w:val="00064EDE"/>
    <w:rsid w:val="00066151"/>
    <w:rsid w:val="000663E2"/>
    <w:rsid w:val="00066A61"/>
    <w:rsid w:val="000672E3"/>
    <w:rsid w:val="000673E1"/>
    <w:rsid w:val="00067444"/>
    <w:rsid w:val="00067AC3"/>
    <w:rsid w:val="00070077"/>
    <w:rsid w:val="0007020C"/>
    <w:rsid w:val="00070476"/>
    <w:rsid w:val="00070E27"/>
    <w:rsid w:val="00071197"/>
    <w:rsid w:val="00071DBF"/>
    <w:rsid w:val="00072597"/>
    <w:rsid w:val="00072D14"/>
    <w:rsid w:val="00073648"/>
    <w:rsid w:val="000740F9"/>
    <w:rsid w:val="0007432E"/>
    <w:rsid w:val="0007466A"/>
    <w:rsid w:val="00074C8B"/>
    <w:rsid w:val="00074D05"/>
    <w:rsid w:val="000753CE"/>
    <w:rsid w:val="00075743"/>
    <w:rsid w:val="00076CD5"/>
    <w:rsid w:val="0008006C"/>
    <w:rsid w:val="00081679"/>
    <w:rsid w:val="0008275A"/>
    <w:rsid w:val="00082A57"/>
    <w:rsid w:val="0008399D"/>
    <w:rsid w:val="00085BE9"/>
    <w:rsid w:val="00086B32"/>
    <w:rsid w:val="00086B88"/>
    <w:rsid w:val="0008729F"/>
    <w:rsid w:val="00090A75"/>
    <w:rsid w:val="00090D85"/>
    <w:rsid w:val="00091747"/>
    <w:rsid w:val="0009255C"/>
    <w:rsid w:val="00092739"/>
    <w:rsid w:val="000931ED"/>
    <w:rsid w:val="00093E06"/>
    <w:rsid w:val="00094C25"/>
    <w:rsid w:val="00094D4D"/>
    <w:rsid w:val="000962CB"/>
    <w:rsid w:val="0009772F"/>
    <w:rsid w:val="000A0C06"/>
    <w:rsid w:val="000A0E9F"/>
    <w:rsid w:val="000A0F1A"/>
    <w:rsid w:val="000A131E"/>
    <w:rsid w:val="000A133C"/>
    <w:rsid w:val="000A1C07"/>
    <w:rsid w:val="000A1EEF"/>
    <w:rsid w:val="000A27A5"/>
    <w:rsid w:val="000A2B11"/>
    <w:rsid w:val="000A2D02"/>
    <w:rsid w:val="000A3644"/>
    <w:rsid w:val="000A3858"/>
    <w:rsid w:val="000A3CFE"/>
    <w:rsid w:val="000A3D34"/>
    <w:rsid w:val="000A406A"/>
    <w:rsid w:val="000A4DF9"/>
    <w:rsid w:val="000A50D3"/>
    <w:rsid w:val="000A661E"/>
    <w:rsid w:val="000A6E17"/>
    <w:rsid w:val="000A6F7B"/>
    <w:rsid w:val="000A7261"/>
    <w:rsid w:val="000A7B0C"/>
    <w:rsid w:val="000A7BCE"/>
    <w:rsid w:val="000B10F2"/>
    <w:rsid w:val="000B15B9"/>
    <w:rsid w:val="000B1671"/>
    <w:rsid w:val="000B2D0E"/>
    <w:rsid w:val="000B4A9D"/>
    <w:rsid w:val="000B4EB8"/>
    <w:rsid w:val="000B570A"/>
    <w:rsid w:val="000B6184"/>
    <w:rsid w:val="000B6CFB"/>
    <w:rsid w:val="000B724C"/>
    <w:rsid w:val="000C0261"/>
    <w:rsid w:val="000C029E"/>
    <w:rsid w:val="000C051A"/>
    <w:rsid w:val="000C0658"/>
    <w:rsid w:val="000C17E9"/>
    <w:rsid w:val="000C19C2"/>
    <w:rsid w:val="000C1D9B"/>
    <w:rsid w:val="000C2057"/>
    <w:rsid w:val="000C25C0"/>
    <w:rsid w:val="000C27FD"/>
    <w:rsid w:val="000C30DD"/>
    <w:rsid w:val="000C36D0"/>
    <w:rsid w:val="000C37B8"/>
    <w:rsid w:val="000C37D5"/>
    <w:rsid w:val="000C3CBD"/>
    <w:rsid w:val="000C3F01"/>
    <w:rsid w:val="000C45DD"/>
    <w:rsid w:val="000C4D2F"/>
    <w:rsid w:val="000C5838"/>
    <w:rsid w:val="000C592F"/>
    <w:rsid w:val="000C5E3F"/>
    <w:rsid w:val="000C61F7"/>
    <w:rsid w:val="000C63D2"/>
    <w:rsid w:val="000C64DF"/>
    <w:rsid w:val="000C76D0"/>
    <w:rsid w:val="000D0427"/>
    <w:rsid w:val="000D0719"/>
    <w:rsid w:val="000D074E"/>
    <w:rsid w:val="000D0F28"/>
    <w:rsid w:val="000D13CF"/>
    <w:rsid w:val="000D1EC5"/>
    <w:rsid w:val="000D33BF"/>
    <w:rsid w:val="000D3C46"/>
    <w:rsid w:val="000D3D9A"/>
    <w:rsid w:val="000D4FD6"/>
    <w:rsid w:val="000D5275"/>
    <w:rsid w:val="000D604D"/>
    <w:rsid w:val="000D6137"/>
    <w:rsid w:val="000D633A"/>
    <w:rsid w:val="000D6502"/>
    <w:rsid w:val="000D6BE4"/>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0B9"/>
    <w:rsid w:val="000E6790"/>
    <w:rsid w:val="000E6CC8"/>
    <w:rsid w:val="000F0188"/>
    <w:rsid w:val="000F0277"/>
    <w:rsid w:val="000F0889"/>
    <w:rsid w:val="000F1263"/>
    <w:rsid w:val="000F14E1"/>
    <w:rsid w:val="000F1601"/>
    <w:rsid w:val="000F189D"/>
    <w:rsid w:val="000F1C9E"/>
    <w:rsid w:val="000F1D02"/>
    <w:rsid w:val="000F2725"/>
    <w:rsid w:val="000F456D"/>
    <w:rsid w:val="000F5489"/>
    <w:rsid w:val="000F56A5"/>
    <w:rsid w:val="000F57F1"/>
    <w:rsid w:val="000F5E2F"/>
    <w:rsid w:val="000F64C9"/>
    <w:rsid w:val="000F73FC"/>
    <w:rsid w:val="000F7412"/>
    <w:rsid w:val="000F7652"/>
    <w:rsid w:val="000F779D"/>
    <w:rsid w:val="000F7A48"/>
    <w:rsid w:val="000F7D3F"/>
    <w:rsid w:val="0010047D"/>
    <w:rsid w:val="001007A9"/>
    <w:rsid w:val="00100ADE"/>
    <w:rsid w:val="00101042"/>
    <w:rsid w:val="00101969"/>
    <w:rsid w:val="00102D39"/>
    <w:rsid w:val="00102E6B"/>
    <w:rsid w:val="001031C4"/>
    <w:rsid w:val="00103617"/>
    <w:rsid w:val="00103EF7"/>
    <w:rsid w:val="00104D48"/>
    <w:rsid w:val="00105116"/>
    <w:rsid w:val="00105272"/>
    <w:rsid w:val="0010555D"/>
    <w:rsid w:val="0010716A"/>
    <w:rsid w:val="00107369"/>
    <w:rsid w:val="00110438"/>
    <w:rsid w:val="00110772"/>
    <w:rsid w:val="00111B8E"/>
    <w:rsid w:val="00111E78"/>
    <w:rsid w:val="001122FB"/>
    <w:rsid w:val="00112467"/>
    <w:rsid w:val="0011247F"/>
    <w:rsid w:val="00112665"/>
    <w:rsid w:val="00113D82"/>
    <w:rsid w:val="0011485A"/>
    <w:rsid w:val="00114B74"/>
    <w:rsid w:val="00114E12"/>
    <w:rsid w:val="00114E5A"/>
    <w:rsid w:val="00114F50"/>
    <w:rsid w:val="0011510C"/>
    <w:rsid w:val="001155F0"/>
    <w:rsid w:val="00115876"/>
    <w:rsid w:val="001158CA"/>
    <w:rsid w:val="001166DE"/>
    <w:rsid w:val="001172C3"/>
    <w:rsid w:val="001174A4"/>
    <w:rsid w:val="0011792D"/>
    <w:rsid w:val="00117B83"/>
    <w:rsid w:val="00117C5E"/>
    <w:rsid w:val="0012049C"/>
    <w:rsid w:val="00120AF8"/>
    <w:rsid w:val="00120B6D"/>
    <w:rsid w:val="00121689"/>
    <w:rsid w:val="001219ED"/>
    <w:rsid w:val="00121FA6"/>
    <w:rsid w:val="001222AF"/>
    <w:rsid w:val="00122477"/>
    <w:rsid w:val="00122BC0"/>
    <w:rsid w:val="00123A91"/>
    <w:rsid w:val="00124219"/>
    <w:rsid w:val="00124B21"/>
    <w:rsid w:val="00124BBE"/>
    <w:rsid w:val="00124F58"/>
    <w:rsid w:val="0012519E"/>
    <w:rsid w:val="00125662"/>
    <w:rsid w:val="00126010"/>
    <w:rsid w:val="00127147"/>
    <w:rsid w:val="001276C1"/>
    <w:rsid w:val="0013098E"/>
    <w:rsid w:val="00130C00"/>
    <w:rsid w:val="00130EBC"/>
    <w:rsid w:val="0013105E"/>
    <w:rsid w:val="00131995"/>
    <w:rsid w:val="00131BC2"/>
    <w:rsid w:val="00132EF7"/>
    <w:rsid w:val="00133D9E"/>
    <w:rsid w:val="00133DA5"/>
    <w:rsid w:val="001341B1"/>
    <w:rsid w:val="00135C4E"/>
    <w:rsid w:val="00135F27"/>
    <w:rsid w:val="00136DE7"/>
    <w:rsid w:val="00137009"/>
    <w:rsid w:val="00137326"/>
    <w:rsid w:val="00140B3F"/>
    <w:rsid w:val="0014160C"/>
    <w:rsid w:val="0014205B"/>
    <w:rsid w:val="0014231D"/>
    <w:rsid w:val="001426B7"/>
    <w:rsid w:val="00142C62"/>
    <w:rsid w:val="001448D3"/>
    <w:rsid w:val="00144A54"/>
    <w:rsid w:val="00144D5A"/>
    <w:rsid w:val="0014635C"/>
    <w:rsid w:val="00146781"/>
    <w:rsid w:val="00146E14"/>
    <w:rsid w:val="00146FD3"/>
    <w:rsid w:val="00147985"/>
    <w:rsid w:val="001479E8"/>
    <w:rsid w:val="00151049"/>
    <w:rsid w:val="0015113F"/>
    <w:rsid w:val="0015166D"/>
    <w:rsid w:val="00152575"/>
    <w:rsid w:val="00152CDE"/>
    <w:rsid w:val="00152E1F"/>
    <w:rsid w:val="00153511"/>
    <w:rsid w:val="00154998"/>
    <w:rsid w:val="001555BE"/>
    <w:rsid w:val="00155605"/>
    <w:rsid w:val="00155E24"/>
    <w:rsid w:val="001569E3"/>
    <w:rsid w:val="00156ADA"/>
    <w:rsid w:val="00156F88"/>
    <w:rsid w:val="001578EC"/>
    <w:rsid w:val="00157E4B"/>
    <w:rsid w:val="001610CF"/>
    <w:rsid w:val="001616EC"/>
    <w:rsid w:val="001621DE"/>
    <w:rsid w:val="00162338"/>
    <w:rsid w:val="0016257B"/>
    <w:rsid w:val="00162663"/>
    <w:rsid w:val="001639AA"/>
    <w:rsid w:val="00164A22"/>
    <w:rsid w:val="00164D9F"/>
    <w:rsid w:val="00165054"/>
    <w:rsid w:val="001661F1"/>
    <w:rsid w:val="001664E0"/>
    <w:rsid w:val="00166BCF"/>
    <w:rsid w:val="00166C4F"/>
    <w:rsid w:val="00166F79"/>
    <w:rsid w:val="001672F3"/>
    <w:rsid w:val="00167ADD"/>
    <w:rsid w:val="00170102"/>
    <w:rsid w:val="00171CA9"/>
    <w:rsid w:val="00172059"/>
    <w:rsid w:val="00172244"/>
    <w:rsid w:val="0017254B"/>
    <w:rsid w:val="0017295A"/>
    <w:rsid w:val="00173E9B"/>
    <w:rsid w:val="00173F36"/>
    <w:rsid w:val="00174036"/>
    <w:rsid w:val="00174ADC"/>
    <w:rsid w:val="00174C08"/>
    <w:rsid w:val="00174C5F"/>
    <w:rsid w:val="001775C7"/>
    <w:rsid w:val="00177F23"/>
    <w:rsid w:val="001803A3"/>
    <w:rsid w:val="00180596"/>
    <w:rsid w:val="001806AE"/>
    <w:rsid w:val="00181863"/>
    <w:rsid w:val="00183651"/>
    <w:rsid w:val="001838C2"/>
    <w:rsid w:val="00183953"/>
    <w:rsid w:val="00184821"/>
    <w:rsid w:val="00184B58"/>
    <w:rsid w:val="001850AD"/>
    <w:rsid w:val="00185157"/>
    <w:rsid w:val="00185E1D"/>
    <w:rsid w:val="00185E73"/>
    <w:rsid w:val="00187D74"/>
    <w:rsid w:val="0019222C"/>
    <w:rsid w:val="00192287"/>
    <w:rsid w:val="001929CB"/>
    <w:rsid w:val="0019392A"/>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A2"/>
    <w:rsid w:val="001A47FB"/>
    <w:rsid w:val="001A48E5"/>
    <w:rsid w:val="001A4B15"/>
    <w:rsid w:val="001A4E70"/>
    <w:rsid w:val="001A542E"/>
    <w:rsid w:val="001A5609"/>
    <w:rsid w:val="001A56A9"/>
    <w:rsid w:val="001A5812"/>
    <w:rsid w:val="001A5F8A"/>
    <w:rsid w:val="001A74A8"/>
    <w:rsid w:val="001A7ABA"/>
    <w:rsid w:val="001A7CD0"/>
    <w:rsid w:val="001B0699"/>
    <w:rsid w:val="001B1661"/>
    <w:rsid w:val="001B2439"/>
    <w:rsid w:val="001B26F5"/>
    <w:rsid w:val="001B3273"/>
    <w:rsid w:val="001B440E"/>
    <w:rsid w:val="001B60C2"/>
    <w:rsid w:val="001B66C9"/>
    <w:rsid w:val="001B6B55"/>
    <w:rsid w:val="001B6B9E"/>
    <w:rsid w:val="001B7A4A"/>
    <w:rsid w:val="001B7E7A"/>
    <w:rsid w:val="001C03F5"/>
    <w:rsid w:val="001C1714"/>
    <w:rsid w:val="001C1935"/>
    <w:rsid w:val="001C1B2A"/>
    <w:rsid w:val="001C2C7B"/>
    <w:rsid w:val="001C3208"/>
    <w:rsid w:val="001C3381"/>
    <w:rsid w:val="001C3C11"/>
    <w:rsid w:val="001C3C78"/>
    <w:rsid w:val="001C5168"/>
    <w:rsid w:val="001C5A84"/>
    <w:rsid w:val="001C7D6C"/>
    <w:rsid w:val="001D047B"/>
    <w:rsid w:val="001D246F"/>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36A"/>
    <w:rsid w:val="001E340C"/>
    <w:rsid w:val="001E383C"/>
    <w:rsid w:val="001E4DCD"/>
    <w:rsid w:val="001E513E"/>
    <w:rsid w:val="001E519E"/>
    <w:rsid w:val="001E5451"/>
    <w:rsid w:val="001E545F"/>
    <w:rsid w:val="001E57FB"/>
    <w:rsid w:val="001E5A62"/>
    <w:rsid w:val="001E5C2E"/>
    <w:rsid w:val="001E62C8"/>
    <w:rsid w:val="001E6560"/>
    <w:rsid w:val="001F0584"/>
    <w:rsid w:val="001F0F58"/>
    <w:rsid w:val="001F238A"/>
    <w:rsid w:val="001F245B"/>
    <w:rsid w:val="001F2764"/>
    <w:rsid w:val="001F31A7"/>
    <w:rsid w:val="001F364A"/>
    <w:rsid w:val="001F3AE8"/>
    <w:rsid w:val="001F4117"/>
    <w:rsid w:val="001F4784"/>
    <w:rsid w:val="001F5097"/>
    <w:rsid w:val="001F5F1F"/>
    <w:rsid w:val="001F70EC"/>
    <w:rsid w:val="001F7860"/>
    <w:rsid w:val="001F7A27"/>
    <w:rsid w:val="001F7FAA"/>
    <w:rsid w:val="00200CC4"/>
    <w:rsid w:val="00201A17"/>
    <w:rsid w:val="0020226B"/>
    <w:rsid w:val="00203647"/>
    <w:rsid w:val="002036BE"/>
    <w:rsid w:val="0020384A"/>
    <w:rsid w:val="002038FB"/>
    <w:rsid w:val="00203A84"/>
    <w:rsid w:val="002040F0"/>
    <w:rsid w:val="00204AF3"/>
    <w:rsid w:val="00204E0C"/>
    <w:rsid w:val="0020587D"/>
    <w:rsid w:val="00205F75"/>
    <w:rsid w:val="00206C29"/>
    <w:rsid w:val="00207707"/>
    <w:rsid w:val="00207C7C"/>
    <w:rsid w:val="002101E4"/>
    <w:rsid w:val="00210929"/>
    <w:rsid w:val="00210D6C"/>
    <w:rsid w:val="00210EB1"/>
    <w:rsid w:val="00211BF7"/>
    <w:rsid w:val="0021244C"/>
    <w:rsid w:val="00213886"/>
    <w:rsid w:val="002147D8"/>
    <w:rsid w:val="00214AC5"/>
    <w:rsid w:val="002159B6"/>
    <w:rsid w:val="00216222"/>
    <w:rsid w:val="00216B01"/>
    <w:rsid w:val="002174AB"/>
    <w:rsid w:val="002179D7"/>
    <w:rsid w:val="00221DD4"/>
    <w:rsid w:val="00222E03"/>
    <w:rsid w:val="0022336F"/>
    <w:rsid w:val="0022364C"/>
    <w:rsid w:val="00225BC6"/>
    <w:rsid w:val="00225C87"/>
    <w:rsid w:val="00226521"/>
    <w:rsid w:val="0022660C"/>
    <w:rsid w:val="00226E69"/>
    <w:rsid w:val="002272EE"/>
    <w:rsid w:val="002274AB"/>
    <w:rsid w:val="002303AB"/>
    <w:rsid w:val="00230EF9"/>
    <w:rsid w:val="0023127D"/>
    <w:rsid w:val="0023162A"/>
    <w:rsid w:val="00231993"/>
    <w:rsid w:val="0023249F"/>
    <w:rsid w:val="00232C3C"/>
    <w:rsid w:val="0023325F"/>
    <w:rsid w:val="0023386B"/>
    <w:rsid w:val="00233B57"/>
    <w:rsid w:val="00234F2C"/>
    <w:rsid w:val="0023576B"/>
    <w:rsid w:val="0023579F"/>
    <w:rsid w:val="00236563"/>
    <w:rsid w:val="00236BE0"/>
    <w:rsid w:val="00236CB9"/>
    <w:rsid w:val="00236D01"/>
    <w:rsid w:val="00242322"/>
    <w:rsid w:val="00242A9C"/>
    <w:rsid w:val="0024439A"/>
    <w:rsid w:val="00244D76"/>
    <w:rsid w:val="00245D4E"/>
    <w:rsid w:val="00246421"/>
    <w:rsid w:val="00246B31"/>
    <w:rsid w:val="00246B81"/>
    <w:rsid w:val="002473CC"/>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B81"/>
    <w:rsid w:val="00257D2B"/>
    <w:rsid w:val="00260750"/>
    <w:rsid w:val="00260FF2"/>
    <w:rsid w:val="00261012"/>
    <w:rsid w:val="00261C2A"/>
    <w:rsid w:val="002627FB"/>
    <w:rsid w:val="00262C6C"/>
    <w:rsid w:val="00262D41"/>
    <w:rsid w:val="00262EF4"/>
    <w:rsid w:val="00263A52"/>
    <w:rsid w:val="00264130"/>
    <w:rsid w:val="00264F47"/>
    <w:rsid w:val="0026599A"/>
    <w:rsid w:val="00266227"/>
    <w:rsid w:val="00267A94"/>
    <w:rsid w:val="00270297"/>
    <w:rsid w:val="00270AF2"/>
    <w:rsid w:val="00270C63"/>
    <w:rsid w:val="00270E4A"/>
    <w:rsid w:val="002720F4"/>
    <w:rsid w:val="00272F64"/>
    <w:rsid w:val="00273DDB"/>
    <w:rsid w:val="002743A2"/>
    <w:rsid w:val="0027458A"/>
    <w:rsid w:val="00274B7C"/>
    <w:rsid w:val="00274C4C"/>
    <w:rsid w:val="00274F9F"/>
    <w:rsid w:val="00276D3B"/>
    <w:rsid w:val="00277C1E"/>
    <w:rsid w:val="00277C48"/>
    <w:rsid w:val="00277C90"/>
    <w:rsid w:val="00277EF7"/>
    <w:rsid w:val="002813DD"/>
    <w:rsid w:val="002814CD"/>
    <w:rsid w:val="002827C5"/>
    <w:rsid w:val="00282C40"/>
    <w:rsid w:val="00283599"/>
    <w:rsid w:val="0028399C"/>
    <w:rsid w:val="00283AEE"/>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6A33"/>
    <w:rsid w:val="00297407"/>
    <w:rsid w:val="00297F86"/>
    <w:rsid w:val="002A0B80"/>
    <w:rsid w:val="002A0E5F"/>
    <w:rsid w:val="002A3437"/>
    <w:rsid w:val="002A34CA"/>
    <w:rsid w:val="002A4617"/>
    <w:rsid w:val="002A480E"/>
    <w:rsid w:val="002A6A33"/>
    <w:rsid w:val="002A6C28"/>
    <w:rsid w:val="002A7927"/>
    <w:rsid w:val="002B0F64"/>
    <w:rsid w:val="002B110C"/>
    <w:rsid w:val="002B14A5"/>
    <w:rsid w:val="002B18EC"/>
    <w:rsid w:val="002B20E2"/>
    <w:rsid w:val="002B2229"/>
    <w:rsid w:val="002B2446"/>
    <w:rsid w:val="002B28FD"/>
    <w:rsid w:val="002B377F"/>
    <w:rsid w:val="002B3F32"/>
    <w:rsid w:val="002B51BE"/>
    <w:rsid w:val="002B54E2"/>
    <w:rsid w:val="002B557A"/>
    <w:rsid w:val="002B7187"/>
    <w:rsid w:val="002B74D1"/>
    <w:rsid w:val="002B7FA0"/>
    <w:rsid w:val="002C059C"/>
    <w:rsid w:val="002C06AB"/>
    <w:rsid w:val="002C10B1"/>
    <w:rsid w:val="002C10E6"/>
    <w:rsid w:val="002C1456"/>
    <w:rsid w:val="002C20EE"/>
    <w:rsid w:val="002C31CA"/>
    <w:rsid w:val="002C3C52"/>
    <w:rsid w:val="002C4DDF"/>
    <w:rsid w:val="002C56F8"/>
    <w:rsid w:val="002C5FBD"/>
    <w:rsid w:val="002C7C70"/>
    <w:rsid w:val="002D00EE"/>
    <w:rsid w:val="002D0774"/>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5E94"/>
    <w:rsid w:val="002E5FE2"/>
    <w:rsid w:val="002E613E"/>
    <w:rsid w:val="002E639E"/>
    <w:rsid w:val="002E6B94"/>
    <w:rsid w:val="002E7618"/>
    <w:rsid w:val="002E79C8"/>
    <w:rsid w:val="002E7BF6"/>
    <w:rsid w:val="002F0BAD"/>
    <w:rsid w:val="002F0F11"/>
    <w:rsid w:val="002F2CE5"/>
    <w:rsid w:val="002F2EEF"/>
    <w:rsid w:val="002F3A4F"/>
    <w:rsid w:val="002F6461"/>
    <w:rsid w:val="002F67B7"/>
    <w:rsid w:val="002F6AA0"/>
    <w:rsid w:val="002F6C10"/>
    <w:rsid w:val="002F70A6"/>
    <w:rsid w:val="003003B4"/>
    <w:rsid w:val="00301D25"/>
    <w:rsid w:val="00301E19"/>
    <w:rsid w:val="00302076"/>
    <w:rsid w:val="003022DB"/>
    <w:rsid w:val="0030233A"/>
    <w:rsid w:val="003025FC"/>
    <w:rsid w:val="00302AF2"/>
    <w:rsid w:val="00302DFC"/>
    <w:rsid w:val="00303B3F"/>
    <w:rsid w:val="0030509B"/>
    <w:rsid w:val="0030645A"/>
    <w:rsid w:val="0030705F"/>
    <w:rsid w:val="003070CD"/>
    <w:rsid w:val="003072F5"/>
    <w:rsid w:val="00307DFE"/>
    <w:rsid w:val="00307F33"/>
    <w:rsid w:val="003105B5"/>
    <w:rsid w:val="00310A9B"/>
    <w:rsid w:val="00310D9A"/>
    <w:rsid w:val="00311502"/>
    <w:rsid w:val="003118C7"/>
    <w:rsid w:val="00311AD5"/>
    <w:rsid w:val="00311E65"/>
    <w:rsid w:val="00312680"/>
    <w:rsid w:val="00312822"/>
    <w:rsid w:val="00313A87"/>
    <w:rsid w:val="00313E7E"/>
    <w:rsid w:val="0031444E"/>
    <w:rsid w:val="00317026"/>
    <w:rsid w:val="003172BE"/>
    <w:rsid w:val="00317CB7"/>
    <w:rsid w:val="003200B6"/>
    <w:rsid w:val="003205A5"/>
    <w:rsid w:val="00322048"/>
    <w:rsid w:val="0032283A"/>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A8"/>
    <w:rsid w:val="003331B8"/>
    <w:rsid w:val="00333928"/>
    <w:rsid w:val="00333F12"/>
    <w:rsid w:val="00334248"/>
    <w:rsid w:val="003350F6"/>
    <w:rsid w:val="0033578B"/>
    <w:rsid w:val="00336044"/>
    <w:rsid w:val="003360A4"/>
    <w:rsid w:val="0033624D"/>
    <w:rsid w:val="00336577"/>
    <w:rsid w:val="00336745"/>
    <w:rsid w:val="003373AE"/>
    <w:rsid w:val="00337A4E"/>
    <w:rsid w:val="00340B07"/>
    <w:rsid w:val="0034251E"/>
    <w:rsid w:val="003425E3"/>
    <w:rsid w:val="0034284F"/>
    <w:rsid w:val="00342A7A"/>
    <w:rsid w:val="00343F1E"/>
    <w:rsid w:val="00344888"/>
    <w:rsid w:val="003450C8"/>
    <w:rsid w:val="0034538B"/>
    <w:rsid w:val="003453A4"/>
    <w:rsid w:val="00346652"/>
    <w:rsid w:val="00346B44"/>
    <w:rsid w:val="00346F25"/>
    <w:rsid w:val="003500C6"/>
    <w:rsid w:val="003522A0"/>
    <w:rsid w:val="00353372"/>
    <w:rsid w:val="00353E68"/>
    <w:rsid w:val="0035513C"/>
    <w:rsid w:val="00356BFA"/>
    <w:rsid w:val="003577FB"/>
    <w:rsid w:val="00357B88"/>
    <w:rsid w:val="0036060C"/>
    <w:rsid w:val="00360E91"/>
    <w:rsid w:val="003616EB"/>
    <w:rsid w:val="0036204F"/>
    <w:rsid w:val="00362D83"/>
    <w:rsid w:val="00362DB3"/>
    <w:rsid w:val="00363D66"/>
    <w:rsid w:val="00364696"/>
    <w:rsid w:val="00364ACB"/>
    <w:rsid w:val="00364C3B"/>
    <w:rsid w:val="00364C7C"/>
    <w:rsid w:val="00365A99"/>
    <w:rsid w:val="00366E2C"/>
    <w:rsid w:val="00366E81"/>
    <w:rsid w:val="00367207"/>
    <w:rsid w:val="003672EE"/>
    <w:rsid w:val="00370C86"/>
    <w:rsid w:val="00371349"/>
    <w:rsid w:val="00371BD4"/>
    <w:rsid w:val="0037234E"/>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43B"/>
    <w:rsid w:val="00377819"/>
    <w:rsid w:val="00381CC3"/>
    <w:rsid w:val="00381D5B"/>
    <w:rsid w:val="00381FC2"/>
    <w:rsid w:val="00382247"/>
    <w:rsid w:val="00382DCA"/>
    <w:rsid w:val="003834BE"/>
    <w:rsid w:val="003837FA"/>
    <w:rsid w:val="00384D65"/>
    <w:rsid w:val="003863FF"/>
    <w:rsid w:val="00387191"/>
    <w:rsid w:val="00387443"/>
    <w:rsid w:val="003876FB"/>
    <w:rsid w:val="003879A2"/>
    <w:rsid w:val="003879D0"/>
    <w:rsid w:val="00387CCE"/>
    <w:rsid w:val="0039004D"/>
    <w:rsid w:val="00390C7D"/>
    <w:rsid w:val="00390F9A"/>
    <w:rsid w:val="00392082"/>
    <w:rsid w:val="00392096"/>
    <w:rsid w:val="0039243E"/>
    <w:rsid w:val="0039295A"/>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CCD"/>
    <w:rsid w:val="003B0F38"/>
    <w:rsid w:val="003B0F68"/>
    <w:rsid w:val="003B1500"/>
    <w:rsid w:val="003B15AE"/>
    <w:rsid w:val="003B1820"/>
    <w:rsid w:val="003B2085"/>
    <w:rsid w:val="003B4485"/>
    <w:rsid w:val="003B5575"/>
    <w:rsid w:val="003B587B"/>
    <w:rsid w:val="003B6563"/>
    <w:rsid w:val="003B7117"/>
    <w:rsid w:val="003C0A4D"/>
    <w:rsid w:val="003C0B00"/>
    <w:rsid w:val="003C0EA9"/>
    <w:rsid w:val="003C13D1"/>
    <w:rsid w:val="003C181C"/>
    <w:rsid w:val="003C22E8"/>
    <w:rsid w:val="003C2BBD"/>
    <w:rsid w:val="003C2CB9"/>
    <w:rsid w:val="003C30C7"/>
    <w:rsid w:val="003C356E"/>
    <w:rsid w:val="003C4FAF"/>
    <w:rsid w:val="003C50E8"/>
    <w:rsid w:val="003C5AB0"/>
    <w:rsid w:val="003C5E1A"/>
    <w:rsid w:val="003C694A"/>
    <w:rsid w:val="003C6A7D"/>
    <w:rsid w:val="003C7300"/>
    <w:rsid w:val="003C73EE"/>
    <w:rsid w:val="003C7471"/>
    <w:rsid w:val="003D0261"/>
    <w:rsid w:val="003D0867"/>
    <w:rsid w:val="003D1380"/>
    <w:rsid w:val="003D14F9"/>
    <w:rsid w:val="003D18B2"/>
    <w:rsid w:val="003D2D5C"/>
    <w:rsid w:val="003D3DCD"/>
    <w:rsid w:val="003D45D4"/>
    <w:rsid w:val="003D502B"/>
    <w:rsid w:val="003D57CB"/>
    <w:rsid w:val="003D5DC0"/>
    <w:rsid w:val="003D6BD2"/>
    <w:rsid w:val="003D7124"/>
    <w:rsid w:val="003D78E6"/>
    <w:rsid w:val="003E01DC"/>
    <w:rsid w:val="003E0602"/>
    <w:rsid w:val="003E0887"/>
    <w:rsid w:val="003E0B0E"/>
    <w:rsid w:val="003E111C"/>
    <w:rsid w:val="003E2B00"/>
    <w:rsid w:val="003E31F7"/>
    <w:rsid w:val="003E3397"/>
    <w:rsid w:val="003E3EF5"/>
    <w:rsid w:val="003E457A"/>
    <w:rsid w:val="003E502D"/>
    <w:rsid w:val="003E5B37"/>
    <w:rsid w:val="003E69BD"/>
    <w:rsid w:val="003E6BBE"/>
    <w:rsid w:val="003E7208"/>
    <w:rsid w:val="003E7BAC"/>
    <w:rsid w:val="003E7FF8"/>
    <w:rsid w:val="003F0953"/>
    <w:rsid w:val="003F0DA9"/>
    <w:rsid w:val="003F1B3B"/>
    <w:rsid w:val="003F231A"/>
    <w:rsid w:val="003F267C"/>
    <w:rsid w:val="003F2B39"/>
    <w:rsid w:val="003F2ED8"/>
    <w:rsid w:val="003F322B"/>
    <w:rsid w:val="003F33AA"/>
    <w:rsid w:val="003F3DAA"/>
    <w:rsid w:val="003F3E7C"/>
    <w:rsid w:val="003F4290"/>
    <w:rsid w:val="003F586A"/>
    <w:rsid w:val="003F6C9A"/>
    <w:rsid w:val="003F78D7"/>
    <w:rsid w:val="00400F3F"/>
    <w:rsid w:val="00401A00"/>
    <w:rsid w:val="00401E93"/>
    <w:rsid w:val="004026E0"/>
    <w:rsid w:val="00402D75"/>
    <w:rsid w:val="00402F9E"/>
    <w:rsid w:val="00403E8A"/>
    <w:rsid w:val="00404337"/>
    <w:rsid w:val="004044EA"/>
    <w:rsid w:val="0040463D"/>
    <w:rsid w:val="00404B86"/>
    <w:rsid w:val="00404C5C"/>
    <w:rsid w:val="00405CEA"/>
    <w:rsid w:val="004063CC"/>
    <w:rsid w:val="00407209"/>
    <w:rsid w:val="00410383"/>
    <w:rsid w:val="00410EA4"/>
    <w:rsid w:val="004113A5"/>
    <w:rsid w:val="004115A1"/>
    <w:rsid w:val="00411E95"/>
    <w:rsid w:val="00412BE1"/>
    <w:rsid w:val="00413A46"/>
    <w:rsid w:val="0041434E"/>
    <w:rsid w:val="00416BAC"/>
    <w:rsid w:val="0042045B"/>
    <w:rsid w:val="00420511"/>
    <w:rsid w:val="0042092B"/>
    <w:rsid w:val="0042103A"/>
    <w:rsid w:val="00421940"/>
    <w:rsid w:val="0042194E"/>
    <w:rsid w:val="00421F55"/>
    <w:rsid w:val="004220A8"/>
    <w:rsid w:val="004220EA"/>
    <w:rsid w:val="004223B4"/>
    <w:rsid w:val="004225FF"/>
    <w:rsid w:val="00422E59"/>
    <w:rsid w:val="00422F25"/>
    <w:rsid w:val="0042335D"/>
    <w:rsid w:val="0042373F"/>
    <w:rsid w:val="004238AB"/>
    <w:rsid w:val="00423EC4"/>
    <w:rsid w:val="0042400B"/>
    <w:rsid w:val="00424025"/>
    <w:rsid w:val="00424174"/>
    <w:rsid w:val="00424437"/>
    <w:rsid w:val="00424DCA"/>
    <w:rsid w:val="00425D00"/>
    <w:rsid w:val="00426832"/>
    <w:rsid w:val="00426B57"/>
    <w:rsid w:val="004300FC"/>
    <w:rsid w:val="00430BDD"/>
    <w:rsid w:val="004318AB"/>
    <w:rsid w:val="0043260E"/>
    <w:rsid w:val="0043279B"/>
    <w:rsid w:val="004329D3"/>
    <w:rsid w:val="00432CFE"/>
    <w:rsid w:val="0043380E"/>
    <w:rsid w:val="0043422F"/>
    <w:rsid w:val="00434D92"/>
    <w:rsid w:val="00434E01"/>
    <w:rsid w:val="004369D9"/>
    <w:rsid w:val="0043705A"/>
    <w:rsid w:val="004405F4"/>
    <w:rsid w:val="004416AF"/>
    <w:rsid w:val="00442796"/>
    <w:rsid w:val="00442CC9"/>
    <w:rsid w:val="00442F43"/>
    <w:rsid w:val="004435FE"/>
    <w:rsid w:val="004445F9"/>
    <w:rsid w:val="00444B47"/>
    <w:rsid w:val="00444C7D"/>
    <w:rsid w:val="00444FCF"/>
    <w:rsid w:val="004461C5"/>
    <w:rsid w:val="00447D96"/>
    <w:rsid w:val="00450282"/>
    <w:rsid w:val="0045041C"/>
    <w:rsid w:val="004507EB"/>
    <w:rsid w:val="00451274"/>
    <w:rsid w:val="00452721"/>
    <w:rsid w:val="00452B16"/>
    <w:rsid w:val="004539D3"/>
    <w:rsid w:val="004549F7"/>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826"/>
    <w:rsid w:val="00466F53"/>
    <w:rsid w:val="004703DC"/>
    <w:rsid w:val="004707DF"/>
    <w:rsid w:val="00470E23"/>
    <w:rsid w:val="0047282D"/>
    <w:rsid w:val="00472E6A"/>
    <w:rsid w:val="00473EDF"/>
    <w:rsid w:val="0047413D"/>
    <w:rsid w:val="00474433"/>
    <w:rsid w:val="0047452E"/>
    <w:rsid w:val="00475BE9"/>
    <w:rsid w:val="00476F0E"/>
    <w:rsid w:val="004770B1"/>
    <w:rsid w:val="004773B2"/>
    <w:rsid w:val="004775F5"/>
    <w:rsid w:val="00480028"/>
    <w:rsid w:val="004806BC"/>
    <w:rsid w:val="00480B0C"/>
    <w:rsid w:val="00480E5F"/>
    <w:rsid w:val="00481148"/>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17F2"/>
    <w:rsid w:val="00492006"/>
    <w:rsid w:val="00492606"/>
    <w:rsid w:val="00492DD3"/>
    <w:rsid w:val="00493185"/>
    <w:rsid w:val="004935E5"/>
    <w:rsid w:val="004938CB"/>
    <w:rsid w:val="0049392B"/>
    <w:rsid w:val="00494C28"/>
    <w:rsid w:val="00494D34"/>
    <w:rsid w:val="00495010"/>
    <w:rsid w:val="00495380"/>
    <w:rsid w:val="004957B3"/>
    <w:rsid w:val="00495965"/>
    <w:rsid w:val="00495F8F"/>
    <w:rsid w:val="00496146"/>
    <w:rsid w:val="004969DC"/>
    <w:rsid w:val="00496E2D"/>
    <w:rsid w:val="00496F9B"/>
    <w:rsid w:val="00497E82"/>
    <w:rsid w:val="004A0149"/>
    <w:rsid w:val="004A2FAD"/>
    <w:rsid w:val="004A34D5"/>
    <w:rsid w:val="004A3F65"/>
    <w:rsid w:val="004A450D"/>
    <w:rsid w:val="004A4558"/>
    <w:rsid w:val="004A5294"/>
    <w:rsid w:val="004A582D"/>
    <w:rsid w:val="004A5B27"/>
    <w:rsid w:val="004A5D0F"/>
    <w:rsid w:val="004A69C7"/>
    <w:rsid w:val="004A740D"/>
    <w:rsid w:val="004A75E3"/>
    <w:rsid w:val="004A7B0F"/>
    <w:rsid w:val="004B0961"/>
    <w:rsid w:val="004B2BEC"/>
    <w:rsid w:val="004B2E72"/>
    <w:rsid w:val="004B2E7E"/>
    <w:rsid w:val="004B306F"/>
    <w:rsid w:val="004B34E2"/>
    <w:rsid w:val="004B4B9D"/>
    <w:rsid w:val="004B53E1"/>
    <w:rsid w:val="004B5B94"/>
    <w:rsid w:val="004B63C8"/>
    <w:rsid w:val="004B6DB5"/>
    <w:rsid w:val="004B78E5"/>
    <w:rsid w:val="004B7C7E"/>
    <w:rsid w:val="004C03BE"/>
    <w:rsid w:val="004C09B9"/>
    <w:rsid w:val="004C0F0F"/>
    <w:rsid w:val="004C1431"/>
    <w:rsid w:val="004C157F"/>
    <w:rsid w:val="004C169A"/>
    <w:rsid w:val="004C1F38"/>
    <w:rsid w:val="004C2221"/>
    <w:rsid w:val="004C36D3"/>
    <w:rsid w:val="004C3DC0"/>
    <w:rsid w:val="004C3EFA"/>
    <w:rsid w:val="004C56E8"/>
    <w:rsid w:val="004C576C"/>
    <w:rsid w:val="004C5C24"/>
    <w:rsid w:val="004C6BD5"/>
    <w:rsid w:val="004C6EEA"/>
    <w:rsid w:val="004C7174"/>
    <w:rsid w:val="004D032E"/>
    <w:rsid w:val="004D1684"/>
    <w:rsid w:val="004D1814"/>
    <w:rsid w:val="004D1D2E"/>
    <w:rsid w:val="004D2581"/>
    <w:rsid w:val="004D27A8"/>
    <w:rsid w:val="004D3440"/>
    <w:rsid w:val="004D3C56"/>
    <w:rsid w:val="004D3CD0"/>
    <w:rsid w:val="004D3D17"/>
    <w:rsid w:val="004D3E70"/>
    <w:rsid w:val="004D416A"/>
    <w:rsid w:val="004D4382"/>
    <w:rsid w:val="004D4549"/>
    <w:rsid w:val="004D4A39"/>
    <w:rsid w:val="004D4DC4"/>
    <w:rsid w:val="004D50CA"/>
    <w:rsid w:val="004D56C5"/>
    <w:rsid w:val="004D5C48"/>
    <w:rsid w:val="004D5C95"/>
    <w:rsid w:val="004D6813"/>
    <w:rsid w:val="004D6FA4"/>
    <w:rsid w:val="004D6FC2"/>
    <w:rsid w:val="004D75FC"/>
    <w:rsid w:val="004E07AE"/>
    <w:rsid w:val="004E0BCB"/>
    <w:rsid w:val="004E0F2C"/>
    <w:rsid w:val="004E1368"/>
    <w:rsid w:val="004E1AB5"/>
    <w:rsid w:val="004E2412"/>
    <w:rsid w:val="004E249F"/>
    <w:rsid w:val="004E2994"/>
    <w:rsid w:val="004E326C"/>
    <w:rsid w:val="004E35AC"/>
    <w:rsid w:val="004E3A47"/>
    <w:rsid w:val="004E41AF"/>
    <w:rsid w:val="004E50EF"/>
    <w:rsid w:val="004E5D12"/>
    <w:rsid w:val="004E6C41"/>
    <w:rsid w:val="004E7EEA"/>
    <w:rsid w:val="004F014B"/>
    <w:rsid w:val="004F0338"/>
    <w:rsid w:val="004F07EB"/>
    <w:rsid w:val="004F0D3D"/>
    <w:rsid w:val="004F0DA7"/>
    <w:rsid w:val="004F103B"/>
    <w:rsid w:val="004F3DE3"/>
    <w:rsid w:val="004F4629"/>
    <w:rsid w:val="004F53D4"/>
    <w:rsid w:val="004F57EB"/>
    <w:rsid w:val="004F6899"/>
    <w:rsid w:val="004F6F7C"/>
    <w:rsid w:val="004F74FF"/>
    <w:rsid w:val="004F7723"/>
    <w:rsid w:val="004F77BF"/>
    <w:rsid w:val="004F78AE"/>
    <w:rsid w:val="004F79FA"/>
    <w:rsid w:val="005001E8"/>
    <w:rsid w:val="005003FE"/>
    <w:rsid w:val="00501795"/>
    <w:rsid w:val="00501F48"/>
    <w:rsid w:val="0050220F"/>
    <w:rsid w:val="005025F5"/>
    <w:rsid w:val="005026FD"/>
    <w:rsid w:val="005027A5"/>
    <w:rsid w:val="00502CD5"/>
    <w:rsid w:val="00503329"/>
    <w:rsid w:val="00503AA9"/>
    <w:rsid w:val="00503DB0"/>
    <w:rsid w:val="00504A1F"/>
    <w:rsid w:val="00504DFF"/>
    <w:rsid w:val="005055AC"/>
    <w:rsid w:val="0050567F"/>
    <w:rsid w:val="005057E9"/>
    <w:rsid w:val="00505EA1"/>
    <w:rsid w:val="00507327"/>
    <w:rsid w:val="00507A55"/>
    <w:rsid w:val="005105C1"/>
    <w:rsid w:val="00510968"/>
    <w:rsid w:val="005109CE"/>
    <w:rsid w:val="00510E75"/>
    <w:rsid w:val="00511CD3"/>
    <w:rsid w:val="005124E8"/>
    <w:rsid w:val="00512CF3"/>
    <w:rsid w:val="00512F2C"/>
    <w:rsid w:val="005135C0"/>
    <w:rsid w:val="00513C80"/>
    <w:rsid w:val="005148D5"/>
    <w:rsid w:val="0051493E"/>
    <w:rsid w:val="00514A31"/>
    <w:rsid w:val="00514F4E"/>
    <w:rsid w:val="00515BA7"/>
    <w:rsid w:val="005160BF"/>
    <w:rsid w:val="005163F7"/>
    <w:rsid w:val="005166EF"/>
    <w:rsid w:val="00516A7E"/>
    <w:rsid w:val="005175EE"/>
    <w:rsid w:val="005177C5"/>
    <w:rsid w:val="005205E4"/>
    <w:rsid w:val="005209E0"/>
    <w:rsid w:val="00520E67"/>
    <w:rsid w:val="00520ECD"/>
    <w:rsid w:val="00521047"/>
    <w:rsid w:val="00521167"/>
    <w:rsid w:val="0052191E"/>
    <w:rsid w:val="00521E67"/>
    <w:rsid w:val="00522299"/>
    <w:rsid w:val="00522422"/>
    <w:rsid w:val="00522AB6"/>
    <w:rsid w:val="00522FF0"/>
    <w:rsid w:val="00523649"/>
    <w:rsid w:val="00523720"/>
    <w:rsid w:val="00523F52"/>
    <w:rsid w:val="00524071"/>
    <w:rsid w:val="005240C8"/>
    <w:rsid w:val="00524182"/>
    <w:rsid w:val="00524356"/>
    <w:rsid w:val="0052495E"/>
    <w:rsid w:val="005251C2"/>
    <w:rsid w:val="00525415"/>
    <w:rsid w:val="005255A2"/>
    <w:rsid w:val="005255E9"/>
    <w:rsid w:val="005259DD"/>
    <w:rsid w:val="005265A1"/>
    <w:rsid w:val="00527720"/>
    <w:rsid w:val="00527CAD"/>
    <w:rsid w:val="005301D7"/>
    <w:rsid w:val="0053058A"/>
    <w:rsid w:val="005305DE"/>
    <w:rsid w:val="00530785"/>
    <w:rsid w:val="005312CA"/>
    <w:rsid w:val="0053160E"/>
    <w:rsid w:val="005317A9"/>
    <w:rsid w:val="00531A41"/>
    <w:rsid w:val="00531DFA"/>
    <w:rsid w:val="005323B2"/>
    <w:rsid w:val="005337C4"/>
    <w:rsid w:val="00533F94"/>
    <w:rsid w:val="00535CB1"/>
    <w:rsid w:val="0053610F"/>
    <w:rsid w:val="0053700E"/>
    <w:rsid w:val="00537489"/>
    <w:rsid w:val="00540756"/>
    <w:rsid w:val="00540D87"/>
    <w:rsid w:val="00540F31"/>
    <w:rsid w:val="00541B6B"/>
    <w:rsid w:val="0054274A"/>
    <w:rsid w:val="00542C24"/>
    <w:rsid w:val="00542F08"/>
    <w:rsid w:val="005430EC"/>
    <w:rsid w:val="005433C9"/>
    <w:rsid w:val="00543726"/>
    <w:rsid w:val="00543AA4"/>
    <w:rsid w:val="00544141"/>
    <w:rsid w:val="0054456D"/>
    <w:rsid w:val="00544DEE"/>
    <w:rsid w:val="00544F13"/>
    <w:rsid w:val="00545693"/>
    <w:rsid w:val="005458FC"/>
    <w:rsid w:val="00546794"/>
    <w:rsid w:val="00546AF1"/>
    <w:rsid w:val="00546EE3"/>
    <w:rsid w:val="00550646"/>
    <w:rsid w:val="00550800"/>
    <w:rsid w:val="0055080F"/>
    <w:rsid w:val="0055094F"/>
    <w:rsid w:val="00551AB4"/>
    <w:rsid w:val="00551C02"/>
    <w:rsid w:val="00552D53"/>
    <w:rsid w:val="00552EA3"/>
    <w:rsid w:val="005537A0"/>
    <w:rsid w:val="00553894"/>
    <w:rsid w:val="00554E7E"/>
    <w:rsid w:val="005557E4"/>
    <w:rsid w:val="005562BB"/>
    <w:rsid w:val="0055652E"/>
    <w:rsid w:val="0055688E"/>
    <w:rsid w:val="00557BEC"/>
    <w:rsid w:val="0056036A"/>
    <w:rsid w:val="0056058A"/>
    <w:rsid w:val="005609FF"/>
    <w:rsid w:val="00562039"/>
    <w:rsid w:val="0056248A"/>
    <w:rsid w:val="00562887"/>
    <w:rsid w:val="005629D7"/>
    <w:rsid w:val="00562C0A"/>
    <w:rsid w:val="0056327B"/>
    <w:rsid w:val="0056434C"/>
    <w:rsid w:val="005646AC"/>
    <w:rsid w:val="00564995"/>
    <w:rsid w:val="00565F23"/>
    <w:rsid w:val="0056735C"/>
    <w:rsid w:val="00567719"/>
    <w:rsid w:val="00570AD9"/>
    <w:rsid w:val="00570C03"/>
    <w:rsid w:val="005724DE"/>
    <w:rsid w:val="00572900"/>
    <w:rsid w:val="005729AD"/>
    <w:rsid w:val="00572AF8"/>
    <w:rsid w:val="00572C79"/>
    <w:rsid w:val="00573135"/>
    <w:rsid w:val="00573280"/>
    <w:rsid w:val="005736B3"/>
    <w:rsid w:val="005741B0"/>
    <w:rsid w:val="005744FE"/>
    <w:rsid w:val="00574AB6"/>
    <w:rsid w:val="00574F5D"/>
    <w:rsid w:val="00575833"/>
    <w:rsid w:val="00575DB5"/>
    <w:rsid w:val="0057670F"/>
    <w:rsid w:val="00576C2D"/>
    <w:rsid w:val="00577191"/>
    <w:rsid w:val="005779F5"/>
    <w:rsid w:val="00581DA2"/>
    <w:rsid w:val="00583A2E"/>
    <w:rsid w:val="0058408E"/>
    <w:rsid w:val="0058458D"/>
    <w:rsid w:val="00585639"/>
    <w:rsid w:val="00586487"/>
    <w:rsid w:val="00586DF2"/>
    <w:rsid w:val="005872BD"/>
    <w:rsid w:val="0058757A"/>
    <w:rsid w:val="00587CF0"/>
    <w:rsid w:val="00590005"/>
    <w:rsid w:val="005904BD"/>
    <w:rsid w:val="00590E9F"/>
    <w:rsid w:val="00591ED7"/>
    <w:rsid w:val="0059318E"/>
    <w:rsid w:val="00593379"/>
    <w:rsid w:val="0059362A"/>
    <w:rsid w:val="005940B8"/>
    <w:rsid w:val="005943F5"/>
    <w:rsid w:val="00594508"/>
    <w:rsid w:val="0059544B"/>
    <w:rsid w:val="00596C3B"/>
    <w:rsid w:val="00596C7E"/>
    <w:rsid w:val="00596C97"/>
    <w:rsid w:val="00597E8A"/>
    <w:rsid w:val="005A1013"/>
    <w:rsid w:val="005A14FA"/>
    <w:rsid w:val="005A172B"/>
    <w:rsid w:val="005A17E8"/>
    <w:rsid w:val="005A1A43"/>
    <w:rsid w:val="005A2922"/>
    <w:rsid w:val="005A2F32"/>
    <w:rsid w:val="005A2F43"/>
    <w:rsid w:val="005A31C8"/>
    <w:rsid w:val="005A3330"/>
    <w:rsid w:val="005A39C4"/>
    <w:rsid w:val="005A3FB6"/>
    <w:rsid w:val="005A510E"/>
    <w:rsid w:val="005A5D58"/>
    <w:rsid w:val="005A5DEE"/>
    <w:rsid w:val="005A72EA"/>
    <w:rsid w:val="005A7DAE"/>
    <w:rsid w:val="005B000D"/>
    <w:rsid w:val="005B016E"/>
    <w:rsid w:val="005B025C"/>
    <w:rsid w:val="005B1643"/>
    <w:rsid w:val="005B1B07"/>
    <w:rsid w:val="005B1E8F"/>
    <w:rsid w:val="005B3368"/>
    <w:rsid w:val="005B4668"/>
    <w:rsid w:val="005B4A14"/>
    <w:rsid w:val="005B4BA7"/>
    <w:rsid w:val="005B4D37"/>
    <w:rsid w:val="005B5FBF"/>
    <w:rsid w:val="005B7EDF"/>
    <w:rsid w:val="005C0110"/>
    <w:rsid w:val="005C0803"/>
    <w:rsid w:val="005C0AC8"/>
    <w:rsid w:val="005C0C0E"/>
    <w:rsid w:val="005C2985"/>
    <w:rsid w:val="005C2DB9"/>
    <w:rsid w:val="005C3182"/>
    <w:rsid w:val="005C3214"/>
    <w:rsid w:val="005C32BA"/>
    <w:rsid w:val="005C35B1"/>
    <w:rsid w:val="005C3AA2"/>
    <w:rsid w:val="005C4877"/>
    <w:rsid w:val="005C4C56"/>
    <w:rsid w:val="005C51F0"/>
    <w:rsid w:val="005C6405"/>
    <w:rsid w:val="005C79E6"/>
    <w:rsid w:val="005D076F"/>
    <w:rsid w:val="005D0975"/>
    <w:rsid w:val="005D0A2E"/>
    <w:rsid w:val="005D15CC"/>
    <w:rsid w:val="005D19A8"/>
    <w:rsid w:val="005D1AD9"/>
    <w:rsid w:val="005D1B23"/>
    <w:rsid w:val="005D1D3D"/>
    <w:rsid w:val="005D1E1A"/>
    <w:rsid w:val="005D2498"/>
    <w:rsid w:val="005D30A4"/>
    <w:rsid w:val="005D3C45"/>
    <w:rsid w:val="005D3D59"/>
    <w:rsid w:val="005D40DF"/>
    <w:rsid w:val="005D45CA"/>
    <w:rsid w:val="005D47B3"/>
    <w:rsid w:val="005D52BF"/>
    <w:rsid w:val="005D56E8"/>
    <w:rsid w:val="005D57A6"/>
    <w:rsid w:val="005D6182"/>
    <w:rsid w:val="005D7E2F"/>
    <w:rsid w:val="005E00CD"/>
    <w:rsid w:val="005E02CB"/>
    <w:rsid w:val="005E0BE8"/>
    <w:rsid w:val="005E1165"/>
    <w:rsid w:val="005E121B"/>
    <w:rsid w:val="005E153D"/>
    <w:rsid w:val="005E2134"/>
    <w:rsid w:val="005E25B6"/>
    <w:rsid w:val="005E2828"/>
    <w:rsid w:val="005E2D60"/>
    <w:rsid w:val="005E34E1"/>
    <w:rsid w:val="005E455C"/>
    <w:rsid w:val="005E4CE5"/>
    <w:rsid w:val="005E5A2B"/>
    <w:rsid w:val="005E6452"/>
    <w:rsid w:val="005E762F"/>
    <w:rsid w:val="005E7B87"/>
    <w:rsid w:val="005F0843"/>
    <w:rsid w:val="005F0FD5"/>
    <w:rsid w:val="005F1802"/>
    <w:rsid w:val="005F19B5"/>
    <w:rsid w:val="005F1D7F"/>
    <w:rsid w:val="005F2195"/>
    <w:rsid w:val="005F3521"/>
    <w:rsid w:val="005F37FC"/>
    <w:rsid w:val="005F39C6"/>
    <w:rsid w:val="005F481C"/>
    <w:rsid w:val="005F48CC"/>
    <w:rsid w:val="005F4B02"/>
    <w:rsid w:val="005F62FC"/>
    <w:rsid w:val="005F6F4D"/>
    <w:rsid w:val="005F7473"/>
    <w:rsid w:val="005F77E5"/>
    <w:rsid w:val="005F7FD2"/>
    <w:rsid w:val="006006F1"/>
    <w:rsid w:val="00600758"/>
    <w:rsid w:val="00600D50"/>
    <w:rsid w:val="00602C59"/>
    <w:rsid w:val="006036D1"/>
    <w:rsid w:val="006037DF"/>
    <w:rsid w:val="00603F88"/>
    <w:rsid w:val="0060453B"/>
    <w:rsid w:val="00605192"/>
    <w:rsid w:val="00605541"/>
    <w:rsid w:val="0060555C"/>
    <w:rsid w:val="006059F8"/>
    <w:rsid w:val="00605FF4"/>
    <w:rsid w:val="00606165"/>
    <w:rsid w:val="0060623C"/>
    <w:rsid w:val="006062B7"/>
    <w:rsid w:val="00606C4C"/>
    <w:rsid w:val="00607387"/>
    <w:rsid w:val="0061018B"/>
    <w:rsid w:val="0061090A"/>
    <w:rsid w:val="00611119"/>
    <w:rsid w:val="0061129A"/>
    <w:rsid w:val="006135F6"/>
    <w:rsid w:val="0061382B"/>
    <w:rsid w:val="006148F3"/>
    <w:rsid w:val="006157B4"/>
    <w:rsid w:val="00615E9A"/>
    <w:rsid w:val="00616391"/>
    <w:rsid w:val="00617126"/>
    <w:rsid w:val="00617669"/>
    <w:rsid w:val="00620004"/>
    <w:rsid w:val="00620180"/>
    <w:rsid w:val="00620FA8"/>
    <w:rsid w:val="00621A9D"/>
    <w:rsid w:val="00621F57"/>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37F14"/>
    <w:rsid w:val="0064070C"/>
    <w:rsid w:val="006417A8"/>
    <w:rsid w:val="006419A9"/>
    <w:rsid w:val="00641DE7"/>
    <w:rsid w:val="00642AD6"/>
    <w:rsid w:val="00642E9E"/>
    <w:rsid w:val="00643A41"/>
    <w:rsid w:val="006441AA"/>
    <w:rsid w:val="006441E3"/>
    <w:rsid w:val="0064538F"/>
    <w:rsid w:val="006460B9"/>
    <w:rsid w:val="00646F06"/>
    <w:rsid w:val="00647D92"/>
    <w:rsid w:val="006500E3"/>
    <w:rsid w:val="00650127"/>
    <w:rsid w:val="00650309"/>
    <w:rsid w:val="00650BFF"/>
    <w:rsid w:val="00650EF3"/>
    <w:rsid w:val="00650F1C"/>
    <w:rsid w:val="00650F23"/>
    <w:rsid w:val="00651617"/>
    <w:rsid w:val="006517B9"/>
    <w:rsid w:val="00651809"/>
    <w:rsid w:val="00651816"/>
    <w:rsid w:val="00651E4A"/>
    <w:rsid w:val="006535A6"/>
    <w:rsid w:val="006537C4"/>
    <w:rsid w:val="00654A83"/>
    <w:rsid w:val="00654E00"/>
    <w:rsid w:val="006552AA"/>
    <w:rsid w:val="006559E5"/>
    <w:rsid w:val="006560B3"/>
    <w:rsid w:val="00656264"/>
    <w:rsid w:val="00656991"/>
    <w:rsid w:val="006576E6"/>
    <w:rsid w:val="0065798A"/>
    <w:rsid w:val="00657B39"/>
    <w:rsid w:val="00657ECA"/>
    <w:rsid w:val="00657F19"/>
    <w:rsid w:val="00661F18"/>
    <w:rsid w:val="006620BD"/>
    <w:rsid w:val="00662203"/>
    <w:rsid w:val="006626F3"/>
    <w:rsid w:val="00662A84"/>
    <w:rsid w:val="00662FE1"/>
    <w:rsid w:val="006637A7"/>
    <w:rsid w:val="00663E73"/>
    <w:rsid w:val="006646CE"/>
    <w:rsid w:val="00665ABB"/>
    <w:rsid w:val="00666D72"/>
    <w:rsid w:val="006702F7"/>
    <w:rsid w:val="00670834"/>
    <w:rsid w:val="00670915"/>
    <w:rsid w:val="00671500"/>
    <w:rsid w:val="00671919"/>
    <w:rsid w:val="00672107"/>
    <w:rsid w:val="0067286B"/>
    <w:rsid w:val="00672ABA"/>
    <w:rsid w:val="006735DF"/>
    <w:rsid w:val="006738C4"/>
    <w:rsid w:val="006752D5"/>
    <w:rsid w:val="006754BD"/>
    <w:rsid w:val="00675594"/>
    <w:rsid w:val="00675783"/>
    <w:rsid w:val="0067585D"/>
    <w:rsid w:val="00675A69"/>
    <w:rsid w:val="00675D63"/>
    <w:rsid w:val="006769F3"/>
    <w:rsid w:val="00676E8E"/>
    <w:rsid w:val="00677534"/>
    <w:rsid w:val="00677C76"/>
    <w:rsid w:val="00677EF8"/>
    <w:rsid w:val="00680304"/>
    <w:rsid w:val="0068047C"/>
    <w:rsid w:val="00681261"/>
    <w:rsid w:val="006819FA"/>
    <w:rsid w:val="00681FC8"/>
    <w:rsid w:val="006822B8"/>
    <w:rsid w:val="00682F17"/>
    <w:rsid w:val="00682FE5"/>
    <w:rsid w:val="0068321F"/>
    <w:rsid w:val="00683396"/>
    <w:rsid w:val="00683D99"/>
    <w:rsid w:val="00685670"/>
    <w:rsid w:val="006866CF"/>
    <w:rsid w:val="006875CA"/>
    <w:rsid w:val="0068789A"/>
    <w:rsid w:val="006908A5"/>
    <w:rsid w:val="00691B19"/>
    <w:rsid w:val="00691BF9"/>
    <w:rsid w:val="006920CA"/>
    <w:rsid w:val="00692103"/>
    <w:rsid w:val="00693927"/>
    <w:rsid w:val="00693A8F"/>
    <w:rsid w:val="0069455C"/>
    <w:rsid w:val="00694E2A"/>
    <w:rsid w:val="006954A0"/>
    <w:rsid w:val="00695D10"/>
    <w:rsid w:val="006962F5"/>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81D"/>
    <w:rsid w:val="006B396B"/>
    <w:rsid w:val="006B3BB5"/>
    <w:rsid w:val="006B3EAE"/>
    <w:rsid w:val="006B42C2"/>
    <w:rsid w:val="006B4FDE"/>
    <w:rsid w:val="006B5351"/>
    <w:rsid w:val="006B5CD0"/>
    <w:rsid w:val="006B6B9F"/>
    <w:rsid w:val="006B7AD8"/>
    <w:rsid w:val="006C00F3"/>
    <w:rsid w:val="006C08D2"/>
    <w:rsid w:val="006C0A06"/>
    <w:rsid w:val="006C0D41"/>
    <w:rsid w:val="006C1CE0"/>
    <w:rsid w:val="006C1F56"/>
    <w:rsid w:val="006C27D5"/>
    <w:rsid w:val="006C311A"/>
    <w:rsid w:val="006C323B"/>
    <w:rsid w:val="006C33BF"/>
    <w:rsid w:val="006C3A7D"/>
    <w:rsid w:val="006C44E2"/>
    <w:rsid w:val="006C7982"/>
    <w:rsid w:val="006C7E29"/>
    <w:rsid w:val="006D01B0"/>
    <w:rsid w:val="006D09C9"/>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4BE2"/>
    <w:rsid w:val="006E51F5"/>
    <w:rsid w:val="006E5441"/>
    <w:rsid w:val="006E623C"/>
    <w:rsid w:val="006E62B6"/>
    <w:rsid w:val="006E7DF9"/>
    <w:rsid w:val="006E7ED8"/>
    <w:rsid w:val="006F035B"/>
    <w:rsid w:val="006F16C6"/>
    <w:rsid w:val="006F1969"/>
    <w:rsid w:val="006F1D1E"/>
    <w:rsid w:val="006F2BD0"/>
    <w:rsid w:val="006F34A3"/>
    <w:rsid w:val="006F3727"/>
    <w:rsid w:val="006F3803"/>
    <w:rsid w:val="006F723C"/>
    <w:rsid w:val="006F7532"/>
    <w:rsid w:val="006F77A5"/>
    <w:rsid w:val="006F781C"/>
    <w:rsid w:val="00701707"/>
    <w:rsid w:val="00701CFD"/>
    <w:rsid w:val="007031F1"/>
    <w:rsid w:val="007047CA"/>
    <w:rsid w:val="00704873"/>
    <w:rsid w:val="00704A44"/>
    <w:rsid w:val="00704C8D"/>
    <w:rsid w:val="0070506D"/>
    <w:rsid w:val="007053AB"/>
    <w:rsid w:val="0070576C"/>
    <w:rsid w:val="00705995"/>
    <w:rsid w:val="00706FED"/>
    <w:rsid w:val="00707EE9"/>
    <w:rsid w:val="007100D4"/>
    <w:rsid w:val="00710394"/>
    <w:rsid w:val="00710846"/>
    <w:rsid w:val="00710BF9"/>
    <w:rsid w:val="0071187C"/>
    <w:rsid w:val="00711881"/>
    <w:rsid w:val="00711A4F"/>
    <w:rsid w:val="00712475"/>
    <w:rsid w:val="00712560"/>
    <w:rsid w:val="00713443"/>
    <w:rsid w:val="00713563"/>
    <w:rsid w:val="00713DA9"/>
    <w:rsid w:val="0071460C"/>
    <w:rsid w:val="007151A5"/>
    <w:rsid w:val="00715E50"/>
    <w:rsid w:val="00716312"/>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9CF"/>
    <w:rsid w:val="00730E04"/>
    <w:rsid w:val="007311E6"/>
    <w:rsid w:val="007321E0"/>
    <w:rsid w:val="007322B5"/>
    <w:rsid w:val="007322E4"/>
    <w:rsid w:val="00732EB5"/>
    <w:rsid w:val="0073320F"/>
    <w:rsid w:val="00733D00"/>
    <w:rsid w:val="00734396"/>
    <w:rsid w:val="0073466F"/>
    <w:rsid w:val="00735414"/>
    <w:rsid w:val="0073565D"/>
    <w:rsid w:val="007359FE"/>
    <w:rsid w:val="00736950"/>
    <w:rsid w:val="00736BD4"/>
    <w:rsid w:val="007375D1"/>
    <w:rsid w:val="00737767"/>
    <w:rsid w:val="00737A81"/>
    <w:rsid w:val="007405F6"/>
    <w:rsid w:val="007406EA"/>
    <w:rsid w:val="00740CF9"/>
    <w:rsid w:val="007418B8"/>
    <w:rsid w:val="0074236D"/>
    <w:rsid w:val="00742835"/>
    <w:rsid w:val="00743884"/>
    <w:rsid w:val="0074388B"/>
    <w:rsid w:val="00743E91"/>
    <w:rsid w:val="00743F2D"/>
    <w:rsid w:val="00744005"/>
    <w:rsid w:val="0074414F"/>
    <w:rsid w:val="00744A86"/>
    <w:rsid w:val="00744EF4"/>
    <w:rsid w:val="00745475"/>
    <w:rsid w:val="00746271"/>
    <w:rsid w:val="0074677A"/>
    <w:rsid w:val="00747CFB"/>
    <w:rsid w:val="00747F37"/>
    <w:rsid w:val="007508D6"/>
    <w:rsid w:val="007516DC"/>
    <w:rsid w:val="00752699"/>
    <w:rsid w:val="00752EDB"/>
    <w:rsid w:val="00752F1C"/>
    <w:rsid w:val="00752FE6"/>
    <w:rsid w:val="00756CE4"/>
    <w:rsid w:val="007571C9"/>
    <w:rsid w:val="007601D4"/>
    <w:rsid w:val="00760840"/>
    <w:rsid w:val="00760EB9"/>
    <w:rsid w:val="0076125D"/>
    <w:rsid w:val="00761701"/>
    <w:rsid w:val="00762B0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1F5"/>
    <w:rsid w:val="0077048C"/>
    <w:rsid w:val="00771072"/>
    <w:rsid w:val="00771516"/>
    <w:rsid w:val="00771D1C"/>
    <w:rsid w:val="00772450"/>
    <w:rsid w:val="00772F0C"/>
    <w:rsid w:val="00773075"/>
    <w:rsid w:val="00773347"/>
    <w:rsid w:val="00773662"/>
    <w:rsid w:val="00774AFB"/>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0F14"/>
    <w:rsid w:val="0079239B"/>
    <w:rsid w:val="00792C3D"/>
    <w:rsid w:val="00793615"/>
    <w:rsid w:val="007938A7"/>
    <w:rsid w:val="00793F0A"/>
    <w:rsid w:val="00795008"/>
    <w:rsid w:val="0079581F"/>
    <w:rsid w:val="00795C16"/>
    <w:rsid w:val="00796306"/>
    <w:rsid w:val="0079647D"/>
    <w:rsid w:val="00796742"/>
    <w:rsid w:val="00796BE0"/>
    <w:rsid w:val="00796DC0"/>
    <w:rsid w:val="00797948"/>
    <w:rsid w:val="007A0058"/>
    <w:rsid w:val="007A0573"/>
    <w:rsid w:val="007A16CD"/>
    <w:rsid w:val="007A257C"/>
    <w:rsid w:val="007A2985"/>
    <w:rsid w:val="007A2C49"/>
    <w:rsid w:val="007A3EE5"/>
    <w:rsid w:val="007A4624"/>
    <w:rsid w:val="007A4C5B"/>
    <w:rsid w:val="007A5895"/>
    <w:rsid w:val="007A618F"/>
    <w:rsid w:val="007A6502"/>
    <w:rsid w:val="007A6974"/>
    <w:rsid w:val="007A70A8"/>
    <w:rsid w:val="007A782B"/>
    <w:rsid w:val="007B0701"/>
    <w:rsid w:val="007B1394"/>
    <w:rsid w:val="007B166D"/>
    <w:rsid w:val="007B2F8A"/>
    <w:rsid w:val="007B3421"/>
    <w:rsid w:val="007B364D"/>
    <w:rsid w:val="007B378B"/>
    <w:rsid w:val="007B3A4B"/>
    <w:rsid w:val="007B3D8B"/>
    <w:rsid w:val="007B55F3"/>
    <w:rsid w:val="007B5E6A"/>
    <w:rsid w:val="007B69B7"/>
    <w:rsid w:val="007B6E38"/>
    <w:rsid w:val="007B6FBD"/>
    <w:rsid w:val="007B7280"/>
    <w:rsid w:val="007B7A0A"/>
    <w:rsid w:val="007B7A5E"/>
    <w:rsid w:val="007C06EE"/>
    <w:rsid w:val="007C0E38"/>
    <w:rsid w:val="007C1336"/>
    <w:rsid w:val="007C2617"/>
    <w:rsid w:val="007C29B7"/>
    <w:rsid w:val="007C3B3A"/>
    <w:rsid w:val="007C4001"/>
    <w:rsid w:val="007C4788"/>
    <w:rsid w:val="007C478E"/>
    <w:rsid w:val="007C4D9A"/>
    <w:rsid w:val="007C4FA7"/>
    <w:rsid w:val="007C5136"/>
    <w:rsid w:val="007C60A0"/>
    <w:rsid w:val="007C655D"/>
    <w:rsid w:val="007C70D5"/>
    <w:rsid w:val="007C76F4"/>
    <w:rsid w:val="007C7945"/>
    <w:rsid w:val="007C7D20"/>
    <w:rsid w:val="007C7F1A"/>
    <w:rsid w:val="007D0768"/>
    <w:rsid w:val="007D0BC2"/>
    <w:rsid w:val="007D0C95"/>
    <w:rsid w:val="007D1001"/>
    <w:rsid w:val="007D115E"/>
    <w:rsid w:val="007D1F69"/>
    <w:rsid w:val="007D286B"/>
    <w:rsid w:val="007D46F1"/>
    <w:rsid w:val="007D51DF"/>
    <w:rsid w:val="007D51EF"/>
    <w:rsid w:val="007D55A5"/>
    <w:rsid w:val="007D5CCA"/>
    <w:rsid w:val="007D6BEF"/>
    <w:rsid w:val="007D7726"/>
    <w:rsid w:val="007D7BF8"/>
    <w:rsid w:val="007E02F4"/>
    <w:rsid w:val="007E0EDB"/>
    <w:rsid w:val="007E5471"/>
    <w:rsid w:val="007E55BD"/>
    <w:rsid w:val="007E6C12"/>
    <w:rsid w:val="007E6C87"/>
    <w:rsid w:val="007E71DA"/>
    <w:rsid w:val="007E7783"/>
    <w:rsid w:val="007E77C7"/>
    <w:rsid w:val="007F0335"/>
    <w:rsid w:val="007F05DB"/>
    <w:rsid w:val="007F08C4"/>
    <w:rsid w:val="007F0B27"/>
    <w:rsid w:val="007F0DB2"/>
    <w:rsid w:val="007F19BA"/>
    <w:rsid w:val="007F2B35"/>
    <w:rsid w:val="007F3D98"/>
    <w:rsid w:val="007F498F"/>
    <w:rsid w:val="007F4F0C"/>
    <w:rsid w:val="007F56C0"/>
    <w:rsid w:val="007F5914"/>
    <w:rsid w:val="007F59F4"/>
    <w:rsid w:val="007F5FC2"/>
    <w:rsid w:val="007F6F1A"/>
    <w:rsid w:val="007F70D9"/>
    <w:rsid w:val="007F7A2F"/>
    <w:rsid w:val="007F7E05"/>
    <w:rsid w:val="007F7E66"/>
    <w:rsid w:val="0080002B"/>
    <w:rsid w:val="00800509"/>
    <w:rsid w:val="00800CF9"/>
    <w:rsid w:val="00800F2E"/>
    <w:rsid w:val="008026C5"/>
    <w:rsid w:val="00802725"/>
    <w:rsid w:val="00802FA7"/>
    <w:rsid w:val="00802FBA"/>
    <w:rsid w:val="00803D35"/>
    <w:rsid w:val="008044A4"/>
    <w:rsid w:val="00804887"/>
    <w:rsid w:val="00805AC6"/>
    <w:rsid w:val="00805BDF"/>
    <w:rsid w:val="008061DC"/>
    <w:rsid w:val="0080663C"/>
    <w:rsid w:val="00806B85"/>
    <w:rsid w:val="00807002"/>
    <w:rsid w:val="008073DC"/>
    <w:rsid w:val="0080760D"/>
    <w:rsid w:val="00807905"/>
    <w:rsid w:val="00807B96"/>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1526"/>
    <w:rsid w:val="00822DBE"/>
    <w:rsid w:val="00823973"/>
    <w:rsid w:val="00823CEB"/>
    <w:rsid w:val="00824121"/>
    <w:rsid w:val="00824292"/>
    <w:rsid w:val="008246FE"/>
    <w:rsid w:val="00825B97"/>
    <w:rsid w:val="00825DA7"/>
    <w:rsid w:val="00826EFD"/>
    <w:rsid w:val="00826F6C"/>
    <w:rsid w:val="00826F79"/>
    <w:rsid w:val="008278F2"/>
    <w:rsid w:val="00827FA8"/>
    <w:rsid w:val="0083017E"/>
    <w:rsid w:val="008303AB"/>
    <w:rsid w:val="00830CBD"/>
    <w:rsid w:val="00830EF2"/>
    <w:rsid w:val="00831275"/>
    <w:rsid w:val="008331DF"/>
    <w:rsid w:val="008339B2"/>
    <w:rsid w:val="0083402E"/>
    <w:rsid w:val="0083411C"/>
    <w:rsid w:val="00834792"/>
    <w:rsid w:val="008358FE"/>
    <w:rsid w:val="00835900"/>
    <w:rsid w:val="00835C38"/>
    <w:rsid w:val="00836FCE"/>
    <w:rsid w:val="00837078"/>
    <w:rsid w:val="008377E0"/>
    <w:rsid w:val="00837961"/>
    <w:rsid w:val="00840CEA"/>
    <w:rsid w:val="0084125E"/>
    <w:rsid w:val="00841600"/>
    <w:rsid w:val="00841633"/>
    <w:rsid w:val="00841679"/>
    <w:rsid w:val="008417D7"/>
    <w:rsid w:val="00842C16"/>
    <w:rsid w:val="00842DBB"/>
    <w:rsid w:val="00842EFD"/>
    <w:rsid w:val="00843049"/>
    <w:rsid w:val="00843B58"/>
    <w:rsid w:val="0084484A"/>
    <w:rsid w:val="008457D3"/>
    <w:rsid w:val="008458B4"/>
    <w:rsid w:val="00845DC2"/>
    <w:rsid w:val="00845E96"/>
    <w:rsid w:val="00845EC0"/>
    <w:rsid w:val="008463C2"/>
    <w:rsid w:val="00847694"/>
    <w:rsid w:val="00850053"/>
    <w:rsid w:val="00850463"/>
    <w:rsid w:val="00851313"/>
    <w:rsid w:val="00851B45"/>
    <w:rsid w:val="0085261D"/>
    <w:rsid w:val="00852B07"/>
    <w:rsid w:val="008532DC"/>
    <w:rsid w:val="00853AF1"/>
    <w:rsid w:val="00853EFE"/>
    <w:rsid w:val="00854660"/>
    <w:rsid w:val="00854965"/>
    <w:rsid w:val="0085506B"/>
    <w:rsid w:val="00855BAC"/>
    <w:rsid w:val="0085718F"/>
    <w:rsid w:val="00857622"/>
    <w:rsid w:val="00857C2D"/>
    <w:rsid w:val="00857CC1"/>
    <w:rsid w:val="0086048D"/>
    <w:rsid w:val="00860B5D"/>
    <w:rsid w:val="00860F9A"/>
    <w:rsid w:val="00861454"/>
    <w:rsid w:val="008615EE"/>
    <w:rsid w:val="00861BDC"/>
    <w:rsid w:val="00861D82"/>
    <w:rsid w:val="00861E41"/>
    <w:rsid w:val="008635B3"/>
    <w:rsid w:val="00863C3D"/>
    <w:rsid w:val="00863EF4"/>
    <w:rsid w:val="0086593F"/>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B81"/>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479"/>
    <w:rsid w:val="0089556F"/>
    <w:rsid w:val="008962D7"/>
    <w:rsid w:val="008966E6"/>
    <w:rsid w:val="008979F7"/>
    <w:rsid w:val="008A0270"/>
    <w:rsid w:val="008A0893"/>
    <w:rsid w:val="008A0DD2"/>
    <w:rsid w:val="008A10E9"/>
    <w:rsid w:val="008A2068"/>
    <w:rsid w:val="008A25A6"/>
    <w:rsid w:val="008A3459"/>
    <w:rsid w:val="008A45E3"/>
    <w:rsid w:val="008A585C"/>
    <w:rsid w:val="008A5A79"/>
    <w:rsid w:val="008A6039"/>
    <w:rsid w:val="008A621D"/>
    <w:rsid w:val="008A65CA"/>
    <w:rsid w:val="008A66D2"/>
    <w:rsid w:val="008A6F3B"/>
    <w:rsid w:val="008A7676"/>
    <w:rsid w:val="008A7AEE"/>
    <w:rsid w:val="008B00E9"/>
    <w:rsid w:val="008B12DA"/>
    <w:rsid w:val="008B29E4"/>
    <w:rsid w:val="008B2A77"/>
    <w:rsid w:val="008B30D1"/>
    <w:rsid w:val="008B312D"/>
    <w:rsid w:val="008B3442"/>
    <w:rsid w:val="008B398E"/>
    <w:rsid w:val="008B3F8F"/>
    <w:rsid w:val="008B4204"/>
    <w:rsid w:val="008B42EE"/>
    <w:rsid w:val="008B4DEB"/>
    <w:rsid w:val="008B52A4"/>
    <w:rsid w:val="008B5864"/>
    <w:rsid w:val="008B5A7D"/>
    <w:rsid w:val="008B5E87"/>
    <w:rsid w:val="008B5F43"/>
    <w:rsid w:val="008B6967"/>
    <w:rsid w:val="008B6969"/>
    <w:rsid w:val="008B69FA"/>
    <w:rsid w:val="008B7580"/>
    <w:rsid w:val="008C10E8"/>
    <w:rsid w:val="008C12D5"/>
    <w:rsid w:val="008C1F90"/>
    <w:rsid w:val="008C21B3"/>
    <w:rsid w:val="008C4473"/>
    <w:rsid w:val="008C4763"/>
    <w:rsid w:val="008C479B"/>
    <w:rsid w:val="008C47CF"/>
    <w:rsid w:val="008C5C90"/>
    <w:rsid w:val="008C5E69"/>
    <w:rsid w:val="008C7672"/>
    <w:rsid w:val="008D03F7"/>
    <w:rsid w:val="008D048C"/>
    <w:rsid w:val="008D059B"/>
    <w:rsid w:val="008D05D1"/>
    <w:rsid w:val="008D079F"/>
    <w:rsid w:val="008D08DE"/>
    <w:rsid w:val="008D0A4E"/>
    <w:rsid w:val="008D0AF7"/>
    <w:rsid w:val="008D0F58"/>
    <w:rsid w:val="008D1060"/>
    <w:rsid w:val="008D18D0"/>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3430"/>
    <w:rsid w:val="008E4862"/>
    <w:rsid w:val="008E560F"/>
    <w:rsid w:val="008E6066"/>
    <w:rsid w:val="008E6F56"/>
    <w:rsid w:val="008E73F3"/>
    <w:rsid w:val="008F072E"/>
    <w:rsid w:val="008F0844"/>
    <w:rsid w:val="008F122F"/>
    <w:rsid w:val="008F13A3"/>
    <w:rsid w:val="008F3444"/>
    <w:rsid w:val="008F3F5B"/>
    <w:rsid w:val="008F4408"/>
    <w:rsid w:val="008F4B4B"/>
    <w:rsid w:val="008F5F8C"/>
    <w:rsid w:val="008F5F9E"/>
    <w:rsid w:val="008F650E"/>
    <w:rsid w:val="008F65FD"/>
    <w:rsid w:val="008F6AEE"/>
    <w:rsid w:val="008F71F8"/>
    <w:rsid w:val="008F7B58"/>
    <w:rsid w:val="009005BA"/>
    <w:rsid w:val="009013F2"/>
    <w:rsid w:val="009015A8"/>
    <w:rsid w:val="00901BDF"/>
    <w:rsid w:val="00902AB3"/>
    <w:rsid w:val="00903033"/>
    <w:rsid w:val="009031AB"/>
    <w:rsid w:val="00903330"/>
    <w:rsid w:val="009040F5"/>
    <w:rsid w:val="009042CC"/>
    <w:rsid w:val="00905164"/>
    <w:rsid w:val="0090541E"/>
    <w:rsid w:val="00907C7F"/>
    <w:rsid w:val="00907C87"/>
    <w:rsid w:val="00907E01"/>
    <w:rsid w:val="0091046E"/>
    <w:rsid w:val="00910734"/>
    <w:rsid w:val="00911814"/>
    <w:rsid w:val="00911B42"/>
    <w:rsid w:val="00912459"/>
    <w:rsid w:val="00912C18"/>
    <w:rsid w:val="00912C59"/>
    <w:rsid w:val="00912E0C"/>
    <w:rsid w:val="00914816"/>
    <w:rsid w:val="00914F51"/>
    <w:rsid w:val="0091575D"/>
    <w:rsid w:val="009163BE"/>
    <w:rsid w:val="00916601"/>
    <w:rsid w:val="00916791"/>
    <w:rsid w:val="00916F6F"/>
    <w:rsid w:val="00917240"/>
    <w:rsid w:val="009204C1"/>
    <w:rsid w:val="00920513"/>
    <w:rsid w:val="00920AD5"/>
    <w:rsid w:val="00920DCD"/>
    <w:rsid w:val="00920FD8"/>
    <w:rsid w:val="0092165D"/>
    <w:rsid w:val="009216EA"/>
    <w:rsid w:val="00922485"/>
    <w:rsid w:val="009231CC"/>
    <w:rsid w:val="00923531"/>
    <w:rsid w:val="00923A23"/>
    <w:rsid w:val="00924AEF"/>
    <w:rsid w:val="00924C3A"/>
    <w:rsid w:val="009260E7"/>
    <w:rsid w:val="009265EA"/>
    <w:rsid w:val="00926636"/>
    <w:rsid w:val="00926FE3"/>
    <w:rsid w:val="0092797A"/>
    <w:rsid w:val="00930777"/>
    <w:rsid w:val="00931930"/>
    <w:rsid w:val="00936006"/>
    <w:rsid w:val="0093655D"/>
    <w:rsid w:val="00936D2E"/>
    <w:rsid w:val="009407C6"/>
    <w:rsid w:val="00941716"/>
    <w:rsid w:val="009417C5"/>
    <w:rsid w:val="009425BD"/>
    <w:rsid w:val="009429E3"/>
    <w:rsid w:val="00943389"/>
    <w:rsid w:val="00945EFD"/>
    <w:rsid w:val="00946C63"/>
    <w:rsid w:val="00947784"/>
    <w:rsid w:val="009504D2"/>
    <w:rsid w:val="0095058C"/>
    <w:rsid w:val="00950C91"/>
    <w:rsid w:val="009514B1"/>
    <w:rsid w:val="00951537"/>
    <w:rsid w:val="00951FFB"/>
    <w:rsid w:val="009526E1"/>
    <w:rsid w:val="009528FD"/>
    <w:rsid w:val="00952AD7"/>
    <w:rsid w:val="00952D1A"/>
    <w:rsid w:val="00954683"/>
    <w:rsid w:val="0095485B"/>
    <w:rsid w:val="00954D25"/>
    <w:rsid w:val="00955331"/>
    <w:rsid w:val="00955391"/>
    <w:rsid w:val="00956195"/>
    <w:rsid w:val="00956A78"/>
    <w:rsid w:val="009573A4"/>
    <w:rsid w:val="009607BF"/>
    <w:rsid w:val="0096193A"/>
    <w:rsid w:val="00961D6A"/>
    <w:rsid w:val="00961EC0"/>
    <w:rsid w:val="00962D18"/>
    <w:rsid w:val="009632E9"/>
    <w:rsid w:val="00963577"/>
    <w:rsid w:val="009637D2"/>
    <w:rsid w:val="0096381E"/>
    <w:rsid w:val="00963D03"/>
    <w:rsid w:val="00964287"/>
    <w:rsid w:val="00964B01"/>
    <w:rsid w:val="0096722A"/>
    <w:rsid w:val="009679D3"/>
    <w:rsid w:val="00967ADB"/>
    <w:rsid w:val="00967FCB"/>
    <w:rsid w:val="009702CE"/>
    <w:rsid w:val="00971010"/>
    <w:rsid w:val="0097114A"/>
    <w:rsid w:val="0097156B"/>
    <w:rsid w:val="0097275D"/>
    <w:rsid w:val="009734CB"/>
    <w:rsid w:val="009736AE"/>
    <w:rsid w:val="00974369"/>
    <w:rsid w:val="009748AD"/>
    <w:rsid w:val="00975875"/>
    <w:rsid w:val="00975A68"/>
    <w:rsid w:val="0097635E"/>
    <w:rsid w:val="0097666D"/>
    <w:rsid w:val="00977588"/>
    <w:rsid w:val="009816EA"/>
    <w:rsid w:val="009828D1"/>
    <w:rsid w:val="00983666"/>
    <w:rsid w:val="009836B3"/>
    <w:rsid w:val="009837AE"/>
    <w:rsid w:val="00985010"/>
    <w:rsid w:val="0098585B"/>
    <w:rsid w:val="009867E5"/>
    <w:rsid w:val="00986A21"/>
    <w:rsid w:val="00986BEF"/>
    <w:rsid w:val="009876E1"/>
    <w:rsid w:val="00990418"/>
    <w:rsid w:val="009905B0"/>
    <w:rsid w:val="009929CC"/>
    <w:rsid w:val="00992FFB"/>
    <w:rsid w:val="0099389C"/>
    <w:rsid w:val="00995686"/>
    <w:rsid w:val="00995EFD"/>
    <w:rsid w:val="00996CBD"/>
    <w:rsid w:val="009971CA"/>
    <w:rsid w:val="009971CB"/>
    <w:rsid w:val="00997DD4"/>
    <w:rsid w:val="00997EF3"/>
    <w:rsid w:val="009A03F2"/>
    <w:rsid w:val="009A08FA"/>
    <w:rsid w:val="009A10AD"/>
    <w:rsid w:val="009A1C29"/>
    <w:rsid w:val="009A272F"/>
    <w:rsid w:val="009A3D9F"/>
    <w:rsid w:val="009A3EF6"/>
    <w:rsid w:val="009A4214"/>
    <w:rsid w:val="009A4218"/>
    <w:rsid w:val="009A4FE4"/>
    <w:rsid w:val="009A560F"/>
    <w:rsid w:val="009A7183"/>
    <w:rsid w:val="009B05A9"/>
    <w:rsid w:val="009B08A4"/>
    <w:rsid w:val="009B0B2E"/>
    <w:rsid w:val="009B0B5D"/>
    <w:rsid w:val="009B138C"/>
    <w:rsid w:val="009B14D5"/>
    <w:rsid w:val="009B1CB6"/>
    <w:rsid w:val="009B20A9"/>
    <w:rsid w:val="009B283A"/>
    <w:rsid w:val="009B2C05"/>
    <w:rsid w:val="009B3CB8"/>
    <w:rsid w:val="009B4B20"/>
    <w:rsid w:val="009B4BDC"/>
    <w:rsid w:val="009B5AEF"/>
    <w:rsid w:val="009B5C93"/>
    <w:rsid w:val="009B5F69"/>
    <w:rsid w:val="009B6F1C"/>
    <w:rsid w:val="009B7055"/>
    <w:rsid w:val="009B717D"/>
    <w:rsid w:val="009B7561"/>
    <w:rsid w:val="009B777B"/>
    <w:rsid w:val="009B7887"/>
    <w:rsid w:val="009B7F11"/>
    <w:rsid w:val="009C056D"/>
    <w:rsid w:val="009C28D0"/>
    <w:rsid w:val="009C2F75"/>
    <w:rsid w:val="009C3182"/>
    <w:rsid w:val="009C3469"/>
    <w:rsid w:val="009C364D"/>
    <w:rsid w:val="009C36F2"/>
    <w:rsid w:val="009C4527"/>
    <w:rsid w:val="009C6269"/>
    <w:rsid w:val="009C6E9E"/>
    <w:rsid w:val="009C7704"/>
    <w:rsid w:val="009C7DAF"/>
    <w:rsid w:val="009D00EE"/>
    <w:rsid w:val="009D0A0C"/>
    <w:rsid w:val="009D0D8F"/>
    <w:rsid w:val="009D0E67"/>
    <w:rsid w:val="009D0FDB"/>
    <w:rsid w:val="009D102C"/>
    <w:rsid w:val="009D1334"/>
    <w:rsid w:val="009D1F31"/>
    <w:rsid w:val="009D228E"/>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A74"/>
    <w:rsid w:val="009E4BF3"/>
    <w:rsid w:val="009E5029"/>
    <w:rsid w:val="009E5242"/>
    <w:rsid w:val="009E5F8B"/>
    <w:rsid w:val="009E72A1"/>
    <w:rsid w:val="009E731B"/>
    <w:rsid w:val="009E7345"/>
    <w:rsid w:val="009F0CDB"/>
    <w:rsid w:val="009F183D"/>
    <w:rsid w:val="009F32EE"/>
    <w:rsid w:val="009F3428"/>
    <w:rsid w:val="009F3D0C"/>
    <w:rsid w:val="009F40FF"/>
    <w:rsid w:val="009F580B"/>
    <w:rsid w:val="009F5F91"/>
    <w:rsid w:val="009F6966"/>
    <w:rsid w:val="009F6D6D"/>
    <w:rsid w:val="009F77F1"/>
    <w:rsid w:val="00A00390"/>
    <w:rsid w:val="00A0085B"/>
    <w:rsid w:val="00A00CED"/>
    <w:rsid w:val="00A01890"/>
    <w:rsid w:val="00A022F8"/>
    <w:rsid w:val="00A027D0"/>
    <w:rsid w:val="00A02A5E"/>
    <w:rsid w:val="00A02C69"/>
    <w:rsid w:val="00A02E04"/>
    <w:rsid w:val="00A036C4"/>
    <w:rsid w:val="00A0385B"/>
    <w:rsid w:val="00A03ACA"/>
    <w:rsid w:val="00A045D4"/>
    <w:rsid w:val="00A04B5D"/>
    <w:rsid w:val="00A05924"/>
    <w:rsid w:val="00A05A0C"/>
    <w:rsid w:val="00A066EE"/>
    <w:rsid w:val="00A07E66"/>
    <w:rsid w:val="00A106F2"/>
    <w:rsid w:val="00A10978"/>
    <w:rsid w:val="00A10DBF"/>
    <w:rsid w:val="00A123D9"/>
    <w:rsid w:val="00A12A70"/>
    <w:rsid w:val="00A12C81"/>
    <w:rsid w:val="00A12DAB"/>
    <w:rsid w:val="00A1338F"/>
    <w:rsid w:val="00A14214"/>
    <w:rsid w:val="00A14546"/>
    <w:rsid w:val="00A14F42"/>
    <w:rsid w:val="00A15543"/>
    <w:rsid w:val="00A160BA"/>
    <w:rsid w:val="00A162FB"/>
    <w:rsid w:val="00A165A3"/>
    <w:rsid w:val="00A16858"/>
    <w:rsid w:val="00A174D4"/>
    <w:rsid w:val="00A17B5B"/>
    <w:rsid w:val="00A20516"/>
    <w:rsid w:val="00A2066C"/>
    <w:rsid w:val="00A208CA"/>
    <w:rsid w:val="00A21414"/>
    <w:rsid w:val="00A21CC3"/>
    <w:rsid w:val="00A21CFA"/>
    <w:rsid w:val="00A22A80"/>
    <w:rsid w:val="00A22CC0"/>
    <w:rsid w:val="00A22D05"/>
    <w:rsid w:val="00A23208"/>
    <w:rsid w:val="00A23C7A"/>
    <w:rsid w:val="00A23C81"/>
    <w:rsid w:val="00A24129"/>
    <w:rsid w:val="00A2423E"/>
    <w:rsid w:val="00A24477"/>
    <w:rsid w:val="00A2480B"/>
    <w:rsid w:val="00A24979"/>
    <w:rsid w:val="00A25268"/>
    <w:rsid w:val="00A2576A"/>
    <w:rsid w:val="00A259BA"/>
    <w:rsid w:val="00A25ABA"/>
    <w:rsid w:val="00A25CE2"/>
    <w:rsid w:val="00A26844"/>
    <w:rsid w:val="00A269BB"/>
    <w:rsid w:val="00A277C5"/>
    <w:rsid w:val="00A3122D"/>
    <w:rsid w:val="00A31E5D"/>
    <w:rsid w:val="00A31F0A"/>
    <w:rsid w:val="00A31F39"/>
    <w:rsid w:val="00A32186"/>
    <w:rsid w:val="00A33082"/>
    <w:rsid w:val="00A33761"/>
    <w:rsid w:val="00A33ABA"/>
    <w:rsid w:val="00A34B2C"/>
    <w:rsid w:val="00A34B79"/>
    <w:rsid w:val="00A34D1E"/>
    <w:rsid w:val="00A35153"/>
    <w:rsid w:val="00A35485"/>
    <w:rsid w:val="00A35A4F"/>
    <w:rsid w:val="00A35F25"/>
    <w:rsid w:val="00A36108"/>
    <w:rsid w:val="00A36217"/>
    <w:rsid w:val="00A36360"/>
    <w:rsid w:val="00A4003B"/>
    <w:rsid w:val="00A400BC"/>
    <w:rsid w:val="00A4025A"/>
    <w:rsid w:val="00A40350"/>
    <w:rsid w:val="00A410A6"/>
    <w:rsid w:val="00A41354"/>
    <w:rsid w:val="00A42852"/>
    <w:rsid w:val="00A42E7E"/>
    <w:rsid w:val="00A43A2D"/>
    <w:rsid w:val="00A443C9"/>
    <w:rsid w:val="00A44C9E"/>
    <w:rsid w:val="00A44E10"/>
    <w:rsid w:val="00A4666F"/>
    <w:rsid w:val="00A46714"/>
    <w:rsid w:val="00A47516"/>
    <w:rsid w:val="00A47A4A"/>
    <w:rsid w:val="00A5056B"/>
    <w:rsid w:val="00A510AC"/>
    <w:rsid w:val="00A517D9"/>
    <w:rsid w:val="00A519EC"/>
    <w:rsid w:val="00A52132"/>
    <w:rsid w:val="00A52308"/>
    <w:rsid w:val="00A52670"/>
    <w:rsid w:val="00A52881"/>
    <w:rsid w:val="00A52AD2"/>
    <w:rsid w:val="00A5326D"/>
    <w:rsid w:val="00A543F7"/>
    <w:rsid w:val="00A548D4"/>
    <w:rsid w:val="00A54A61"/>
    <w:rsid w:val="00A559ED"/>
    <w:rsid w:val="00A5613A"/>
    <w:rsid w:val="00A56D43"/>
    <w:rsid w:val="00A56E4D"/>
    <w:rsid w:val="00A57171"/>
    <w:rsid w:val="00A57C3B"/>
    <w:rsid w:val="00A60A3D"/>
    <w:rsid w:val="00A61274"/>
    <w:rsid w:val="00A612C8"/>
    <w:rsid w:val="00A61414"/>
    <w:rsid w:val="00A616C8"/>
    <w:rsid w:val="00A61808"/>
    <w:rsid w:val="00A618D5"/>
    <w:rsid w:val="00A62079"/>
    <w:rsid w:val="00A62255"/>
    <w:rsid w:val="00A62430"/>
    <w:rsid w:val="00A62AA3"/>
    <w:rsid w:val="00A630A8"/>
    <w:rsid w:val="00A630AC"/>
    <w:rsid w:val="00A63998"/>
    <w:rsid w:val="00A6489F"/>
    <w:rsid w:val="00A6515E"/>
    <w:rsid w:val="00A653CE"/>
    <w:rsid w:val="00A661B3"/>
    <w:rsid w:val="00A662DD"/>
    <w:rsid w:val="00A664EE"/>
    <w:rsid w:val="00A67F9F"/>
    <w:rsid w:val="00A7074D"/>
    <w:rsid w:val="00A70CFC"/>
    <w:rsid w:val="00A70E44"/>
    <w:rsid w:val="00A70F0F"/>
    <w:rsid w:val="00A72017"/>
    <w:rsid w:val="00A727CA"/>
    <w:rsid w:val="00A72F09"/>
    <w:rsid w:val="00A74177"/>
    <w:rsid w:val="00A74E04"/>
    <w:rsid w:val="00A757D4"/>
    <w:rsid w:val="00A75A22"/>
    <w:rsid w:val="00A76254"/>
    <w:rsid w:val="00A765AD"/>
    <w:rsid w:val="00A776EC"/>
    <w:rsid w:val="00A7793E"/>
    <w:rsid w:val="00A77B15"/>
    <w:rsid w:val="00A80FD3"/>
    <w:rsid w:val="00A81222"/>
    <w:rsid w:val="00A812C8"/>
    <w:rsid w:val="00A81BCD"/>
    <w:rsid w:val="00A81DD5"/>
    <w:rsid w:val="00A8232B"/>
    <w:rsid w:val="00A8260C"/>
    <w:rsid w:val="00A833DF"/>
    <w:rsid w:val="00A83F79"/>
    <w:rsid w:val="00A85040"/>
    <w:rsid w:val="00A86148"/>
    <w:rsid w:val="00A86F5A"/>
    <w:rsid w:val="00A901F7"/>
    <w:rsid w:val="00A90C5F"/>
    <w:rsid w:val="00A91021"/>
    <w:rsid w:val="00A911C1"/>
    <w:rsid w:val="00A91D83"/>
    <w:rsid w:val="00A91DBC"/>
    <w:rsid w:val="00A92427"/>
    <w:rsid w:val="00A9278C"/>
    <w:rsid w:val="00A92E8D"/>
    <w:rsid w:val="00A93CF0"/>
    <w:rsid w:val="00A9406C"/>
    <w:rsid w:val="00A944FB"/>
    <w:rsid w:val="00A9532B"/>
    <w:rsid w:val="00A953E8"/>
    <w:rsid w:val="00A9569F"/>
    <w:rsid w:val="00A95B2C"/>
    <w:rsid w:val="00A95F37"/>
    <w:rsid w:val="00A96215"/>
    <w:rsid w:val="00A9705E"/>
    <w:rsid w:val="00A972E9"/>
    <w:rsid w:val="00AA0416"/>
    <w:rsid w:val="00AA13D2"/>
    <w:rsid w:val="00AA16BE"/>
    <w:rsid w:val="00AA218A"/>
    <w:rsid w:val="00AA2600"/>
    <w:rsid w:val="00AA2784"/>
    <w:rsid w:val="00AA2885"/>
    <w:rsid w:val="00AA2BEC"/>
    <w:rsid w:val="00AA3E2F"/>
    <w:rsid w:val="00AA40C1"/>
    <w:rsid w:val="00AA544A"/>
    <w:rsid w:val="00AA6267"/>
    <w:rsid w:val="00AA6386"/>
    <w:rsid w:val="00AA6979"/>
    <w:rsid w:val="00AA78A9"/>
    <w:rsid w:val="00AB0035"/>
    <w:rsid w:val="00AB050C"/>
    <w:rsid w:val="00AB0F58"/>
    <w:rsid w:val="00AB1529"/>
    <w:rsid w:val="00AB171C"/>
    <w:rsid w:val="00AB18ED"/>
    <w:rsid w:val="00AB2600"/>
    <w:rsid w:val="00AB27C8"/>
    <w:rsid w:val="00AB27EA"/>
    <w:rsid w:val="00AB2F29"/>
    <w:rsid w:val="00AB318D"/>
    <w:rsid w:val="00AB3487"/>
    <w:rsid w:val="00AB43B0"/>
    <w:rsid w:val="00AB4D8E"/>
    <w:rsid w:val="00AB5760"/>
    <w:rsid w:val="00AC05A3"/>
    <w:rsid w:val="00AC0A30"/>
    <w:rsid w:val="00AC1A15"/>
    <w:rsid w:val="00AC244A"/>
    <w:rsid w:val="00AC2FFE"/>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769"/>
    <w:rsid w:val="00AD5A18"/>
    <w:rsid w:val="00AD6314"/>
    <w:rsid w:val="00AD69B3"/>
    <w:rsid w:val="00AD6AAA"/>
    <w:rsid w:val="00AD72CB"/>
    <w:rsid w:val="00AD766E"/>
    <w:rsid w:val="00AE027C"/>
    <w:rsid w:val="00AE0B03"/>
    <w:rsid w:val="00AE0B68"/>
    <w:rsid w:val="00AE0F0B"/>
    <w:rsid w:val="00AE12FE"/>
    <w:rsid w:val="00AE1BC9"/>
    <w:rsid w:val="00AE1C17"/>
    <w:rsid w:val="00AE1CEA"/>
    <w:rsid w:val="00AE1F9E"/>
    <w:rsid w:val="00AE258C"/>
    <w:rsid w:val="00AE2FF1"/>
    <w:rsid w:val="00AE3793"/>
    <w:rsid w:val="00AE4C8A"/>
    <w:rsid w:val="00AE6F6C"/>
    <w:rsid w:val="00AE730F"/>
    <w:rsid w:val="00AE7598"/>
    <w:rsid w:val="00AE773E"/>
    <w:rsid w:val="00AE7BF3"/>
    <w:rsid w:val="00AF08A7"/>
    <w:rsid w:val="00AF171D"/>
    <w:rsid w:val="00AF178F"/>
    <w:rsid w:val="00AF19AC"/>
    <w:rsid w:val="00AF19F6"/>
    <w:rsid w:val="00AF1CBF"/>
    <w:rsid w:val="00AF21B7"/>
    <w:rsid w:val="00AF3206"/>
    <w:rsid w:val="00AF3F74"/>
    <w:rsid w:val="00AF4421"/>
    <w:rsid w:val="00AF4495"/>
    <w:rsid w:val="00AF44D4"/>
    <w:rsid w:val="00AF452D"/>
    <w:rsid w:val="00AF47D7"/>
    <w:rsid w:val="00AF6130"/>
    <w:rsid w:val="00AF616A"/>
    <w:rsid w:val="00AF63FB"/>
    <w:rsid w:val="00AF783C"/>
    <w:rsid w:val="00AF7A21"/>
    <w:rsid w:val="00AF7F80"/>
    <w:rsid w:val="00B00144"/>
    <w:rsid w:val="00B00A27"/>
    <w:rsid w:val="00B00DF5"/>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35B"/>
    <w:rsid w:val="00B07E96"/>
    <w:rsid w:val="00B106B8"/>
    <w:rsid w:val="00B11D49"/>
    <w:rsid w:val="00B12F01"/>
    <w:rsid w:val="00B13F41"/>
    <w:rsid w:val="00B14D79"/>
    <w:rsid w:val="00B1573A"/>
    <w:rsid w:val="00B15DB0"/>
    <w:rsid w:val="00B16677"/>
    <w:rsid w:val="00B1766A"/>
    <w:rsid w:val="00B17939"/>
    <w:rsid w:val="00B17B50"/>
    <w:rsid w:val="00B2179B"/>
    <w:rsid w:val="00B222A0"/>
    <w:rsid w:val="00B223BE"/>
    <w:rsid w:val="00B22944"/>
    <w:rsid w:val="00B229DE"/>
    <w:rsid w:val="00B22D3E"/>
    <w:rsid w:val="00B22F08"/>
    <w:rsid w:val="00B2356A"/>
    <w:rsid w:val="00B242BB"/>
    <w:rsid w:val="00B24630"/>
    <w:rsid w:val="00B24711"/>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366DF"/>
    <w:rsid w:val="00B376AD"/>
    <w:rsid w:val="00B37888"/>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3BC"/>
    <w:rsid w:val="00B5248D"/>
    <w:rsid w:val="00B53070"/>
    <w:rsid w:val="00B54AEC"/>
    <w:rsid w:val="00B54F41"/>
    <w:rsid w:val="00B54FB6"/>
    <w:rsid w:val="00B5525F"/>
    <w:rsid w:val="00B5585D"/>
    <w:rsid w:val="00B55D33"/>
    <w:rsid w:val="00B56940"/>
    <w:rsid w:val="00B56BE2"/>
    <w:rsid w:val="00B56E43"/>
    <w:rsid w:val="00B57221"/>
    <w:rsid w:val="00B577B2"/>
    <w:rsid w:val="00B57942"/>
    <w:rsid w:val="00B57B47"/>
    <w:rsid w:val="00B60DB7"/>
    <w:rsid w:val="00B612EF"/>
    <w:rsid w:val="00B622BE"/>
    <w:rsid w:val="00B6271F"/>
    <w:rsid w:val="00B62E5E"/>
    <w:rsid w:val="00B633AA"/>
    <w:rsid w:val="00B633C9"/>
    <w:rsid w:val="00B63BAC"/>
    <w:rsid w:val="00B63F07"/>
    <w:rsid w:val="00B63FB2"/>
    <w:rsid w:val="00B6404C"/>
    <w:rsid w:val="00B64189"/>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195"/>
    <w:rsid w:val="00B74F4A"/>
    <w:rsid w:val="00B7543A"/>
    <w:rsid w:val="00B755A5"/>
    <w:rsid w:val="00B761B0"/>
    <w:rsid w:val="00B765CB"/>
    <w:rsid w:val="00B77800"/>
    <w:rsid w:val="00B77B46"/>
    <w:rsid w:val="00B77E79"/>
    <w:rsid w:val="00B8049E"/>
    <w:rsid w:val="00B82D6B"/>
    <w:rsid w:val="00B82F4D"/>
    <w:rsid w:val="00B8424F"/>
    <w:rsid w:val="00B84617"/>
    <w:rsid w:val="00B85A39"/>
    <w:rsid w:val="00B85ACC"/>
    <w:rsid w:val="00B85E9F"/>
    <w:rsid w:val="00B861F6"/>
    <w:rsid w:val="00B8704E"/>
    <w:rsid w:val="00B8740A"/>
    <w:rsid w:val="00B87F9A"/>
    <w:rsid w:val="00B9021D"/>
    <w:rsid w:val="00B90C23"/>
    <w:rsid w:val="00B917C8"/>
    <w:rsid w:val="00B919FE"/>
    <w:rsid w:val="00B91D7D"/>
    <w:rsid w:val="00B924CD"/>
    <w:rsid w:val="00B925B4"/>
    <w:rsid w:val="00B93940"/>
    <w:rsid w:val="00B93A22"/>
    <w:rsid w:val="00B93DED"/>
    <w:rsid w:val="00B93F8A"/>
    <w:rsid w:val="00B941FC"/>
    <w:rsid w:val="00B9450B"/>
    <w:rsid w:val="00B9455C"/>
    <w:rsid w:val="00B94BCE"/>
    <w:rsid w:val="00B94DAC"/>
    <w:rsid w:val="00B955DF"/>
    <w:rsid w:val="00B95758"/>
    <w:rsid w:val="00B95A4F"/>
    <w:rsid w:val="00B9611E"/>
    <w:rsid w:val="00B965A7"/>
    <w:rsid w:val="00B965CD"/>
    <w:rsid w:val="00B96EB3"/>
    <w:rsid w:val="00B96FA6"/>
    <w:rsid w:val="00B974DC"/>
    <w:rsid w:val="00B97683"/>
    <w:rsid w:val="00B97697"/>
    <w:rsid w:val="00B97F32"/>
    <w:rsid w:val="00BA044F"/>
    <w:rsid w:val="00BA1661"/>
    <w:rsid w:val="00BA1D6E"/>
    <w:rsid w:val="00BA1EE7"/>
    <w:rsid w:val="00BA3252"/>
    <w:rsid w:val="00BA37D5"/>
    <w:rsid w:val="00BA41F6"/>
    <w:rsid w:val="00BA42A0"/>
    <w:rsid w:val="00BA4A4E"/>
    <w:rsid w:val="00BA4AA5"/>
    <w:rsid w:val="00BA4F91"/>
    <w:rsid w:val="00BA563F"/>
    <w:rsid w:val="00BA5A47"/>
    <w:rsid w:val="00BA6193"/>
    <w:rsid w:val="00BA6A1F"/>
    <w:rsid w:val="00BB139E"/>
    <w:rsid w:val="00BB19C5"/>
    <w:rsid w:val="00BB1D80"/>
    <w:rsid w:val="00BB2476"/>
    <w:rsid w:val="00BB25FF"/>
    <w:rsid w:val="00BB3752"/>
    <w:rsid w:val="00BB3C79"/>
    <w:rsid w:val="00BB444A"/>
    <w:rsid w:val="00BB54B0"/>
    <w:rsid w:val="00BB565F"/>
    <w:rsid w:val="00BB5A8C"/>
    <w:rsid w:val="00BB7CC5"/>
    <w:rsid w:val="00BC02B7"/>
    <w:rsid w:val="00BC03ED"/>
    <w:rsid w:val="00BC0547"/>
    <w:rsid w:val="00BC05E2"/>
    <w:rsid w:val="00BC1AC0"/>
    <w:rsid w:val="00BC227C"/>
    <w:rsid w:val="00BC27DB"/>
    <w:rsid w:val="00BC28BB"/>
    <w:rsid w:val="00BC4012"/>
    <w:rsid w:val="00BC4FDA"/>
    <w:rsid w:val="00BC5530"/>
    <w:rsid w:val="00BC5C81"/>
    <w:rsid w:val="00BC6947"/>
    <w:rsid w:val="00BC6955"/>
    <w:rsid w:val="00BC6C49"/>
    <w:rsid w:val="00BC70BF"/>
    <w:rsid w:val="00BC7188"/>
    <w:rsid w:val="00BC72BB"/>
    <w:rsid w:val="00BD0157"/>
    <w:rsid w:val="00BD0202"/>
    <w:rsid w:val="00BD02A8"/>
    <w:rsid w:val="00BD05D1"/>
    <w:rsid w:val="00BD0A8E"/>
    <w:rsid w:val="00BD0AF7"/>
    <w:rsid w:val="00BD0C99"/>
    <w:rsid w:val="00BD0F84"/>
    <w:rsid w:val="00BD1BA7"/>
    <w:rsid w:val="00BD241F"/>
    <w:rsid w:val="00BD2946"/>
    <w:rsid w:val="00BD295E"/>
    <w:rsid w:val="00BD2FE6"/>
    <w:rsid w:val="00BD43B2"/>
    <w:rsid w:val="00BD45E3"/>
    <w:rsid w:val="00BD4B84"/>
    <w:rsid w:val="00BD4E31"/>
    <w:rsid w:val="00BD505E"/>
    <w:rsid w:val="00BD52E3"/>
    <w:rsid w:val="00BD61AD"/>
    <w:rsid w:val="00BD6593"/>
    <w:rsid w:val="00BD6ACE"/>
    <w:rsid w:val="00BD75C3"/>
    <w:rsid w:val="00BE055A"/>
    <w:rsid w:val="00BE0605"/>
    <w:rsid w:val="00BE0F99"/>
    <w:rsid w:val="00BE19D9"/>
    <w:rsid w:val="00BE1F0F"/>
    <w:rsid w:val="00BE310A"/>
    <w:rsid w:val="00BE315D"/>
    <w:rsid w:val="00BE3CE0"/>
    <w:rsid w:val="00BE3E11"/>
    <w:rsid w:val="00BE3FE7"/>
    <w:rsid w:val="00BE44B9"/>
    <w:rsid w:val="00BE4C7E"/>
    <w:rsid w:val="00BE6360"/>
    <w:rsid w:val="00BE6B6C"/>
    <w:rsid w:val="00BE7009"/>
    <w:rsid w:val="00BE7DBE"/>
    <w:rsid w:val="00BF00DE"/>
    <w:rsid w:val="00BF073C"/>
    <w:rsid w:val="00BF087E"/>
    <w:rsid w:val="00BF0A48"/>
    <w:rsid w:val="00BF12E2"/>
    <w:rsid w:val="00BF12E4"/>
    <w:rsid w:val="00BF1711"/>
    <w:rsid w:val="00BF1D99"/>
    <w:rsid w:val="00BF2541"/>
    <w:rsid w:val="00BF29E4"/>
    <w:rsid w:val="00BF30D7"/>
    <w:rsid w:val="00BF380E"/>
    <w:rsid w:val="00BF4B1F"/>
    <w:rsid w:val="00BF5019"/>
    <w:rsid w:val="00BF50C2"/>
    <w:rsid w:val="00BF53A7"/>
    <w:rsid w:val="00BF568C"/>
    <w:rsid w:val="00BF6103"/>
    <w:rsid w:val="00BF6AF4"/>
    <w:rsid w:val="00C00047"/>
    <w:rsid w:val="00C0056C"/>
    <w:rsid w:val="00C0094F"/>
    <w:rsid w:val="00C0101A"/>
    <w:rsid w:val="00C01067"/>
    <w:rsid w:val="00C013C1"/>
    <w:rsid w:val="00C01F26"/>
    <w:rsid w:val="00C024C7"/>
    <w:rsid w:val="00C0296D"/>
    <w:rsid w:val="00C035B1"/>
    <w:rsid w:val="00C06DE7"/>
    <w:rsid w:val="00C06E34"/>
    <w:rsid w:val="00C07D91"/>
    <w:rsid w:val="00C10050"/>
    <w:rsid w:val="00C11098"/>
    <w:rsid w:val="00C112BC"/>
    <w:rsid w:val="00C116B3"/>
    <w:rsid w:val="00C1184F"/>
    <w:rsid w:val="00C12BCE"/>
    <w:rsid w:val="00C13141"/>
    <w:rsid w:val="00C13505"/>
    <w:rsid w:val="00C13744"/>
    <w:rsid w:val="00C13D03"/>
    <w:rsid w:val="00C1424E"/>
    <w:rsid w:val="00C148FC"/>
    <w:rsid w:val="00C15036"/>
    <w:rsid w:val="00C157A4"/>
    <w:rsid w:val="00C159B9"/>
    <w:rsid w:val="00C15ABE"/>
    <w:rsid w:val="00C168FC"/>
    <w:rsid w:val="00C17024"/>
    <w:rsid w:val="00C17D9E"/>
    <w:rsid w:val="00C20A08"/>
    <w:rsid w:val="00C20AAB"/>
    <w:rsid w:val="00C213F7"/>
    <w:rsid w:val="00C228DC"/>
    <w:rsid w:val="00C22C0E"/>
    <w:rsid w:val="00C2306F"/>
    <w:rsid w:val="00C230B5"/>
    <w:rsid w:val="00C23798"/>
    <w:rsid w:val="00C24CB6"/>
    <w:rsid w:val="00C250F6"/>
    <w:rsid w:val="00C257E8"/>
    <w:rsid w:val="00C26720"/>
    <w:rsid w:val="00C26A83"/>
    <w:rsid w:val="00C2700B"/>
    <w:rsid w:val="00C27C0B"/>
    <w:rsid w:val="00C27F00"/>
    <w:rsid w:val="00C3105A"/>
    <w:rsid w:val="00C31DCC"/>
    <w:rsid w:val="00C32B47"/>
    <w:rsid w:val="00C336ED"/>
    <w:rsid w:val="00C33B7D"/>
    <w:rsid w:val="00C33E62"/>
    <w:rsid w:val="00C34A49"/>
    <w:rsid w:val="00C35138"/>
    <w:rsid w:val="00C35DEB"/>
    <w:rsid w:val="00C362B3"/>
    <w:rsid w:val="00C363E6"/>
    <w:rsid w:val="00C36E20"/>
    <w:rsid w:val="00C37072"/>
    <w:rsid w:val="00C379F8"/>
    <w:rsid w:val="00C37C6C"/>
    <w:rsid w:val="00C41899"/>
    <w:rsid w:val="00C4207A"/>
    <w:rsid w:val="00C427F3"/>
    <w:rsid w:val="00C43464"/>
    <w:rsid w:val="00C43A05"/>
    <w:rsid w:val="00C43CA3"/>
    <w:rsid w:val="00C44220"/>
    <w:rsid w:val="00C44C56"/>
    <w:rsid w:val="00C44E12"/>
    <w:rsid w:val="00C451BC"/>
    <w:rsid w:val="00C45482"/>
    <w:rsid w:val="00C457A9"/>
    <w:rsid w:val="00C459C5"/>
    <w:rsid w:val="00C45EC0"/>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EB3"/>
    <w:rsid w:val="00C60F04"/>
    <w:rsid w:val="00C63100"/>
    <w:rsid w:val="00C63603"/>
    <w:rsid w:val="00C63CDB"/>
    <w:rsid w:val="00C63D10"/>
    <w:rsid w:val="00C64CAA"/>
    <w:rsid w:val="00C66342"/>
    <w:rsid w:val="00C70781"/>
    <w:rsid w:val="00C70AB0"/>
    <w:rsid w:val="00C71629"/>
    <w:rsid w:val="00C719B3"/>
    <w:rsid w:val="00C71C25"/>
    <w:rsid w:val="00C72E27"/>
    <w:rsid w:val="00C72E70"/>
    <w:rsid w:val="00C7352C"/>
    <w:rsid w:val="00C738EC"/>
    <w:rsid w:val="00C75032"/>
    <w:rsid w:val="00C75894"/>
    <w:rsid w:val="00C75C6E"/>
    <w:rsid w:val="00C761B1"/>
    <w:rsid w:val="00C76B98"/>
    <w:rsid w:val="00C76F55"/>
    <w:rsid w:val="00C775EA"/>
    <w:rsid w:val="00C776C8"/>
    <w:rsid w:val="00C7785D"/>
    <w:rsid w:val="00C77C0A"/>
    <w:rsid w:val="00C77E1F"/>
    <w:rsid w:val="00C8055E"/>
    <w:rsid w:val="00C806FA"/>
    <w:rsid w:val="00C80A74"/>
    <w:rsid w:val="00C80CBC"/>
    <w:rsid w:val="00C82322"/>
    <w:rsid w:val="00C8279D"/>
    <w:rsid w:val="00C82BD0"/>
    <w:rsid w:val="00C83251"/>
    <w:rsid w:val="00C832A1"/>
    <w:rsid w:val="00C834FB"/>
    <w:rsid w:val="00C83761"/>
    <w:rsid w:val="00C83F2A"/>
    <w:rsid w:val="00C848B8"/>
    <w:rsid w:val="00C84998"/>
    <w:rsid w:val="00C84E34"/>
    <w:rsid w:val="00C853D3"/>
    <w:rsid w:val="00C85611"/>
    <w:rsid w:val="00C8591C"/>
    <w:rsid w:val="00C85A9B"/>
    <w:rsid w:val="00C85C4B"/>
    <w:rsid w:val="00C85D02"/>
    <w:rsid w:val="00C8625B"/>
    <w:rsid w:val="00C867D8"/>
    <w:rsid w:val="00C872A4"/>
    <w:rsid w:val="00C87BD0"/>
    <w:rsid w:val="00C9014C"/>
    <w:rsid w:val="00C902AA"/>
    <w:rsid w:val="00C912B1"/>
    <w:rsid w:val="00C924BE"/>
    <w:rsid w:val="00C93315"/>
    <w:rsid w:val="00C94915"/>
    <w:rsid w:val="00C94A79"/>
    <w:rsid w:val="00C94AE1"/>
    <w:rsid w:val="00C950F2"/>
    <w:rsid w:val="00C97440"/>
    <w:rsid w:val="00CA001D"/>
    <w:rsid w:val="00CA06FC"/>
    <w:rsid w:val="00CA1907"/>
    <w:rsid w:val="00CA2181"/>
    <w:rsid w:val="00CA255D"/>
    <w:rsid w:val="00CA26B0"/>
    <w:rsid w:val="00CA27F7"/>
    <w:rsid w:val="00CA2848"/>
    <w:rsid w:val="00CA2AB2"/>
    <w:rsid w:val="00CA2C4B"/>
    <w:rsid w:val="00CA3A98"/>
    <w:rsid w:val="00CA3CAD"/>
    <w:rsid w:val="00CA3E59"/>
    <w:rsid w:val="00CA3E8C"/>
    <w:rsid w:val="00CA3F62"/>
    <w:rsid w:val="00CA4A0E"/>
    <w:rsid w:val="00CA4ACE"/>
    <w:rsid w:val="00CA4D85"/>
    <w:rsid w:val="00CA5CE4"/>
    <w:rsid w:val="00CA60F8"/>
    <w:rsid w:val="00CA6BA0"/>
    <w:rsid w:val="00CB0420"/>
    <w:rsid w:val="00CB0D57"/>
    <w:rsid w:val="00CB136C"/>
    <w:rsid w:val="00CB1857"/>
    <w:rsid w:val="00CB19CC"/>
    <w:rsid w:val="00CB2AA7"/>
    <w:rsid w:val="00CB2C0A"/>
    <w:rsid w:val="00CB3158"/>
    <w:rsid w:val="00CB3870"/>
    <w:rsid w:val="00CB42E7"/>
    <w:rsid w:val="00CB451D"/>
    <w:rsid w:val="00CB5AC6"/>
    <w:rsid w:val="00CB61C8"/>
    <w:rsid w:val="00CB6370"/>
    <w:rsid w:val="00CB6491"/>
    <w:rsid w:val="00CB66FB"/>
    <w:rsid w:val="00CB7607"/>
    <w:rsid w:val="00CB7D31"/>
    <w:rsid w:val="00CB7E10"/>
    <w:rsid w:val="00CB7FD2"/>
    <w:rsid w:val="00CC02F0"/>
    <w:rsid w:val="00CC08A7"/>
    <w:rsid w:val="00CC0BB5"/>
    <w:rsid w:val="00CC11F6"/>
    <w:rsid w:val="00CC154A"/>
    <w:rsid w:val="00CC1EED"/>
    <w:rsid w:val="00CC342B"/>
    <w:rsid w:val="00CC44BC"/>
    <w:rsid w:val="00CC48BE"/>
    <w:rsid w:val="00CC4C90"/>
    <w:rsid w:val="00CC71AD"/>
    <w:rsid w:val="00CC7D74"/>
    <w:rsid w:val="00CD00F8"/>
    <w:rsid w:val="00CD022F"/>
    <w:rsid w:val="00CD0F70"/>
    <w:rsid w:val="00CD139F"/>
    <w:rsid w:val="00CD25EB"/>
    <w:rsid w:val="00CD2C64"/>
    <w:rsid w:val="00CD37CE"/>
    <w:rsid w:val="00CD4B71"/>
    <w:rsid w:val="00CD4BA3"/>
    <w:rsid w:val="00CD4C4C"/>
    <w:rsid w:val="00CD5517"/>
    <w:rsid w:val="00CD5F39"/>
    <w:rsid w:val="00CD6937"/>
    <w:rsid w:val="00CD71C1"/>
    <w:rsid w:val="00CD7BF5"/>
    <w:rsid w:val="00CE08D2"/>
    <w:rsid w:val="00CE214B"/>
    <w:rsid w:val="00CE23B5"/>
    <w:rsid w:val="00CE257B"/>
    <w:rsid w:val="00CE334F"/>
    <w:rsid w:val="00CE41B7"/>
    <w:rsid w:val="00CE4C69"/>
    <w:rsid w:val="00CE4EE3"/>
    <w:rsid w:val="00CE6548"/>
    <w:rsid w:val="00CE6628"/>
    <w:rsid w:val="00CE68BF"/>
    <w:rsid w:val="00CE6C97"/>
    <w:rsid w:val="00CE7720"/>
    <w:rsid w:val="00CF0BE6"/>
    <w:rsid w:val="00CF2288"/>
    <w:rsid w:val="00CF3343"/>
    <w:rsid w:val="00CF3501"/>
    <w:rsid w:val="00CF3594"/>
    <w:rsid w:val="00CF44F9"/>
    <w:rsid w:val="00CF4D6A"/>
    <w:rsid w:val="00CF510D"/>
    <w:rsid w:val="00CF61B4"/>
    <w:rsid w:val="00CF66E6"/>
    <w:rsid w:val="00CF6D66"/>
    <w:rsid w:val="00CF6E21"/>
    <w:rsid w:val="00CF7358"/>
    <w:rsid w:val="00D003C9"/>
    <w:rsid w:val="00D006E0"/>
    <w:rsid w:val="00D01083"/>
    <w:rsid w:val="00D01D21"/>
    <w:rsid w:val="00D01F44"/>
    <w:rsid w:val="00D0248A"/>
    <w:rsid w:val="00D02792"/>
    <w:rsid w:val="00D02A45"/>
    <w:rsid w:val="00D031A0"/>
    <w:rsid w:val="00D032BE"/>
    <w:rsid w:val="00D034EB"/>
    <w:rsid w:val="00D03AEE"/>
    <w:rsid w:val="00D053EE"/>
    <w:rsid w:val="00D06EE4"/>
    <w:rsid w:val="00D07DD7"/>
    <w:rsid w:val="00D10620"/>
    <w:rsid w:val="00D1108C"/>
    <w:rsid w:val="00D12340"/>
    <w:rsid w:val="00D1270B"/>
    <w:rsid w:val="00D12C28"/>
    <w:rsid w:val="00D130EB"/>
    <w:rsid w:val="00D136D2"/>
    <w:rsid w:val="00D145B2"/>
    <w:rsid w:val="00D1462A"/>
    <w:rsid w:val="00D14748"/>
    <w:rsid w:val="00D14DDA"/>
    <w:rsid w:val="00D15314"/>
    <w:rsid w:val="00D15881"/>
    <w:rsid w:val="00D15917"/>
    <w:rsid w:val="00D15AB9"/>
    <w:rsid w:val="00D16887"/>
    <w:rsid w:val="00D16A02"/>
    <w:rsid w:val="00D1700E"/>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2682B"/>
    <w:rsid w:val="00D3021D"/>
    <w:rsid w:val="00D303B6"/>
    <w:rsid w:val="00D31295"/>
    <w:rsid w:val="00D316DC"/>
    <w:rsid w:val="00D32302"/>
    <w:rsid w:val="00D324FC"/>
    <w:rsid w:val="00D32788"/>
    <w:rsid w:val="00D32EC6"/>
    <w:rsid w:val="00D33BA8"/>
    <w:rsid w:val="00D3576A"/>
    <w:rsid w:val="00D36196"/>
    <w:rsid w:val="00D3642A"/>
    <w:rsid w:val="00D36E90"/>
    <w:rsid w:val="00D37840"/>
    <w:rsid w:val="00D379D6"/>
    <w:rsid w:val="00D37B24"/>
    <w:rsid w:val="00D40873"/>
    <w:rsid w:val="00D40B78"/>
    <w:rsid w:val="00D40EF0"/>
    <w:rsid w:val="00D419F1"/>
    <w:rsid w:val="00D41AAA"/>
    <w:rsid w:val="00D42A15"/>
    <w:rsid w:val="00D42FAD"/>
    <w:rsid w:val="00D435C3"/>
    <w:rsid w:val="00D43D46"/>
    <w:rsid w:val="00D44570"/>
    <w:rsid w:val="00D45711"/>
    <w:rsid w:val="00D45A9E"/>
    <w:rsid w:val="00D45E65"/>
    <w:rsid w:val="00D4604C"/>
    <w:rsid w:val="00D4766B"/>
    <w:rsid w:val="00D47991"/>
    <w:rsid w:val="00D50C74"/>
    <w:rsid w:val="00D50EF5"/>
    <w:rsid w:val="00D51774"/>
    <w:rsid w:val="00D52432"/>
    <w:rsid w:val="00D52621"/>
    <w:rsid w:val="00D5295C"/>
    <w:rsid w:val="00D536E7"/>
    <w:rsid w:val="00D53DAA"/>
    <w:rsid w:val="00D542E9"/>
    <w:rsid w:val="00D54502"/>
    <w:rsid w:val="00D5482D"/>
    <w:rsid w:val="00D57914"/>
    <w:rsid w:val="00D57F17"/>
    <w:rsid w:val="00D601EE"/>
    <w:rsid w:val="00D60C00"/>
    <w:rsid w:val="00D6225A"/>
    <w:rsid w:val="00D62592"/>
    <w:rsid w:val="00D635E6"/>
    <w:rsid w:val="00D63994"/>
    <w:rsid w:val="00D63C26"/>
    <w:rsid w:val="00D63CBC"/>
    <w:rsid w:val="00D63FF0"/>
    <w:rsid w:val="00D64CAE"/>
    <w:rsid w:val="00D64D4A"/>
    <w:rsid w:val="00D665EC"/>
    <w:rsid w:val="00D66ABA"/>
    <w:rsid w:val="00D6751D"/>
    <w:rsid w:val="00D67E19"/>
    <w:rsid w:val="00D702E8"/>
    <w:rsid w:val="00D709E7"/>
    <w:rsid w:val="00D71992"/>
    <w:rsid w:val="00D72DFB"/>
    <w:rsid w:val="00D7418F"/>
    <w:rsid w:val="00D744E7"/>
    <w:rsid w:val="00D758DE"/>
    <w:rsid w:val="00D75B1D"/>
    <w:rsid w:val="00D75DCC"/>
    <w:rsid w:val="00D75F9F"/>
    <w:rsid w:val="00D765B9"/>
    <w:rsid w:val="00D76A68"/>
    <w:rsid w:val="00D77C5E"/>
    <w:rsid w:val="00D80824"/>
    <w:rsid w:val="00D8146D"/>
    <w:rsid w:val="00D81B59"/>
    <w:rsid w:val="00D81E03"/>
    <w:rsid w:val="00D82214"/>
    <w:rsid w:val="00D829A3"/>
    <w:rsid w:val="00D845D8"/>
    <w:rsid w:val="00D8488A"/>
    <w:rsid w:val="00D84CA2"/>
    <w:rsid w:val="00D84EB8"/>
    <w:rsid w:val="00D86669"/>
    <w:rsid w:val="00D87158"/>
    <w:rsid w:val="00D900B9"/>
    <w:rsid w:val="00D910F9"/>
    <w:rsid w:val="00D9113C"/>
    <w:rsid w:val="00D9160C"/>
    <w:rsid w:val="00D9197A"/>
    <w:rsid w:val="00D92789"/>
    <w:rsid w:val="00D93AB4"/>
    <w:rsid w:val="00D94126"/>
    <w:rsid w:val="00D946B4"/>
    <w:rsid w:val="00D94EEB"/>
    <w:rsid w:val="00D95047"/>
    <w:rsid w:val="00D9571D"/>
    <w:rsid w:val="00D959BC"/>
    <w:rsid w:val="00D95F21"/>
    <w:rsid w:val="00D96053"/>
    <w:rsid w:val="00D9696D"/>
    <w:rsid w:val="00D97270"/>
    <w:rsid w:val="00D97E7E"/>
    <w:rsid w:val="00DA00A8"/>
    <w:rsid w:val="00DA0148"/>
    <w:rsid w:val="00DA0A5A"/>
    <w:rsid w:val="00DA0D05"/>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884"/>
    <w:rsid w:val="00DC0F61"/>
    <w:rsid w:val="00DC1C14"/>
    <w:rsid w:val="00DC2C2B"/>
    <w:rsid w:val="00DC3949"/>
    <w:rsid w:val="00DC41FE"/>
    <w:rsid w:val="00DC456A"/>
    <w:rsid w:val="00DC4B25"/>
    <w:rsid w:val="00DC5DAF"/>
    <w:rsid w:val="00DC64F0"/>
    <w:rsid w:val="00DC672C"/>
    <w:rsid w:val="00DC6740"/>
    <w:rsid w:val="00DD1E21"/>
    <w:rsid w:val="00DD2366"/>
    <w:rsid w:val="00DD2507"/>
    <w:rsid w:val="00DD2B11"/>
    <w:rsid w:val="00DD2C4A"/>
    <w:rsid w:val="00DD350D"/>
    <w:rsid w:val="00DD3B85"/>
    <w:rsid w:val="00DD449F"/>
    <w:rsid w:val="00DD44ED"/>
    <w:rsid w:val="00DD5905"/>
    <w:rsid w:val="00DD5DE5"/>
    <w:rsid w:val="00DD6DC5"/>
    <w:rsid w:val="00DD6FC1"/>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05B"/>
    <w:rsid w:val="00DE736C"/>
    <w:rsid w:val="00DE73A3"/>
    <w:rsid w:val="00DE7A32"/>
    <w:rsid w:val="00DF148E"/>
    <w:rsid w:val="00DF1703"/>
    <w:rsid w:val="00DF1CD3"/>
    <w:rsid w:val="00DF3A87"/>
    <w:rsid w:val="00DF4644"/>
    <w:rsid w:val="00DF5305"/>
    <w:rsid w:val="00DF569A"/>
    <w:rsid w:val="00DF5C51"/>
    <w:rsid w:val="00DF5D0A"/>
    <w:rsid w:val="00DF622C"/>
    <w:rsid w:val="00DF634D"/>
    <w:rsid w:val="00DF66D7"/>
    <w:rsid w:val="00DF6895"/>
    <w:rsid w:val="00E00D5C"/>
    <w:rsid w:val="00E00D87"/>
    <w:rsid w:val="00E0103E"/>
    <w:rsid w:val="00E015E5"/>
    <w:rsid w:val="00E016AE"/>
    <w:rsid w:val="00E021BC"/>
    <w:rsid w:val="00E02C75"/>
    <w:rsid w:val="00E034B4"/>
    <w:rsid w:val="00E0361B"/>
    <w:rsid w:val="00E03D4F"/>
    <w:rsid w:val="00E0459A"/>
    <w:rsid w:val="00E049AC"/>
    <w:rsid w:val="00E049F6"/>
    <w:rsid w:val="00E04A10"/>
    <w:rsid w:val="00E04AD4"/>
    <w:rsid w:val="00E055E7"/>
    <w:rsid w:val="00E06B88"/>
    <w:rsid w:val="00E07253"/>
    <w:rsid w:val="00E0762A"/>
    <w:rsid w:val="00E10589"/>
    <w:rsid w:val="00E11F7B"/>
    <w:rsid w:val="00E13026"/>
    <w:rsid w:val="00E1319C"/>
    <w:rsid w:val="00E13E05"/>
    <w:rsid w:val="00E14CD6"/>
    <w:rsid w:val="00E14DE3"/>
    <w:rsid w:val="00E15F7D"/>
    <w:rsid w:val="00E167C9"/>
    <w:rsid w:val="00E167D7"/>
    <w:rsid w:val="00E16A24"/>
    <w:rsid w:val="00E1758E"/>
    <w:rsid w:val="00E201D0"/>
    <w:rsid w:val="00E20CCD"/>
    <w:rsid w:val="00E22118"/>
    <w:rsid w:val="00E228A7"/>
    <w:rsid w:val="00E23137"/>
    <w:rsid w:val="00E23A44"/>
    <w:rsid w:val="00E23C62"/>
    <w:rsid w:val="00E23FF7"/>
    <w:rsid w:val="00E24320"/>
    <w:rsid w:val="00E24695"/>
    <w:rsid w:val="00E24885"/>
    <w:rsid w:val="00E27416"/>
    <w:rsid w:val="00E279EA"/>
    <w:rsid w:val="00E27E3B"/>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2662"/>
    <w:rsid w:val="00E429FE"/>
    <w:rsid w:val="00E4389A"/>
    <w:rsid w:val="00E43B29"/>
    <w:rsid w:val="00E44978"/>
    <w:rsid w:val="00E465EC"/>
    <w:rsid w:val="00E46801"/>
    <w:rsid w:val="00E46CA5"/>
    <w:rsid w:val="00E479FE"/>
    <w:rsid w:val="00E503E8"/>
    <w:rsid w:val="00E509EB"/>
    <w:rsid w:val="00E50B9B"/>
    <w:rsid w:val="00E51225"/>
    <w:rsid w:val="00E5245E"/>
    <w:rsid w:val="00E52A74"/>
    <w:rsid w:val="00E52F66"/>
    <w:rsid w:val="00E54266"/>
    <w:rsid w:val="00E54933"/>
    <w:rsid w:val="00E54A6A"/>
    <w:rsid w:val="00E5501A"/>
    <w:rsid w:val="00E55791"/>
    <w:rsid w:val="00E55AF0"/>
    <w:rsid w:val="00E55D99"/>
    <w:rsid w:val="00E56C20"/>
    <w:rsid w:val="00E57433"/>
    <w:rsid w:val="00E604A8"/>
    <w:rsid w:val="00E60C1D"/>
    <w:rsid w:val="00E60D44"/>
    <w:rsid w:val="00E60DC4"/>
    <w:rsid w:val="00E60E41"/>
    <w:rsid w:val="00E61597"/>
    <w:rsid w:val="00E6171B"/>
    <w:rsid w:val="00E633F9"/>
    <w:rsid w:val="00E637B4"/>
    <w:rsid w:val="00E64759"/>
    <w:rsid w:val="00E64FFF"/>
    <w:rsid w:val="00E653EE"/>
    <w:rsid w:val="00E65AF2"/>
    <w:rsid w:val="00E6637A"/>
    <w:rsid w:val="00E6663B"/>
    <w:rsid w:val="00E6704E"/>
    <w:rsid w:val="00E70189"/>
    <w:rsid w:val="00E70730"/>
    <w:rsid w:val="00E70869"/>
    <w:rsid w:val="00E708D6"/>
    <w:rsid w:val="00E717D7"/>
    <w:rsid w:val="00E71D0C"/>
    <w:rsid w:val="00E73DAC"/>
    <w:rsid w:val="00E73E96"/>
    <w:rsid w:val="00E7451F"/>
    <w:rsid w:val="00E74FD9"/>
    <w:rsid w:val="00E755E1"/>
    <w:rsid w:val="00E7567A"/>
    <w:rsid w:val="00E7657B"/>
    <w:rsid w:val="00E765E9"/>
    <w:rsid w:val="00E7751C"/>
    <w:rsid w:val="00E80357"/>
    <w:rsid w:val="00E80734"/>
    <w:rsid w:val="00E80C44"/>
    <w:rsid w:val="00E817AA"/>
    <w:rsid w:val="00E81F65"/>
    <w:rsid w:val="00E828C5"/>
    <w:rsid w:val="00E8346D"/>
    <w:rsid w:val="00E839FD"/>
    <w:rsid w:val="00E8517D"/>
    <w:rsid w:val="00E85AF0"/>
    <w:rsid w:val="00E8641D"/>
    <w:rsid w:val="00E8670D"/>
    <w:rsid w:val="00E86F03"/>
    <w:rsid w:val="00E87128"/>
    <w:rsid w:val="00E87531"/>
    <w:rsid w:val="00E87F2A"/>
    <w:rsid w:val="00E9070F"/>
    <w:rsid w:val="00E91047"/>
    <w:rsid w:val="00E91364"/>
    <w:rsid w:val="00E91F1C"/>
    <w:rsid w:val="00E9222A"/>
    <w:rsid w:val="00E922A0"/>
    <w:rsid w:val="00E946E5"/>
    <w:rsid w:val="00E95A4C"/>
    <w:rsid w:val="00E96AFC"/>
    <w:rsid w:val="00E970C7"/>
    <w:rsid w:val="00E972A1"/>
    <w:rsid w:val="00E97341"/>
    <w:rsid w:val="00E97390"/>
    <w:rsid w:val="00E97773"/>
    <w:rsid w:val="00E977AE"/>
    <w:rsid w:val="00EA09CE"/>
    <w:rsid w:val="00EA0A48"/>
    <w:rsid w:val="00EA1D86"/>
    <w:rsid w:val="00EA1E11"/>
    <w:rsid w:val="00EA222B"/>
    <w:rsid w:val="00EA2422"/>
    <w:rsid w:val="00EA283B"/>
    <w:rsid w:val="00EA298A"/>
    <w:rsid w:val="00EA3222"/>
    <w:rsid w:val="00EA32D9"/>
    <w:rsid w:val="00EA355D"/>
    <w:rsid w:val="00EA4F74"/>
    <w:rsid w:val="00EA534F"/>
    <w:rsid w:val="00EA53AB"/>
    <w:rsid w:val="00EA5953"/>
    <w:rsid w:val="00EA6851"/>
    <w:rsid w:val="00EA68CC"/>
    <w:rsid w:val="00EA68F2"/>
    <w:rsid w:val="00EA6FFC"/>
    <w:rsid w:val="00EA728B"/>
    <w:rsid w:val="00EA79E4"/>
    <w:rsid w:val="00EA7DAF"/>
    <w:rsid w:val="00EB10C5"/>
    <w:rsid w:val="00EB1D07"/>
    <w:rsid w:val="00EB32DA"/>
    <w:rsid w:val="00EB3599"/>
    <w:rsid w:val="00EB3644"/>
    <w:rsid w:val="00EB3D20"/>
    <w:rsid w:val="00EB3FB8"/>
    <w:rsid w:val="00EB4065"/>
    <w:rsid w:val="00EB4A27"/>
    <w:rsid w:val="00EB531C"/>
    <w:rsid w:val="00EB58D0"/>
    <w:rsid w:val="00EB7E52"/>
    <w:rsid w:val="00EC02E3"/>
    <w:rsid w:val="00EC06C4"/>
    <w:rsid w:val="00EC0C30"/>
    <w:rsid w:val="00EC0D41"/>
    <w:rsid w:val="00EC2600"/>
    <w:rsid w:val="00EC288D"/>
    <w:rsid w:val="00EC2ACF"/>
    <w:rsid w:val="00EC3AD5"/>
    <w:rsid w:val="00EC4229"/>
    <w:rsid w:val="00EC47A6"/>
    <w:rsid w:val="00EC4BD4"/>
    <w:rsid w:val="00EC5A76"/>
    <w:rsid w:val="00EC5B91"/>
    <w:rsid w:val="00EC60E8"/>
    <w:rsid w:val="00EC6289"/>
    <w:rsid w:val="00EC7E94"/>
    <w:rsid w:val="00ED04E0"/>
    <w:rsid w:val="00ED0AF0"/>
    <w:rsid w:val="00ED173A"/>
    <w:rsid w:val="00ED36BB"/>
    <w:rsid w:val="00ED392C"/>
    <w:rsid w:val="00ED3AEA"/>
    <w:rsid w:val="00ED4042"/>
    <w:rsid w:val="00ED4080"/>
    <w:rsid w:val="00ED4D6C"/>
    <w:rsid w:val="00ED53CF"/>
    <w:rsid w:val="00ED555F"/>
    <w:rsid w:val="00ED5A6C"/>
    <w:rsid w:val="00ED5A99"/>
    <w:rsid w:val="00ED5CC1"/>
    <w:rsid w:val="00ED72F7"/>
    <w:rsid w:val="00ED743A"/>
    <w:rsid w:val="00EE0048"/>
    <w:rsid w:val="00EE0130"/>
    <w:rsid w:val="00EE02EA"/>
    <w:rsid w:val="00EE1E48"/>
    <w:rsid w:val="00EE2DA8"/>
    <w:rsid w:val="00EE3498"/>
    <w:rsid w:val="00EE3BAA"/>
    <w:rsid w:val="00EE4948"/>
    <w:rsid w:val="00EE4DB8"/>
    <w:rsid w:val="00EE5DC3"/>
    <w:rsid w:val="00EE6732"/>
    <w:rsid w:val="00EE6792"/>
    <w:rsid w:val="00EE73C0"/>
    <w:rsid w:val="00EF02D6"/>
    <w:rsid w:val="00EF10C9"/>
    <w:rsid w:val="00EF1124"/>
    <w:rsid w:val="00EF132A"/>
    <w:rsid w:val="00EF2954"/>
    <w:rsid w:val="00EF3FA8"/>
    <w:rsid w:val="00EF45FD"/>
    <w:rsid w:val="00EF4FF8"/>
    <w:rsid w:val="00EF51A2"/>
    <w:rsid w:val="00EF6A94"/>
    <w:rsid w:val="00EF7DF0"/>
    <w:rsid w:val="00F00866"/>
    <w:rsid w:val="00F00B1B"/>
    <w:rsid w:val="00F00F5A"/>
    <w:rsid w:val="00F01903"/>
    <w:rsid w:val="00F022F7"/>
    <w:rsid w:val="00F036B4"/>
    <w:rsid w:val="00F04A53"/>
    <w:rsid w:val="00F04D02"/>
    <w:rsid w:val="00F05081"/>
    <w:rsid w:val="00F05E64"/>
    <w:rsid w:val="00F0652F"/>
    <w:rsid w:val="00F06612"/>
    <w:rsid w:val="00F07525"/>
    <w:rsid w:val="00F10280"/>
    <w:rsid w:val="00F10DC7"/>
    <w:rsid w:val="00F11148"/>
    <w:rsid w:val="00F113A0"/>
    <w:rsid w:val="00F11DDA"/>
    <w:rsid w:val="00F123F7"/>
    <w:rsid w:val="00F125BD"/>
    <w:rsid w:val="00F12DA7"/>
    <w:rsid w:val="00F13977"/>
    <w:rsid w:val="00F140F7"/>
    <w:rsid w:val="00F14B09"/>
    <w:rsid w:val="00F14E02"/>
    <w:rsid w:val="00F156FD"/>
    <w:rsid w:val="00F15B23"/>
    <w:rsid w:val="00F1622A"/>
    <w:rsid w:val="00F16956"/>
    <w:rsid w:val="00F16C9D"/>
    <w:rsid w:val="00F17117"/>
    <w:rsid w:val="00F174A5"/>
    <w:rsid w:val="00F17E67"/>
    <w:rsid w:val="00F17FA6"/>
    <w:rsid w:val="00F20461"/>
    <w:rsid w:val="00F204F8"/>
    <w:rsid w:val="00F20F19"/>
    <w:rsid w:val="00F216C2"/>
    <w:rsid w:val="00F21A88"/>
    <w:rsid w:val="00F21FF7"/>
    <w:rsid w:val="00F22F8F"/>
    <w:rsid w:val="00F23063"/>
    <w:rsid w:val="00F233E2"/>
    <w:rsid w:val="00F23431"/>
    <w:rsid w:val="00F234D2"/>
    <w:rsid w:val="00F23FA7"/>
    <w:rsid w:val="00F24EE7"/>
    <w:rsid w:val="00F25B4F"/>
    <w:rsid w:val="00F2721B"/>
    <w:rsid w:val="00F27313"/>
    <w:rsid w:val="00F31C99"/>
    <w:rsid w:val="00F31D9F"/>
    <w:rsid w:val="00F33BB9"/>
    <w:rsid w:val="00F34250"/>
    <w:rsid w:val="00F34D29"/>
    <w:rsid w:val="00F35002"/>
    <w:rsid w:val="00F351AE"/>
    <w:rsid w:val="00F35853"/>
    <w:rsid w:val="00F363A8"/>
    <w:rsid w:val="00F36EFE"/>
    <w:rsid w:val="00F37295"/>
    <w:rsid w:val="00F37785"/>
    <w:rsid w:val="00F37F3E"/>
    <w:rsid w:val="00F4030B"/>
    <w:rsid w:val="00F40B4D"/>
    <w:rsid w:val="00F40F01"/>
    <w:rsid w:val="00F41929"/>
    <w:rsid w:val="00F42EEC"/>
    <w:rsid w:val="00F433FD"/>
    <w:rsid w:val="00F44C80"/>
    <w:rsid w:val="00F45B79"/>
    <w:rsid w:val="00F4618C"/>
    <w:rsid w:val="00F46C51"/>
    <w:rsid w:val="00F47129"/>
    <w:rsid w:val="00F478FD"/>
    <w:rsid w:val="00F47E86"/>
    <w:rsid w:val="00F50E00"/>
    <w:rsid w:val="00F51681"/>
    <w:rsid w:val="00F51732"/>
    <w:rsid w:val="00F52944"/>
    <w:rsid w:val="00F5426E"/>
    <w:rsid w:val="00F54FC0"/>
    <w:rsid w:val="00F56A59"/>
    <w:rsid w:val="00F570F2"/>
    <w:rsid w:val="00F571C0"/>
    <w:rsid w:val="00F618E2"/>
    <w:rsid w:val="00F61ECF"/>
    <w:rsid w:val="00F62385"/>
    <w:rsid w:val="00F62628"/>
    <w:rsid w:val="00F62744"/>
    <w:rsid w:val="00F629A2"/>
    <w:rsid w:val="00F62CE6"/>
    <w:rsid w:val="00F641D1"/>
    <w:rsid w:val="00F64A74"/>
    <w:rsid w:val="00F65122"/>
    <w:rsid w:val="00F66BDD"/>
    <w:rsid w:val="00F6719E"/>
    <w:rsid w:val="00F6726C"/>
    <w:rsid w:val="00F67994"/>
    <w:rsid w:val="00F67A75"/>
    <w:rsid w:val="00F708AE"/>
    <w:rsid w:val="00F71464"/>
    <w:rsid w:val="00F71717"/>
    <w:rsid w:val="00F717FF"/>
    <w:rsid w:val="00F720A9"/>
    <w:rsid w:val="00F72A57"/>
    <w:rsid w:val="00F73C13"/>
    <w:rsid w:val="00F74C64"/>
    <w:rsid w:val="00F74EF4"/>
    <w:rsid w:val="00F74F77"/>
    <w:rsid w:val="00F751B8"/>
    <w:rsid w:val="00F7682E"/>
    <w:rsid w:val="00F7694A"/>
    <w:rsid w:val="00F76992"/>
    <w:rsid w:val="00F76F45"/>
    <w:rsid w:val="00F77C8D"/>
    <w:rsid w:val="00F77D7E"/>
    <w:rsid w:val="00F80384"/>
    <w:rsid w:val="00F804F5"/>
    <w:rsid w:val="00F8050A"/>
    <w:rsid w:val="00F80FC3"/>
    <w:rsid w:val="00F8106A"/>
    <w:rsid w:val="00F818EE"/>
    <w:rsid w:val="00F82351"/>
    <w:rsid w:val="00F8297A"/>
    <w:rsid w:val="00F82BF9"/>
    <w:rsid w:val="00F83097"/>
    <w:rsid w:val="00F83509"/>
    <w:rsid w:val="00F8412D"/>
    <w:rsid w:val="00F844C9"/>
    <w:rsid w:val="00F8477F"/>
    <w:rsid w:val="00F85B8E"/>
    <w:rsid w:val="00F864B0"/>
    <w:rsid w:val="00F876D1"/>
    <w:rsid w:val="00F87B47"/>
    <w:rsid w:val="00F87F82"/>
    <w:rsid w:val="00F90131"/>
    <w:rsid w:val="00F9028D"/>
    <w:rsid w:val="00F903A7"/>
    <w:rsid w:val="00F90E8E"/>
    <w:rsid w:val="00F91223"/>
    <w:rsid w:val="00F9192A"/>
    <w:rsid w:val="00F92333"/>
    <w:rsid w:val="00F93C30"/>
    <w:rsid w:val="00F93ED8"/>
    <w:rsid w:val="00F93F0D"/>
    <w:rsid w:val="00F942A8"/>
    <w:rsid w:val="00F94A31"/>
    <w:rsid w:val="00F95099"/>
    <w:rsid w:val="00F9525D"/>
    <w:rsid w:val="00F953D3"/>
    <w:rsid w:val="00F953E5"/>
    <w:rsid w:val="00F966FE"/>
    <w:rsid w:val="00F97337"/>
    <w:rsid w:val="00FA0093"/>
    <w:rsid w:val="00FA02FC"/>
    <w:rsid w:val="00FA09F0"/>
    <w:rsid w:val="00FA21FF"/>
    <w:rsid w:val="00FA3674"/>
    <w:rsid w:val="00FA3E8C"/>
    <w:rsid w:val="00FA44C9"/>
    <w:rsid w:val="00FA457B"/>
    <w:rsid w:val="00FA5205"/>
    <w:rsid w:val="00FA52A1"/>
    <w:rsid w:val="00FA5BF0"/>
    <w:rsid w:val="00FA5ED9"/>
    <w:rsid w:val="00FA6F74"/>
    <w:rsid w:val="00FA78EB"/>
    <w:rsid w:val="00FA7949"/>
    <w:rsid w:val="00FA7BB3"/>
    <w:rsid w:val="00FB006C"/>
    <w:rsid w:val="00FB00B6"/>
    <w:rsid w:val="00FB039F"/>
    <w:rsid w:val="00FB0AE7"/>
    <w:rsid w:val="00FB0CC9"/>
    <w:rsid w:val="00FB1E91"/>
    <w:rsid w:val="00FB256B"/>
    <w:rsid w:val="00FB287F"/>
    <w:rsid w:val="00FB3680"/>
    <w:rsid w:val="00FB37F7"/>
    <w:rsid w:val="00FB3B42"/>
    <w:rsid w:val="00FB4A70"/>
    <w:rsid w:val="00FB67CF"/>
    <w:rsid w:val="00FB6C3E"/>
    <w:rsid w:val="00FB6CC6"/>
    <w:rsid w:val="00FB7182"/>
    <w:rsid w:val="00FB7BA1"/>
    <w:rsid w:val="00FB7D3E"/>
    <w:rsid w:val="00FC2178"/>
    <w:rsid w:val="00FC2623"/>
    <w:rsid w:val="00FC2878"/>
    <w:rsid w:val="00FC3A21"/>
    <w:rsid w:val="00FC3DCE"/>
    <w:rsid w:val="00FC43DD"/>
    <w:rsid w:val="00FC4960"/>
    <w:rsid w:val="00FC4BA7"/>
    <w:rsid w:val="00FC50D1"/>
    <w:rsid w:val="00FC51EF"/>
    <w:rsid w:val="00FC5308"/>
    <w:rsid w:val="00FC53FD"/>
    <w:rsid w:val="00FC5B1B"/>
    <w:rsid w:val="00FC6ECE"/>
    <w:rsid w:val="00FC74E2"/>
    <w:rsid w:val="00FD071D"/>
    <w:rsid w:val="00FD088E"/>
    <w:rsid w:val="00FD1627"/>
    <w:rsid w:val="00FD1C64"/>
    <w:rsid w:val="00FD1E46"/>
    <w:rsid w:val="00FD2055"/>
    <w:rsid w:val="00FD2608"/>
    <w:rsid w:val="00FD34F8"/>
    <w:rsid w:val="00FD4354"/>
    <w:rsid w:val="00FD4C02"/>
    <w:rsid w:val="00FD50B7"/>
    <w:rsid w:val="00FD5269"/>
    <w:rsid w:val="00FD54D1"/>
    <w:rsid w:val="00FD5523"/>
    <w:rsid w:val="00FD6B8A"/>
    <w:rsid w:val="00FD726A"/>
    <w:rsid w:val="00FE04A8"/>
    <w:rsid w:val="00FE0668"/>
    <w:rsid w:val="00FE160D"/>
    <w:rsid w:val="00FE1FD8"/>
    <w:rsid w:val="00FE24E9"/>
    <w:rsid w:val="00FE27BC"/>
    <w:rsid w:val="00FE2A6E"/>
    <w:rsid w:val="00FE35FB"/>
    <w:rsid w:val="00FE3970"/>
    <w:rsid w:val="00FE47D4"/>
    <w:rsid w:val="00FE54A8"/>
    <w:rsid w:val="00FE627F"/>
    <w:rsid w:val="00FE64B8"/>
    <w:rsid w:val="00FE6F25"/>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77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5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0B724C"/>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59"/>
    <w:rsid w:val="00BD2F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85741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1058404">
      <w:bodyDiv w:val="1"/>
      <w:marLeft w:val="0"/>
      <w:marRight w:val="0"/>
      <w:marTop w:val="0"/>
      <w:marBottom w:val="0"/>
      <w:divBdr>
        <w:top w:val="none" w:sz="0" w:space="0" w:color="auto"/>
        <w:left w:val="none" w:sz="0" w:space="0" w:color="auto"/>
        <w:bottom w:val="none" w:sz="0" w:space="0" w:color="auto"/>
        <w:right w:val="none" w:sz="0" w:space="0" w:color="auto"/>
      </w:divBdr>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5.cao.go.jp/keizai-shimon/kaigi/cabinet/2020/decision0717.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e-gov.go.jp/servlet/Public?CLASSNAME=PCMMSTDETAIL&amp;id=495200151&amp;Mod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e-gov.go.jp/servlet/Public?CLASSNAME=PCMMSTDETAIL&amp;id=495200150&amp;Mode=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earch.e-gov.go.jp/servlet/Public?CLASSNAME=PCMMSTDETAIL&amp;id=495200152&amp;Mode=0" TargetMode="External"/><Relationship Id="rId4" Type="http://schemas.openxmlformats.org/officeDocument/2006/relationships/settings" Target="settings.xml"/><Relationship Id="rId9" Type="http://schemas.openxmlformats.org/officeDocument/2006/relationships/hyperlink" Target="https://search.e-gov.go.jp/servlet/Public?CLASSNAME=PCMMSTDETAIL&amp;id=495200153&amp;Mode=0"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9C119-A8A2-4A01-987A-0C522A7E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851</Words>
  <Characters>4855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県民間保育協議会</cp:lastModifiedBy>
  <cp:revision>4</cp:revision>
  <cp:lastPrinted>2020-07-31T05:34:00Z</cp:lastPrinted>
  <dcterms:created xsi:type="dcterms:W3CDTF">2020-08-03T05:42:00Z</dcterms:created>
  <dcterms:modified xsi:type="dcterms:W3CDTF">2020-08-05T00:02:00Z</dcterms:modified>
</cp:coreProperties>
</file>