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266A83A8" w:rsidR="001F2764" w:rsidRPr="00BC6DC5" w:rsidRDefault="001F2764" w:rsidP="001C3429">
      <w:pPr>
        <w:pStyle w:val="Default"/>
        <w:snapToGrid w:val="0"/>
        <w:jc w:val="center"/>
        <w:rPr>
          <w:rFonts w:ascii="ＭＳ ゴシック" w:eastAsia="ＭＳ ゴシック" w:hAnsi="ＭＳ ゴシック" w:cs="ＭＳ 明朝"/>
          <w:bCs/>
          <w:w w:val="98"/>
        </w:rPr>
      </w:pPr>
    </w:p>
    <w:p w14:paraId="5E7B97B6" w14:textId="77EB2692"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695D04">
      <w:pPr>
        <w:autoSpaceDE w:val="0"/>
        <w:autoSpaceDN w:val="0"/>
        <w:adjustRightInd w:val="0"/>
        <w:snapToGrid w:val="0"/>
        <w:spacing w:line="100" w:lineRule="exact"/>
        <w:rPr>
          <w:rFonts w:ascii="ＭＳ ゴシック" w:eastAsia="ＭＳ ゴシック" w:hAnsi="ＭＳ ゴシック"/>
          <w:w w:val="99"/>
          <w:sz w:val="26"/>
          <w:szCs w:val="26"/>
        </w:rPr>
      </w:pPr>
      <w:bookmarkStart w:id="0" w:name="_Hlk35423116"/>
      <w:bookmarkStart w:id="1" w:name="_Hlk26984729"/>
    </w:p>
    <w:p w14:paraId="078A0DAE" w14:textId="0158D580" w:rsidR="00997894" w:rsidRDefault="00B02CA0" w:rsidP="00AD5122">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bookmarkStart w:id="2" w:name="_Hlk68703844"/>
      <w:r w:rsidRPr="005D153C">
        <w:rPr>
          <w:rFonts w:ascii="BIZ UDPゴシック" w:eastAsia="BIZ UDPゴシック" w:hAnsi="BIZ UDPゴシック" w:hint="eastAsia"/>
          <w:w w:val="99"/>
          <w:sz w:val="26"/>
          <w:szCs w:val="26"/>
        </w:rPr>
        <w:t>「地域における保育所・保育士等の在り方に関する検討会（第</w:t>
      </w:r>
      <w:r>
        <w:rPr>
          <w:rFonts w:ascii="BIZ UDPゴシック" w:eastAsia="BIZ UDPゴシック" w:hAnsi="BIZ UDPゴシック" w:hint="eastAsia"/>
          <w:w w:val="99"/>
          <w:sz w:val="26"/>
          <w:szCs w:val="26"/>
        </w:rPr>
        <w:t>７</w:t>
      </w:r>
      <w:r w:rsidRPr="005D153C">
        <w:rPr>
          <w:rFonts w:ascii="BIZ UDPゴシック" w:eastAsia="BIZ UDPゴシック" w:hAnsi="BIZ UDPゴシック" w:hint="eastAsia"/>
          <w:w w:val="99"/>
          <w:sz w:val="26"/>
          <w:szCs w:val="26"/>
        </w:rPr>
        <w:t>回）」が開催される</w:t>
      </w:r>
      <w:r w:rsidRPr="008757AE">
        <w:rPr>
          <w:rFonts w:ascii="BIZ UDPゴシック" w:eastAsia="BIZ UDPゴシック" w:hAnsi="BIZ UDPゴシック" w:hint="eastAsia"/>
          <w:w w:val="99"/>
          <w:sz w:val="24"/>
          <w:szCs w:val="26"/>
        </w:rPr>
        <w:t>（厚生労働省）</w:t>
      </w:r>
      <w:r w:rsidR="00997894">
        <w:rPr>
          <w:rFonts w:ascii="BIZ UDPゴシック" w:eastAsia="BIZ UDPゴシック" w:hAnsi="BIZ UDPゴシック"/>
          <w:w w:val="99"/>
          <w:sz w:val="26"/>
          <w:szCs w:val="26"/>
        </w:rPr>
        <w:tab/>
      </w:r>
      <w:r w:rsidR="0034344A">
        <w:rPr>
          <w:rFonts w:ascii="BIZ UDPゴシック" w:eastAsia="BIZ UDPゴシック" w:hAnsi="BIZ UDPゴシック" w:hint="eastAsia"/>
          <w:w w:val="99"/>
          <w:sz w:val="26"/>
          <w:szCs w:val="26"/>
        </w:rPr>
        <w:t>１</w:t>
      </w:r>
    </w:p>
    <w:p w14:paraId="08F3B99F" w14:textId="766D9E13" w:rsidR="00BC6DC5" w:rsidRDefault="00B02CA0" w:rsidP="00BC6DC5">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「コロナ対策・新時代開拓のための経済対策」が閣議決定される</w:t>
      </w:r>
      <w:r w:rsidR="00BC6DC5">
        <w:rPr>
          <w:rFonts w:ascii="BIZ UDPゴシック" w:eastAsia="BIZ UDPゴシック" w:hAnsi="BIZ UDPゴシック"/>
          <w:w w:val="99"/>
          <w:sz w:val="26"/>
          <w:szCs w:val="26"/>
        </w:rPr>
        <w:tab/>
      </w:r>
      <w:r w:rsidR="00D54558">
        <w:rPr>
          <w:rFonts w:ascii="BIZ UDPゴシック" w:eastAsia="BIZ UDPゴシック" w:hAnsi="BIZ UDPゴシック" w:hint="eastAsia"/>
          <w:w w:val="99"/>
          <w:sz w:val="26"/>
          <w:szCs w:val="26"/>
        </w:rPr>
        <w:t>7</w:t>
      </w:r>
    </w:p>
    <w:p w14:paraId="6ACF401F" w14:textId="59882573" w:rsidR="00B02CA0" w:rsidRDefault="00D54558" w:rsidP="00D54558">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r w:rsidRPr="00D54558">
        <w:rPr>
          <w:rFonts w:ascii="BIZ UDPゴシック" w:eastAsia="BIZ UDPゴシック" w:hAnsi="BIZ UDPゴシック" w:hint="eastAsia"/>
          <w:w w:val="99"/>
          <w:sz w:val="26"/>
          <w:szCs w:val="26"/>
        </w:rPr>
        <w:t>認可保育所等向け人口減少等の影響に係るアンケート調査にご協力ください</w:t>
      </w:r>
      <w:r w:rsidR="00B02CA0">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8</w:t>
      </w:r>
    </w:p>
    <w:p w14:paraId="5463D6BB" w14:textId="354D70EA" w:rsidR="00007934" w:rsidRPr="003E7AAE" w:rsidRDefault="00007934" w:rsidP="00477098">
      <w:pPr>
        <w:snapToGrid w:val="0"/>
        <w:spacing w:beforeLines="75" w:before="270" w:afterLines="75" w:after="270"/>
        <w:rPr>
          <w:snapToGrid w:val="0"/>
        </w:rPr>
      </w:pPr>
      <w:bookmarkStart w:id="3" w:name="_Hlk36759458"/>
      <w:bookmarkStart w:id="4" w:name="_Hlk36052104"/>
      <w:bookmarkEnd w:id="0"/>
      <w:bookmarkEnd w:id="1"/>
      <w:bookmarkEnd w:id="2"/>
      <w:r w:rsidRPr="003E7AAE">
        <w:rPr>
          <w:snapToGrid w:val="0"/>
        </w:rPr>
        <w:t>-----------------------------------------------------------------------------------------------------------------------------------------</w:t>
      </w:r>
    </w:p>
    <w:bookmarkEnd w:id="3"/>
    <w:bookmarkEnd w:id="4"/>
    <w:p w14:paraId="3875F170" w14:textId="5B4D43D3" w:rsidR="00895D51" w:rsidRPr="00C547A7" w:rsidRDefault="00895D51" w:rsidP="00895D51">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B02CA0" w:rsidRPr="00B02CA0">
        <w:rPr>
          <w:rFonts w:ascii="BIZ UDPゴシック" w:eastAsia="BIZ UDPゴシック" w:hAnsi="BIZ UDPゴシック" w:cs="Courier New" w:hint="eastAsia"/>
          <w:b/>
          <w:sz w:val="40"/>
          <w:szCs w:val="40"/>
        </w:rPr>
        <w:t>「地域における保育所・保育士等の在り方に関する検討会（第７回）」が開催される（厚生労働省）</w:t>
      </w:r>
    </w:p>
    <w:p w14:paraId="1B7EF713" w14:textId="77777777" w:rsidR="001778EE" w:rsidRPr="00B02CA0" w:rsidRDefault="001778EE" w:rsidP="00921923">
      <w:pPr>
        <w:snapToGrid w:val="0"/>
        <w:rPr>
          <w:rFonts w:ascii="ＭＳ 明朝" w:hAnsi="ＭＳ 明朝" w:cs="ＭＳ 明朝"/>
          <w:bCs/>
          <w:sz w:val="24"/>
        </w:rPr>
      </w:pPr>
    </w:p>
    <w:p w14:paraId="61B6CBA6" w14:textId="445C1A0A" w:rsidR="001B2ABB" w:rsidRPr="001B2ABB" w:rsidRDefault="001B2ABB" w:rsidP="001B2ABB">
      <w:pPr>
        <w:snapToGrid w:val="0"/>
        <w:spacing w:beforeLines="25" w:before="90" w:line="300" w:lineRule="auto"/>
        <w:ind w:right="-1" w:firstLineChars="100" w:firstLine="240"/>
        <w:rPr>
          <w:rFonts w:cs="ＭＳ 明朝"/>
          <w:bCs/>
          <w:sz w:val="24"/>
        </w:rPr>
      </w:pPr>
      <w:r w:rsidRPr="001B2ABB">
        <w:rPr>
          <w:rFonts w:cs="ＭＳ 明朝" w:hint="eastAsia"/>
          <w:bCs/>
          <w:sz w:val="24"/>
        </w:rPr>
        <w:t>令和</w:t>
      </w:r>
      <w:r w:rsidRPr="001B2ABB">
        <w:rPr>
          <w:rFonts w:cs="ＭＳ 明朝" w:hint="eastAsia"/>
          <w:bCs/>
          <w:sz w:val="24"/>
        </w:rPr>
        <w:t>3</w:t>
      </w:r>
      <w:r w:rsidRPr="001B2ABB">
        <w:rPr>
          <w:rFonts w:cs="ＭＳ 明朝" w:hint="eastAsia"/>
          <w:bCs/>
          <w:sz w:val="24"/>
        </w:rPr>
        <w:t>年</w:t>
      </w:r>
      <w:r w:rsidRPr="001B2ABB">
        <w:rPr>
          <w:rFonts w:cs="ＭＳ 明朝" w:hint="eastAsia"/>
          <w:bCs/>
          <w:sz w:val="24"/>
        </w:rPr>
        <w:t>11</w:t>
      </w:r>
      <w:r w:rsidRPr="001B2ABB">
        <w:rPr>
          <w:rFonts w:cs="ＭＳ 明朝" w:hint="eastAsia"/>
          <w:bCs/>
          <w:sz w:val="24"/>
        </w:rPr>
        <w:t>月</w:t>
      </w:r>
      <w:r>
        <w:rPr>
          <w:rFonts w:cs="ＭＳ 明朝" w:hint="eastAsia"/>
          <w:bCs/>
          <w:sz w:val="24"/>
        </w:rPr>
        <w:t>2</w:t>
      </w:r>
      <w:r w:rsidRPr="001B2ABB">
        <w:rPr>
          <w:rFonts w:cs="ＭＳ 明朝" w:hint="eastAsia"/>
          <w:bCs/>
          <w:sz w:val="24"/>
        </w:rPr>
        <w:t>4</w:t>
      </w:r>
      <w:r w:rsidRPr="001B2ABB">
        <w:rPr>
          <w:rFonts w:cs="ＭＳ 明朝" w:hint="eastAsia"/>
          <w:bCs/>
          <w:sz w:val="24"/>
        </w:rPr>
        <w:t>日、「地域における保育所・保育士等の在り方に関する検討会（第</w:t>
      </w:r>
      <w:r>
        <w:rPr>
          <w:rFonts w:cs="ＭＳ 明朝" w:hint="eastAsia"/>
          <w:bCs/>
          <w:sz w:val="24"/>
        </w:rPr>
        <w:t>7</w:t>
      </w:r>
      <w:r w:rsidRPr="001B2ABB">
        <w:rPr>
          <w:rFonts w:cs="ＭＳ 明朝" w:hint="eastAsia"/>
          <w:bCs/>
          <w:sz w:val="24"/>
        </w:rPr>
        <w:t>回）」（厚生労働省）が開催され、本会から、森田信司副会長が出席しました。</w:t>
      </w:r>
    </w:p>
    <w:p w14:paraId="0A20D16D" w14:textId="049E63C3" w:rsidR="001B2ABB" w:rsidRDefault="001B2ABB" w:rsidP="001B2ABB">
      <w:pPr>
        <w:snapToGrid w:val="0"/>
        <w:spacing w:beforeLines="25" w:before="90" w:line="300" w:lineRule="auto"/>
        <w:ind w:right="-1" w:firstLineChars="100" w:firstLine="240"/>
        <w:rPr>
          <w:rFonts w:cs="ＭＳ 明朝"/>
          <w:bCs/>
          <w:sz w:val="24"/>
        </w:rPr>
      </w:pPr>
      <w:r w:rsidRPr="001B2ABB">
        <w:rPr>
          <w:rFonts w:cs="ＭＳ 明朝" w:hint="eastAsia"/>
          <w:bCs/>
          <w:sz w:val="24"/>
        </w:rPr>
        <w:t>第</w:t>
      </w:r>
      <w:r>
        <w:rPr>
          <w:rFonts w:cs="ＭＳ 明朝" w:hint="eastAsia"/>
          <w:bCs/>
          <w:sz w:val="24"/>
        </w:rPr>
        <w:t>7</w:t>
      </w:r>
      <w:r w:rsidRPr="001B2ABB">
        <w:rPr>
          <w:rFonts w:cs="ＭＳ 明朝" w:hint="eastAsia"/>
          <w:bCs/>
          <w:sz w:val="24"/>
        </w:rPr>
        <w:t>回検討会では、</w:t>
      </w:r>
      <w:r>
        <w:rPr>
          <w:rFonts w:cs="ＭＳ 明朝" w:hint="eastAsia"/>
          <w:bCs/>
          <w:sz w:val="24"/>
        </w:rPr>
        <w:t>これまでの議論を踏まえた「取りまとめ（素案）」が示されました。</w:t>
      </w:r>
    </w:p>
    <w:p w14:paraId="34ABD91C" w14:textId="7A46CAF2" w:rsidR="001B2ABB" w:rsidRDefault="001B2ABB" w:rsidP="001B2ABB">
      <w:pPr>
        <w:snapToGrid w:val="0"/>
        <w:spacing w:beforeLines="25" w:before="90" w:line="300" w:lineRule="auto"/>
        <w:ind w:right="-1" w:firstLineChars="100" w:firstLine="240"/>
        <w:rPr>
          <w:rFonts w:cs="ＭＳ 明朝"/>
          <w:bCs/>
          <w:sz w:val="24"/>
        </w:rPr>
      </w:pPr>
      <w:r>
        <w:rPr>
          <w:rFonts w:cs="ＭＳ 明朝" w:hint="eastAsia"/>
          <w:bCs/>
          <w:sz w:val="24"/>
        </w:rPr>
        <w:t>「取りまとめ（素案）」では、下記の</w:t>
      </w:r>
      <w:r>
        <w:rPr>
          <w:rFonts w:cs="ＭＳ 明朝" w:hint="eastAsia"/>
          <w:bCs/>
          <w:sz w:val="24"/>
        </w:rPr>
        <w:t>4</w:t>
      </w:r>
      <w:r>
        <w:rPr>
          <w:rFonts w:cs="ＭＳ 明朝" w:hint="eastAsia"/>
          <w:bCs/>
          <w:sz w:val="24"/>
        </w:rPr>
        <w:t>つの論点に対して、</w:t>
      </w:r>
      <w:r w:rsidR="009014EB" w:rsidRPr="00840992">
        <w:rPr>
          <w:rFonts w:ascii="BIZ UDPゴシック" w:eastAsia="BIZ UDPゴシック" w:hAnsi="BIZ UDPゴシック" w:cs="ＭＳ 明朝" w:hint="eastAsia"/>
          <w:bCs/>
          <w:sz w:val="24"/>
        </w:rPr>
        <w:t>「</w:t>
      </w:r>
      <w:r w:rsidRPr="00840992">
        <w:rPr>
          <w:rFonts w:ascii="BIZ UDPゴシック" w:eastAsia="BIZ UDPゴシック" w:hAnsi="BIZ UDPゴシック" w:cs="ＭＳ 明朝" w:hint="eastAsia"/>
          <w:bCs/>
          <w:sz w:val="24"/>
        </w:rPr>
        <w:t>①</w:t>
      </w:r>
      <w:r w:rsidR="009014EB" w:rsidRPr="00840992">
        <w:rPr>
          <w:rFonts w:ascii="BIZ UDPゴシック" w:eastAsia="BIZ UDPゴシック" w:hAnsi="BIZ UDPゴシック" w:cs="ＭＳ 明朝" w:hint="eastAsia"/>
          <w:bCs/>
          <w:sz w:val="24"/>
        </w:rPr>
        <w:t>取組に向けての検討を速やかに開始すべきもの」</w:t>
      </w:r>
      <w:r w:rsidR="009014EB">
        <w:rPr>
          <w:rFonts w:cs="ＭＳ 明朝" w:hint="eastAsia"/>
          <w:bCs/>
          <w:sz w:val="24"/>
        </w:rPr>
        <w:t>と</w:t>
      </w:r>
      <w:r w:rsidR="009014EB" w:rsidRPr="00840992">
        <w:rPr>
          <w:rFonts w:ascii="BIZ UDPゴシック" w:eastAsia="BIZ UDPゴシック" w:hAnsi="BIZ UDPゴシック" w:cs="ＭＳ 明朝" w:hint="eastAsia"/>
          <w:bCs/>
          <w:sz w:val="24"/>
        </w:rPr>
        <w:t>「②中長期的な課題として検討すべきもの又は今後の方向性に関するもの」</w:t>
      </w:r>
      <w:r w:rsidR="009014EB">
        <w:rPr>
          <w:rFonts w:cs="ＭＳ 明朝" w:hint="eastAsia"/>
          <w:bCs/>
          <w:sz w:val="24"/>
        </w:rPr>
        <w:t>の</w:t>
      </w:r>
      <w:r w:rsidR="009014EB">
        <w:rPr>
          <w:rFonts w:cs="ＭＳ 明朝" w:hint="eastAsia"/>
          <w:bCs/>
          <w:sz w:val="24"/>
        </w:rPr>
        <w:t>2</w:t>
      </w:r>
      <w:r w:rsidR="009014EB">
        <w:rPr>
          <w:rFonts w:cs="ＭＳ 明朝" w:hint="eastAsia"/>
          <w:bCs/>
          <w:sz w:val="24"/>
        </w:rPr>
        <w:t>つの視点から、それぞれ取り組むべき内容や今後の施策の方向性が整理されています。</w:t>
      </w:r>
    </w:p>
    <w:tbl>
      <w:tblPr>
        <w:tblStyle w:val="a4"/>
        <w:tblW w:w="0" w:type="auto"/>
        <w:tblLook w:val="04A0" w:firstRow="1" w:lastRow="0" w:firstColumn="1" w:lastColumn="0" w:noHBand="0" w:noVBand="1"/>
      </w:tblPr>
      <w:tblGrid>
        <w:gridCol w:w="9628"/>
      </w:tblGrid>
      <w:tr w:rsidR="009014EB" w14:paraId="10B032A1" w14:textId="77777777" w:rsidTr="009014EB">
        <w:tc>
          <w:tcPr>
            <w:tcW w:w="9628" w:type="dxa"/>
          </w:tcPr>
          <w:p w14:paraId="1C617C9A" w14:textId="77777777" w:rsidR="009014EB" w:rsidRPr="006F364C" w:rsidRDefault="009014EB" w:rsidP="001B2ABB">
            <w:pPr>
              <w:snapToGrid w:val="0"/>
              <w:spacing w:beforeLines="25" w:before="90" w:line="300" w:lineRule="auto"/>
              <w:ind w:right="-1"/>
              <w:rPr>
                <w:rFonts w:ascii="BIZ UDPゴシック" w:eastAsia="BIZ UDPゴシック" w:hAnsi="BIZ UDPゴシック" w:cs="ＭＳ 明朝"/>
                <w:bCs/>
                <w:sz w:val="24"/>
              </w:rPr>
            </w:pPr>
            <w:r w:rsidRPr="006F364C">
              <w:rPr>
                <w:rFonts w:ascii="BIZ UDPゴシック" w:eastAsia="BIZ UDPゴシック" w:hAnsi="BIZ UDPゴシック" w:cs="ＭＳ 明朝" w:hint="eastAsia"/>
                <w:bCs/>
                <w:sz w:val="24"/>
              </w:rPr>
              <w:t>4つの論点</w:t>
            </w:r>
          </w:p>
          <w:p w14:paraId="74826A55" w14:textId="77777777" w:rsidR="009014EB" w:rsidRDefault="009014EB" w:rsidP="00840992">
            <w:pPr>
              <w:snapToGrid w:val="0"/>
              <w:spacing w:beforeLines="5" w:before="18" w:line="300" w:lineRule="auto"/>
              <w:ind w:firstLineChars="50" w:firstLine="120"/>
              <w:rPr>
                <w:rFonts w:cs="ＭＳ 明朝"/>
                <w:bCs/>
                <w:sz w:val="24"/>
              </w:rPr>
            </w:pPr>
            <w:r>
              <w:rPr>
                <w:rFonts w:cs="ＭＳ 明朝" w:hint="eastAsia"/>
                <w:bCs/>
                <w:sz w:val="24"/>
              </w:rPr>
              <w:t>１．人口減少地域等における保育所の在り方</w:t>
            </w:r>
          </w:p>
          <w:p w14:paraId="686955D4" w14:textId="77777777" w:rsidR="009014EB" w:rsidRDefault="009014EB" w:rsidP="00840992">
            <w:pPr>
              <w:snapToGrid w:val="0"/>
              <w:spacing w:beforeLines="5" w:before="18" w:line="300" w:lineRule="auto"/>
              <w:ind w:firstLineChars="50" w:firstLine="120"/>
              <w:rPr>
                <w:rFonts w:cs="ＭＳ 明朝"/>
                <w:bCs/>
                <w:sz w:val="24"/>
              </w:rPr>
            </w:pPr>
            <w:r>
              <w:rPr>
                <w:rFonts w:cs="ＭＳ 明朝" w:hint="eastAsia"/>
                <w:bCs/>
                <w:sz w:val="24"/>
              </w:rPr>
              <w:t>２．保育所・保育士による地域の子育て支援</w:t>
            </w:r>
          </w:p>
          <w:p w14:paraId="0BA4DD91" w14:textId="77777777" w:rsidR="009014EB" w:rsidRDefault="009014EB" w:rsidP="00840992">
            <w:pPr>
              <w:snapToGrid w:val="0"/>
              <w:spacing w:beforeLines="5" w:before="18" w:line="300" w:lineRule="auto"/>
              <w:ind w:firstLineChars="50" w:firstLine="120"/>
              <w:rPr>
                <w:rFonts w:cs="ＭＳ 明朝"/>
                <w:bCs/>
                <w:sz w:val="24"/>
              </w:rPr>
            </w:pPr>
            <w:r>
              <w:rPr>
                <w:rFonts w:cs="ＭＳ 明朝" w:hint="eastAsia"/>
                <w:bCs/>
                <w:sz w:val="24"/>
              </w:rPr>
              <w:t>３．多様なニーズを抱えた保護者・子どもへの支援</w:t>
            </w:r>
          </w:p>
          <w:p w14:paraId="603FF53E" w14:textId="561D707D" w:rsidR="009014EB" w:rsidRDefault="009014EB" w:rsidP="00570FD4">
            <w:pPr>
              <w:snapToGrid w:val="0"/>
              <w:spacing w:beforeLines="5" w:before="18" w:afterLines="15" w:after="54" w:line="300" w:lineRule="auto"/>
              <w:ind w:firstLineChars="50" w:firstLine="120"/>
              <w:rPr>
                <w:rFonts w:cs="ＭＳ 明朝"/>
                <w:bCs/>
                <w:sz w:val="24"/>
              </w:rPr>
            </w:pPr>
            <w:r>
              <w:rPr>
                <w:rFonts w:cs="ＭＳ 明朝" w:hint="eastAsia"/>
                <w:bCs/>
                <w:sz w:val="24"/>
              </w:rPr>
              <w:t>４．保育士の確保・資質向上</w:t>
            </w:r>
          </w:p>
        </w:tc>
      </w:tr>
    </w:tbl>
    <w:p w14:paraId="7CD180D4" w14:textId="4BD9F9B1" w:rsidR="00E13B68" w:rsidRDefault="00E13B68" w:rsidP="00E13B68">
      <w:pPr>
        <w:snapToGrid w:val="0"/>
        <w:spacing w:beforeLines="25" w:before="90" w:afterLines="25" w:after="90" w:line="300" w:lineRule="auto"/>
        <w:ind w:firstLineChars="100" w:firstLine="240"/>
        <w:rPr>
          <w:rFonts w:cs="ＭＳ 明朝"/>
          <w:bCs/>
          <w:sz w:val="24"/>
        </w:rPr>
      </w:pPr>
    </w:p>
    <w:tbl>
      <w:tblPr>
        <w:tblStyle w:val="a4"/>
        <w:tblW w:w="9776" w:type="dxa"/>
        <w:tblLook w:val="04A0" w:firstRow="1" w:lastRow="0" w:firstColumn="1" w:lastColumn="0" w:noHBand="0" w:noVBand="1"/>
      </w:tblPr>
      <w:tblGrid>
        <w:gridCol w:w="9776"/>
      </w:tblGrid>
      <w:tr w:rsidR="00E13B68" w14:paraId="3D9FBB0C" w14:textId="77777777" w:rsidTr="00CB4E23">
        <w:tc>
          <w:tcPr>
            <w:tcW w:w="9776" w:type="dxa"/>
          </w:tcPr>
          <w:p w14:paraId="0C483ABB" w14:textId="534886F5" w:rsidR="00E13B68" w:rsidRPr="00F915A8" w:rsidRDefault="00E13B68" w:rsidP="006C1DCC">
            <w:pPr>
              <w:snapToGrid w:val="0"/>
              <w:spacing w:beforeLines="50" w:before="180"/>
              <w:jc w:val="right"/>
              <w:rPr>
                <w:rFonts w:ascii="ＭＳ ゴシック" w:eastAsia="ＭＳ ゴシック" w:hAnsi="ＭＳ ゴシック" w:cs="ＭＳ 明朝"/>
                <w:bCs/>
                <w:sz w:val="22"/>
                <w:szCs w:val="26"/>
                <w:u w:val="single"/>
              </w:rPr>
            </w:pPr>
            <w:r w:rsidRPr="00F915A8">
              <w:rPr>
                <w:rFonts w:ascii="ＭＳ ゴシック" w:eastAsia="ＭＳ ゴシック" w:hAnsi="ＭＳ ゴシック" w:cs="ＭＳ 明朝" w:hint="eastAsia"/>
                <w:b/>
                <w:bCs/>
                <w:sz w:val="22"/>
                <w:szCs w:val="26"/>
                <w:u w:val="single"/>
              </w:rPr>
              <w:t>「取りまとめ（素案）」</w:t>
            </w:r>
            <w:r w:rsidRPr="00F915A8">
              <w:rPr>
                <w:rFonts w:ascii="ＭＳ ゴシック" w:eastAsia="ＭＳ ゴシック" w:hAnsi="ＭＳ ゴシック" w:cs="ＭＳ 明朝" w:hint="eastAsia"/>
                <w:bCs/>
                <w:sz w:val="22"/>
                <w:szCs w:val="26"/>
                <w:u w:val="single"/>
              </w:rPr>
              <w:t>より全保協事務局抜粋</w:t>
            </w:r>
          </w:p>
          <w:p w14:paraId="4A01D932" w14:textId="0C92F707" w:rsidR="00E13B68" w:rsidRPr="0042534E" w:rsidRDefault="00E13B68" w:rsidP="006C1DCC">
            <w:pPr>
              <w:snapToGrid w:val="0"/>
              <w:spacing w:beforeLines="100" w:before="360" w:line="300" w:lineRule="auto"/>
              <w:rPr>
                <w:rFonts w:ascii="BIZ UDPゴシック" w:eastAsia="BIZ UDPゴシック" w:hAnsi="BIZ UDPゴシック" w:cs="ＭＳ 明朝"/>
                <w:b/>
                <w:bCs/>
                <w:sz w:val="26"/>
                <w:szCs w:val="26"/>
                <w:u w:val="single"/>
              </w:rPr>
            </w:pPr>
            <w:r w:rsidRPr="0042534E">
              <w:rPr>
                <w:rFonts w:ascii="BIZ UDPゴシック" w:eastAsia="BIZ UDPゴシック" w:hAnsi="BIZ UDPゴシック" w:cs="ＭＳ 明朝" w:hint="eastAsia"/>
                <w:b/>
                <w:bCs/>
                <w:sz w:val="26"/>
                <w:szCs w:val="26"/>
                <w:u w:val="single"/>
              </w:rPr>
              <w:t>１．はじめに</w:t>
            </w:r>
          </w:p>
          <w:p w14:paraId="575CE332" w14:textId="6F8B87E3" w:rsidR="00E13B68" w:rsidRDefault="00E13B68" w:rsidP="00E13B68">
            <w:pPr>
              <w:snapToGrid w:val="0"/>
              <w:spacing w:line="300" w:lineRule="auto"/>
              <w:ind w:left="240" w:hangingChars="100" w:hanging="240"/>
              <w:rPr>
                <w:rFonts w:cs="ＭＳ 明朝"/>
                <w:bCs/>
                <w:sz w:val="24"/>
              </w:rPr>
            </w:pPr>
            <w:r>
              <w:rPr>
                <w:rFonts w:cs="ＭＳ 明朝" w:hint="eastAsia"/>
                <w:bCs/>
                <w:sz w:val="24"/>
              </w:rPr>
              <w:t>●</w:t>
            </w:r>
            <w:r w:rsidRPr="00E13B68">
              <w:rPr>
                <w:rFonts w:cs="ＭＳ 明朝" w:hint="eastAsia"/>
                <w:bCs/>
                <w:sz w:val="24"/>
              </w:rPr>
              <w:t>一方、少子化社会の進展、核家族化、地域のつながりの希薄化等により、都市部ばかりか地方においても、特に保育所等を利用していない</w:t>
            </w:r>
            <w:r>
              <w:rPr>
                <w:rFonts w:cs="ＭＳ 明朝" w:hint="eastAsia"/>
                <w:bCs/>
                <w:sz w:val="24"/>
              </w:rPr>
              <w:t>0</w:t>
            </w:r>
            <w:r w:rsidRPr="00E13B68">
              <w:rPr>
                <w:rFonts w:cs="ＭＳ 明朝" w:hint="eastAsia"/>
                <w:bCs/>
                <w:sz w:val="24"/>
              </w:rPr>
              <w:t>～</w:t>
            </w:r>
            <w:r>
              <w:rPr>
                <w:rFonts w:cs="ＭＳ 明朝" w:hint="eastAsia"/>
                <w:bCs/>
                <w:sz w:val="24"/>
              </w:rPr>
              <w:t>2</w:t>
            </w:r>
            <w:r w:rsidRPr="00E13B68">
              <w:rPr>
                <w:rFonts w:cs="ＭＳ 明朝" w:hint="eastAsia"/>
                <w:bCs/>
                <w:sz w:val="24"/>
              </w:rPr>
              <w:t>歳児、いわゆる「未就園児」を養育する家庭が孤立し、地域の中で「孤育て」を強いられているケースが指摘されており、こうした家庭を対象とした地域の子育て家庭等への支援の必要性が高まっている。</w:t>
            </w:r>
          </w:p>
          <w:p w14:paraId="3E93A965" w14:textId="6CA82AAB" w:rsidR="00E13B68" w:rsidRDefault="00E13B68" w:rsidP="00E13B68">
            <w:pPr>
              <w:snapToGrid w:val="0"/>
              <w:spacing w:line="300" w:lineRule="auto"/>
              <w:ind w:left="240" w:hangingChars="100" w:hanging="240"/>
              <w:rPr>
                <w:rFonts w:cs="ＭＳ 明朝"/>
                <w:bCs/>
                <w:sz w:val="24"/>
              </w:rPr>
            </w:pPr>
            <w:r>
              <w:rPr>
                <w:rFonts w:cs="ＭＳ 明朝" w:hint="eastAsia"/>
                <w:bCs/>
                <w:sz w:val="24"/>
              </w:rPr>
              <w:t>●</w:t>
            </w:r>
            <w:r w:rsidRPr="00E13B68">
              <w:rPr>
                <w:rFonts w:cs="ＭＳ 明朝" w:hint="eastAsia"/>
                <w:bCs/>
                <w:sz w:val="24"/>
              </w:rPr>
              <w:t>こうした中で、従来から各市区町村に必ず存在し、かつ、保育のプロフェッショナルと</w:t>
            </w:r>
            <w:r w:rsidRPr="00E13B68">
              <w:rPr>
                <w:rFonts w:cs="ＭＳ 明朝" w:hint="eastAsia"/>
                <w:bCs/>
                <w:sz w:val="24"/>
              </w:rPr>
              <w:lastRenderedPageBreak/>
              <w:t>して地域の小学校就学前の児童、特に</w:t>
            </w:r>
            <w:r>
              <w:rPr>
                <w:rFonts w:cs="ＭＳ 明朝" w:hint="eastAsia"/>
                <w:bCs/>
                <w:sz w:val="24"/>
              </w:rPr>
              <w:t>0</w:t>
            </w:r>
            <w:r w:rsidRPr="00E13B68">
              <w:rPr>
                <w:rFonts w:cs="ＭＳ 明朝" w:hint="eastAsia"/>
                <w:bCs/>
                <w:sz w:val="24"/>
              </w:rPr>
              <w:t>～</w:t>
            </w:r>
            <w:r>
              <w:rPr>
                <w:rFonts w:cs="ＭＳ 明朝" w:hint="eastAsia"/>
                <w:bCs/>
                <w:sz w:val="24"/>
              </w:rPr>
              <w:t>2</w:t>
            </w:r>
            <w:r w:rsidRPr="00E13B68">
              <w:rPr>
                <w:rFonts w:cs="ＭＳ 明朝" w:hint="eastAsia"/>
                <w:bCs/>
                <w:sz w:val="24"/>
              </w:rPr>
              <w:t>歳児の発達支援と保護者支援等を担ってきた保育所と保育士が、こうした地域全体で子育て家庭を支えていく際に大きな役割を果たすことが期待されている。</w:t>
            </w:r>
          </w:p>
          <w:p w14:paraId="0A79E2C7" w14:textId="2F20D167" w:rsidR="00E13B68" w:rsidRPr="00E13B68" w:rsidRDefault="00E13B68" w:rsidP="00BB5C2D">
            <w:pPr>
              <w:snapToGrid w:val="0"/>
              <w:spacing w:line="300" w:lineRule="auto"/>
              <w:ind w:left="240" w:hangingChars="100" w:hanging="240"/>
              <w:rPr>
                <w:rFonts w:cs="ＭＳ 明朝"/>
                <w:bCs/>
                <w:sz w:val="24"/>
              </w:rPr>
            </w:pPr>
            <w:r>
              <w:rPr>
                <w:rFonts w:cs="ＭＳ 明朝" w:hint="eastAsia"/>
                <w:bCs/>
                <w:sz w:val="24"/>
              </w:rPr>
              <w:t>●</w:t>
            </w:r>
            <w:r w:rsidR="00BB5C2D" w:rsidRPr="00BB5C2D">
              <w:rPr>
                <w:rFonts w:cs="ＭＳ 明朝" w:hint="eastAsia"/>
                <w:bCs/>
                <w:sz w:val="24"/>
              </w:rPr>
              <w:t>今後の地域における保育所・保育士の在り方としては、全ての保育所・保育士に多様な保育・子育て支援ニーズを全て受け止めるような体制づくり・資質向上等を求めるのではなく、まずは、人口減少下においても保育を必要とする家庭への保育を確実に、かつ、質が確保された形で提供できる体制づくりを大前提とした上で、認定こども園、幼稚園や地域子育て支援拠点事業、児童館などの地域の他の子育て関係機関とともに、個々の保育所の強みや体制等を踏まえた役割分担を明らかにしつつ、地域全体として、多様な保育・子育てニーズを受け止める環境整備を行う必要があると考えられる。</w:t>
            </w:r>
          </w:p>
          <w:p w14:paraId="2184E1F6" w14:textId="062BDD34" w:rsidR="00E13B68" w:rsidRPr="0042534E" w:rsidRDefault="00BB5C2D" w:rsidP="006F364C">
            <w:pPr>
              <w:snapToGrid w:val="0"/>
              <w:spacing w:beforeLines="100" w:before="360" w:line="300" w:lineRule="auto"/>
              <w:rPr>
                <w:rFonts w:ascii="BIZ UDPゴシック" w:eastAsia="BIZ UDPゴシック" w:hAnsi="BIZ UDPゴシック" w:cs="ＭＳ 明朝"/>
                <w:b/>
                <w:bCs/>
                <w:sz w:val="26"/>
                <w:szCs w:val="26"/>
                <w:u w:val="single"/>
              </w:rPr>
            </w:pPr>
            <w:r w:rsidRPr="0042534E">
              <w:rPr>
                <w:rFonts w:ascii="BIZ UDPゴシック" w:eastAsia="BIZ UDPゴシック" w:hAnsi="BIZ UDPゴシック" w:cs="ＭＳ 明朝" w:hint="eastAsia"/>
                <w:b/>
                <w:bCs/>
                <w:sz w:val="26"/>
                <w:szCs w:val="26"/>
                <w:u w:val="single"/>
              </w:rPr>
              <w:t>２．論点ごとの取り組むべき内容や今後の施策の方向性</w:t>
            </w:r>
          </w:p>
          <w:p w14:paraId="5BD1CC29" w14:textId="2343B0A7" w:rsidR="00BB5C2D" w:rsidRPr="0042534E" w:rsidRDefault="00BB5C2D" w:rsidP="006C1DCC">
            <w:pPr>
              <w:snapToGrid w:val="0"/>
              <w:spacing w:beforeLines="75" w:before="270" w:line="300" w:lineRule="auto"/>
              <w:rPr>
                <w:rFonts w:ascii="BIZ UDPゴシック" w:eastAsia="BIZ UDPゴシック" w:hAnsi="BIZ UDPゴシック" w:cs="ＭＳ 明朝"/>
                <w:b/>
                <w:bCs/>
                <w:sz w:val="26"/>
                <w:szCs w:val="26"/>
              </w:rPr>
            </w:pPr>
            <w:r w:rsidRPr="0042534E">
              <w:rPr>
                <w:rFonts w:ascii="BIZ UDPゴシック" w:eastAsia="BIZ UDPゴシック" w:hAnsi="BIZ UDPゴシック" w:cs="ＭＳ 明朝" w:hint="eastAsia"/>
                <w:b/>
                <w:bCs/>
                <w:sz w:val="26"/>
                <w:szCs w:val="26"/>
              </w:rPr>
              <w:t>（１）人口減少地域等における保育所の在り方</w:t>
            </w:r>
          </w:p>
          <w:p w14:paraId="76DCCC3C" w14:textId="22D64DE8" w:rsidR="00BB5C2D" w:rsidRDefault="00BB5C2D" w:rsidP="00A25891">
            <w:pPr>
              <w:snapToGrid w:val="0"/>
              <w:spacing w:beforeLines="25" w:before="90" w:line="300" w:lineRule="auto"/>
              <w:ind w:firstLineChars="100" w:firstLine="240"/>
              <w:rPr>
                <w:rFonts w:ascii="BIZ UDPゴシック" w:eastAsia="BIZ UDPゴシック" w:hAnsi="BIZ UDPゴシック" w:cs="ＭＳ 明朝"/>
                <w:bCs/>
                <w:sz w:val="24"/>
                <w:szCs w:val="26"/>
              </w:rPr>
            </w:pPr>
            <w:r>
              <w:rPr>
                <w:rFonts w:ascii="BIZ UDPゴシック" w:eastAsia="BIZ UDPゴシック" w:hAnsi="BIZ UDPゴシック" w:cs="ＭＳ 明朝" w:hint="eastAsia"/>
                <w:bCs/>
                <w:sz w:val="24"/>
                <w:szCs w:val="26"/>
              </w:rPr>
              <w:t>①</w:t>
            </w:r>
            <w:r w:rsidRPr="00BB5C2D">
              <w:rPr>
                <w:rFonts w:ascii="BIZ UDPゴシック" w:eastAsia="BIZ UDPゴシック" w:hAnsi="BIZ UDPゴシック" w:cs="ＭＳ 明朝" w:hint="eastAsia"/>
                <w:bCs/>
                <w:sz w:val="24"/>
                <w:szCs w:val="26"/>
              </w:rPr>
              <w:t>取組に向けての検討を速やかに開始すべきもの</w:t>
            </w:r>
          </w:p>
          <w:p w14:paraId="12777568" w14:textId="61488215" w:rsidR="00BB5C2D" w:rsidRPr="00A55C37" w:rsidRDefault="00BB5C2D" w:rsidP="00A25891">
            <w:pPr>
              <w:snapToGrid w:val="0"/>
              <w:spacing w:beforeLines="25" w:before="90" w:line="300" w:lineRule="auto"/>
              <w:ind w:firstLineChars="100" w:firstLine="240"/>
              <w:rPr>
                <w:rFonts w:ascii="BIZ UDPゴシック" w:eastAsia="BIZ UDPゴシック" w:hAnsi="BIZ UDPゴシック" w:cs="ＭＳ 明朝"/>
                <w:bCs/>
                <w:sz w:val="24"/>
                <w:szCs w:val="26"/>
              </w:rPr>
            </w:pPr>
            <w:r w:rsidRPr="00BB5C2D">
              <w:rPr>
                <w:rFonts w:ascii="BIZ UDPゴシック" w:eastAsia="BIZ UDPゴシック" w:hAnsi="BIZ UDPゴシック" w:cs="ＭＳ 明朝" w:hint="eastAsia"/>
                <w:bCs/>
                <w:sz w:val="24"/>
                <w:szCs w:val="26"/>
              </w:rPr>
              <w:t>ⅰ)人口減少地域における保育の確保策</w:t>
            </w:r>
          </w:p>
          <w:p w14:paraId="44373A87" w14:textId="269879BC" w:rsidR="008F6C36" w:rsidRDefault="00E13B68" w:rsidP="006F364C">
            <w:pPr>
              <w:snapToGrid w:val="0"/>
              <w:spacing w:beforeLines="25" w:before="90" w:line="300" w:lineRule="auto"/>
              <w:ind w:leftChars="100" w:left="450" w:hangingChars="100" w:hanging="240"/>
              <w:rPr>
                <w:rFonts w:cs="ＭＳ 明朝"/>
                <w:bCs/>
                <w:sz w:val="24"/>
              </w:rPr>
            </w:pPr>
            <w:r>
              <w:rPr>
                <w:rFonts w:cs="ＭＳ 明朝" w:hint="eastAsia"/>
                <w:bCs/>
                <w:sz w:val="24"/>
              </w:rPr>
              <w:t>〇</w:t>
            </w:r>
            <w:r w:rsidR="008F6C36" w:rsidRPr="008F6C36">
              <w:rPr>
                <w:rFonts w:cs="ＭＳ 明朝" w:hint="eastAsia"/>
                <w:bCs/>
                <w:sz w:val="24"/>
              </w:rPr>
              <w:t>人口減少地域においては、定員割れなどにより保育所の運営が困難になってきているが、引き続き保育所が地域のインフラとして保育を提供し、子育て支援に役割を果たしていくことができるよう、公立保育所を含めた保育所全体の運営の在り方や、認定こども園、幼稚園を含めた子育て資源のそれぞれの機能、役割に着目した位置付けなどについて整理・検討し、保育所における持続可能な保育提供体制について、計画性をもって構築する必要がある。</w:t>
            </w:r>
          </w:p>
          <w:p w14:paraId="0385B16A" w14:textId="0416DB8A" w:rsidR="008F6C36" w:rsidRPr="00A55C37" w:rsidRDefault="008F6C36" w:rsidP="00A25891">
            <w:pPr>
              <w:snapToGrid w:val="0"/>
              <w:spacing w:beforeLines="25" w:before="90" w:line="300" w:lineRule="auto"/>
              <w:ind w:firstLineChars="100" w:firstLine="240"/>
              <w:rPr>
                <w:rFonts w:ascii="BIZ UDPゴシック" w:eastAsia="BIZ UDPゴシック" w:hAnsi="BIZ UDPゴシック" w:cs="ＭＳ 明朝"/>
                <w:bCs/>
                <w:sz w:val="24"/>
                <w:szCs w:val="26"/>
              </w:rPr>
            </w:pPr>
            <w:r w:rsidRPr="008F6C36">
              <w:rPr>
                <w:rFonts w:ascii="BIZ UDPゴシック" w:eastAsia="BIZ UDPゴシック" w:hAnsi="BIZ UDPゴシック" w:cs="ＭＳ 明朝" w:hint="eastAsia"/>
                <w:bCs/>
                <w:sz w:val="24"/>
                <w:szCs w:val="26"/>
              </w:rPr>
              <w:t>ⅱ)多機能化や他の機関との連携に対する支援</w:t>
            </w:r>
          </w:p>
          <w:p w14:paraId="30B10DF2" w14:textId="77777777" w:rsidR="008F6C36" w:rsidRDefault="008F6C36" w:rsidP="006F364C">
            <w:pPr>
              <w:snapToGrid w:val="0"/>
              <w:spacing w:beforeLines="25" w:before="90" w:line="300" w:lineRule="auto"/>
              <w:ind w:leftChars="100" w:left="450" w:hangingChars="100" w:hanging="240"/>
              <w:rPr>
                <w:rFonts w:cs="ＭＳ 明朝"/>
                <w:bCs/>
                <w:sz w:val="24"/>
              </w:rPr>
            </w:pPr>
            <w:r>
              <w:rPr>
                <w:rFonts w:cs="ＭＳ 明朝" w:hint="eastAsia"/>
                <w:bCs/>
                <w:sz w:val="24"/>
              </w:rPr>
              <w:t>〇</w:t>
            </w:r>
            <w:r w:rsidRPr="008F6C36">
              <w:rPr>
                <w:rFonts w:cs="ＭＳ 明朝" w:hint="eastAsia"/>
                <w:bCs/>
                <w:sz w:val="24"/>
              </w:rPr>
              <w:t>人口減少地域においては、児童の数や保育士を含む子育て支援の担い手が少なくなってきており、保育所の在園児以外の地域の子育て家庭への支援など、その多機能化についても、人材確保の支援と併せて検討すべき時期に来ている。</w:t>
            </w:r>
          </w:p>
          <w:p w14:paraId="628217F8" w14:textId="0A559807" w:rsidR="008F6C36" w:rsidRDefault="008F6C36" w:rsidP="006F364C">
            <w:pPr>
              <w:snapToGrid w:val="0"/>
              <w:spacing w:beforeLines="25" w:before="90" w:line="300" w:lineRule="auto"/>
              <w:ind w:leftChars="100" w:left="450" w:hangingChars="100" w:hanging="240"/>
              <w:rPr>
                <w:rFonts w:cs="ＭＳ 明朝"/>
                <w:bCs/>
                <w:sz w:val="24"/>
              </w:rPr>
            </w:pPr>
            <w:r>
              <w:rPr>
                <w:rFonts w:cs="ＭＳ 明朝" w:hint="eastAsia"/>
                <w:bCs/>
                <w:sz w:val="24"/>
              </w:rPr>
              <w:t>〇</w:t>
            </w:r>
            <w:r w:rsidRPr="008F6C36">
              <w:rPr>
                <w:rFonts w:cs="ＭＳ 明朝" w:hint="eastAsia"/>
                <w:bCs/>
                <w:sz w:val="24"/>
              </w:rPr>
              <w:t>例えば、定員に余裕のある保育所において当該保育所に通所していない</w:t>
            </w:r>
            <w:r w:rsidR="006C1DCC">
              <w:rPr>
                <w:rFonts w:cs="ＭＳ 明朝" w:hint="eastAsia"/>
                <w:bCs/>
                <w:sz w:val="24"/>
              </w:rPr>
              <w:t>3</w:t>
            </w:r>
            <w:r w:rsidRPr="008F6C36">
              <w:rPr>
                <w:rFonts w:cs="ＭＳ 明朝" w:hint="eastAsia"/>
                <w:bCs/>
                <w:sz w:val="24"/>
              </w:rPr>
              <w:t>歳未満児を週</w:t>
            </w:r>
            <w:r w:rsidR="006F364C">
              <w:rPr>
                <w:rFonts w:cs="ＭＳ 明朝" w:hint="eastAsia"/>
                <w:bCs/>
                <w:sz w:val="24"/>
              </w:rPr>
              <w:t>1</w:t>
            </w:r>
            <w:r w:rsidRPr="008F6C36">
              <w:rPr>
                <w:rFonts w:cs="ＭＳ 明朝" w:hint="eastAsia"/>
                <w:bCs/>
                <w:sz w:val="24"/>
              </w:rPr>
              <w:t>～</w:t>
            </w:r>
            <w:r w:rsidR="006F364C">
              <w:rPr>
                <w:rFonts w:cs="ＭＳ 明朝" w:hint="eastAsia"/>
                <w:bCs/>
                <w:sz w:val="24"/>
              </w:rPr>
              <w:t>2</w:t>
            </w:r>
            <w:r w:rsidRPr="008F6C36">
              <w:rPr>
                <w:rFonts w:cs="ＭＳ 明朝" w:hint="eastAsia"/>
                <w:bCs/>
                <w:sz w:val="24"/>
              </w:rPr>
              <w:t>回程度一時預かり事業で預かることや、児童発達支援事業や子ども食堂の併設などの多機能化に関する実践、（</w:t>
            </w:r>
            <w:r w:rsidR="006C1DCC">
              <w:rPr>
                <w:rFonts w:cs="ＭＳ 明朝" w:hint="eastAsia"/>
                <w:bCs/>
                <w:sz w:val="24"/>
              </w:rPr>
              <w:t>3</w:t>
            </w:r>
            <w:r w:rsidRPr="008F6C36">
              <w:rPr>
                <w:rFonts w:cs="ＭＳ 明朝" w:hint="eastAsia"/>
                <w:bCs/>
                <w:sz w:val="24"/>
              </w:rPr>
              <w:t>）①ⅰ）に掲げるような他の子育て支援機関等と連携した地域支援などの取組に関する事例を収集し、必要に応じてモデル的に実施することなどにより、その展開に向けた検討を進めるべきである。</w:t>
            </w:r>
          </w:p>
          <w:p w14:paraId="67F6FF1C" w14:textId="15688E10" w:rsidR="008F6C36" w:rsidRDefault="008F6C36" w:rsidP="00A25891">
            <w:pPr>
              <w:snapToGrid w:val="0"/>
              <w:spacing w:beforeLines="25" w:before="90" w:line="300" w:lineRule="auto"/>
              <w:ind w:firstLineChars="100" w:firstLine="240"/>
              <w:rPr>
                <w:rFonts w:ascii="BIZ UDPゴシック" w:eastAsia="BIZ UDPゴシック" w:hAnsi="BIZ UDPゴシック" w:cs="ＭＳ 明朝"/>
                <w:bCs/>
                <w:sz w:val="24"/>
                <w:szCs w:val="26"/>
              </w:rPr>
            </w:pPr>
            <w:r>
              <w:rPr>
                <w:rFonts w:ascii="BIZ UDPゴシック" w:eastAsia="BIZ UDPゴシック" w:hAnsi="BIZ UDPゴシック" w:cs="ＭＳ 明朝" w:hint="eastAsia"/>
                <w:bCs/>
                <w:sz w:val="24"/>
                <w:szCs w:val="26"/>
              </w:rPr>
              <w:t>②</w:t>
            </w:r>
            <w:r w:rsidRPr="008F6C36">
              <w:rPr>
                <w:rFonts w:ascii="BIZ UDPゴシック" w:eastAsia="BIZ UDPゴシック" w:hAnsi="BIZ UDPゴシック" w:cs="ＭＳ 明朝" w:hint="eastAsia"/>
                <w:bCs/>
                <w:sz w:val="24"/>
                <w:szCs w:val="26"/>
              </w:rPr>
              <w:t>中長期的な課題として検討すべきもの又は今後の方向性に関するも</w:t>
            </w:r>
            <w:r>
              <w:rPr>
                <w:rFonts w:ascii="BIZ UDPゴシック" w:eastAsia="BIZ UDPゴシック" w:hAnsi="BIZ UDPゴシック" w:cs="ＭＳ 明朝" w:hint="eastAsia"/>
                <w:bCs/>
                <w:sz w:val="24"/>
                <w:szCs w:val="26"/>
              </w:rPr>
              <w:t>の</w:t>
            </w:r>
          </w:p>
          <w:p w14:paraId="09A5C1BF" w14:textId="0F9A6C05" w:rsidR="008F6C36" w:rsidRPr="00A55C37" w:rsidRDefault="008F6C36" w:rsidP="00A25891">
            <w:pPr>
              <w:snapToGrid w:val="0"/>
              <w:spacing w:beforeLines="25" w:before="90" w:line="300" w:lineRule="auto"/>
              <w:ind w:firstLineChars="100" w:firstLine="240"/>
              <w:rPr>
                <w:rFonts w:ascii="BIZ UDPゴシック" w:eastAsia="BIZ UDPゴシック" w:hAnsi="BIZ UDPゴシック" w:cs="ＭＳ 明朝"/>
                <w:bCs/>
                <w:sz w:val="24"/>
                <w:szCs w:val="26"/>
              </w:rPr>
            </w:pPr>
            <w:r w:rsidRPr="00BB5C2D">
              <w:rPr>
                <w:rFonts w:ascii="BIZ UDPゴシック" w:eastAsia="BIZ UDPゴシック" w:hAnsi="BIZ UDPゴシック" w:cs="ＭＳ 明朝" w:hint="eastAsia"/>
                <w:bCs/>
                <w:sz w:val="24"/>
                <w:szCs w:val="26"/>
              </w:rPr>
              <w:t>ⅰ)</w:t>
            </w:r>
            <w:r w:rsidRPr="008F6C36">
              <w:rPr>
                <w:rFonts w:ascii="BIZ UDPゴシック" w:eastAsia="BIZ UDPゴシック" w:hAnsi="BIZ UDPゴシック" w:cs="ＭＳ 明朝" w:hint="eastAsia"/>
                <w:bCs/>
                <w:sz w:val="24"/>
                <w:szCs w:val="26"/>
              </w:rPr>
              <w:t>保育所等の役割分担の整理・明確化</w:t>
            </w:r>
          </w:p>
          <w:p w14:paraId="773814DB" w14:textId="146CAC46" w:rsidR="000E16DE" w:rsidRPr="000E16DE" w:rsidRDefault="008F6C36" w:rsidP="006F364C">
            <w:pPr>
              <w:snapToGrid w:val="0"/>
              <w:spacing w:beforeLines="25" w:before="90" w:line="300" w:lineRule="auto"/>
              <w:ind w:leftChars="100" w:left="450" w:hangingChars="100" w:hanging="240"/>
              <w:rPr>
                <w:rFonts w:ascii="BIZ UDPゴシック" w:eastAsia="BIZ UDPゴシック" w:hAnsi="BIZ UDPゴシック" w:cs="ＭＳ 明朝"/>
                <w:bCs/>
                <w:sz w:val="24"/>
                <w:szCs w:val="26"/>
              </w:rPr>
            </w:pPr>
            <w:r>
              <w:rPr>
                <w:rFonts w:cs="ＭＳ 明朝" w:hint="eastAsia"/>
                <w:bCs/>
                <w:sz w:val="24"/>
              </w:rPr>
              <w:t>〇</w:t>
            </w:r>
            <w:r w:rsidR="000E16DE" w:rsidRPr="000E16DE">
              <w:rPr>
                <w:rFonts w:cs="ＭＳ 明朝" w:hint="eastAsia"/>
                <w:bCs/>
                <w:sz w:val="24"/>
              </w:rPr>
              <w:t>人口減少下にある市区町村が、保育所や認定こども園、幼稚園や地域子育て支援拠点</w:t>
            </w:r>
            <w:r w:rsidR="000E16DE" w:rsidRPr="000E16DE">
              <w:rPr>
                <w:rFonts w:cs="ＭＳ 明朝" w:hint="eastAsia"/>
                <w:bCs/>
                <w:sz w:val="24"/>
              </w:rPr>
              <w:lastRenderedPageBreak/>
              <w:t>等</w:t>
            </w:r>
            <w:r w:rsidR="006F364C" w:rsidRPr="006F364C">
              <w:rPr>
                <w:rFonts w:cs="ＭＳ 明朝" w:hint="eastAsia"/>
                <w:bCs/>
                <w:sz w:val="24"/>
              </w:rPr>
              <w:t>との役割分担を整理し、保育所における持続可能な保育提供体制を計画的に実施することが重要である。このための取組として、各市区町村が、地域の関係者との合意形成を図りながら、公私連携型保育所を活用することや人口減少地域への対応の計画を策定することを促し、こうした取組を進めるためのインセンティブについても合わせて考えていくこととしてはどうか。</w:t>
            </w:r>
          </w:p>
          <w:p w14:paraId="1AE7EDD2" w14:textId="7E8CBC35" w:rsidR="000E16DE" w:rsidRPr="00A55C37" w:rsidRDefault="000E16DE" w:rsidP="00A25891">
            <w:pPr>
              <w:snapToGrid w:val="0"/>
              <w:spacing w:beforeLines="25" w:before="90" w:line="300" w:lineRule="auto"/>
              <w:ind w:firstLineChars="100" w:firstLine="240"/>
              <w:rPr>
                <w:rFonts w:ascii="BIZ UDPゴシック" w:eastAsia="BIZ UDPゴシック" w:hAnsi="BIZ UDPゴシック" w:cs="ＭＳ 明朝"/>
                <w:bCs/>
                <w:sz w:val="24"/>
                <w:szCs w:val="26"/>
              </w:rPr>
            </w:pPr>
            <w:r w:rsidRPr="000E16DE">
              <w:rPr>
                <w:rFonts w:ascii="BIZ UDPゴシック" w:eastAsia="BIZ UDPゴシック" w:hAnsi="BIZ UDPゴシック" w:cs="ＭＳ 明朝" w:hint="eastAsia"/>
                <w:bCs/>
                <w:sz w:val="24"/>
                <w:szCs w:val="26"/>
              </w:rPr>
              <w:t>ⅱ)公定価格や新たな施策の展開等による支援の在り方</w:t>
            </w:r>
          </w:p>
          <w:p w14:paraId="027CBDBC" w14:textId="77777777" w:rsidR="000E16DE" w:rsidRDefault="000E16DE" w:rsidP="006F364C">
            <w:pPr>
              <w:snapToGrid w:val="0"/>
              <w:spacing w:beforeLines="25" w:before="90" w:line="300" w:lineRule="auto"/>
              <w:ind w:leftChars="100" w:left="450" w:hangingChars="100" w:hanging="240"/>
              <w:rPr>
                <w:rFonts w:cs="ＭＳ 明朝"/>
                <w:bCs/>
                <w:sz w:val="24"/>
              </w:rPr>
            </w:pPr>
            <w:r>
              <w:rPr>
                <w:rFonts w:cs="ＭＳ 明朝" w:hint="eastAsia"/>
                <w:bCs/>
                <w:sz w:val="24"/>
              </w:rPr>
              <w:t>〇</w:t>
            </w:r>
            <w:r w:rsidRPr="000E16DE">
              <w:rPr>
                <w:rFonts w:cs="ＭＳ 明朝" w:hint="eastAsia"/>
                <w:bCs/>
                <w:sz w:val="24"/>
              </w:rPr>
              <w:t>地域における人口減少が進み、都市部における状況との差が大きくなる中で、保育所の機能を踏まえた支援の在り方について、公定価格を含め検討すべきである。</w:t>
            </w:r>
          </w:p>
          <w:p w14:paraId="16D4E746" w14:textId="77777777" w:rsidR="000E16DE" w:rsidRDefault="000E16DE" w:rsidP="006F364C">
            <w:pPr>
              <w:snapToGrid w:val="0"/>
              <w:spacing w:beforeLines="25" w:before="90" w:line="300" w:lineRule="auto"/>
              <w:ind w:leftChars="100" w:left="450" w:hangingChars="100" w:hanging="240"/>
              <w:rPr>
                <w:rFonts w:cs="ＭＳ 明朝"/>
                <w:bCs/>
                <w:sz w:val="24"/>
              </w:rPr>
            </w:pPr>
            <w:r>
              <w:rPr>
                <w:rFonts w:cs="ＭＳ 明朝" w:hint="eastAsia"/>
                <w:bCs/>
                <w:sz w:val="24"/>
              </w:rPr>
              <w:t>〇</w:t>
            </w:r>
            <w:r w:rsidRPr="000E16DE">
              <w:rPr>
                <w:rFonts w:cs="ＭＳ 明朝" w:hint="eastAsia"/>
                <w:bCs/>
                <w:sz w:val="24"/>
              </w:rPr>
              <w:t>特に公定価格における利用定員の区分については、利用児童が減少している保育所の運営に支障が生じないよう、その細分化を検討する必要がある。また、利用児童が減少した際に利用定員を適切に見直すことが必要であることについて改めて地方自治体に周知を行うなど、人口減少を踏まえた見直しを進めるべきである。</w:t>
            </w:r>
          </w:p>
          <w:p w14:paraId="70D729A2" w14:textId="746B5EBB" w:rsidR="00D510DE" w:rsidRPr="000213E5" w:rsidRDefault="00D510DE" w:rsidP="006C1DCC">
            <w:pPr>
              <w:snapToGrid w:val="0"/>
              <w:spacing w:beforeLines="75" w:before="270" w:line="300" w:lineRule="auto"/>
              <w:rPr>
                <w:rFonts w:ascii="BIZ UDPゴシック" w:eastAsia="BIZ UDPゴシック" w:hAnsi="BIZ UDPゴシック" w:cs="ＭＳ 明朝"/>
                <w:b/>
                <w:bCs/>
                <w:sz w:val="26"/>
                <w:szCs w:val="26"/>
              </w:rPr>
            </w:pPr>
            <w:r w:rsidRPr="000213E5">
              <w:rPr>
                <w:rFonts w:ascii="BIZ UDPゴシック" w:eastAsia="BIZ UDPゴシック" w:hAnsi="BIZ UDPゴシック" w:cs="ＭＳ 明朝" w:hint="eastAsia"/>
                <w:b/>
                <w:bCs/>
                <w:sz w:val="26"/>
                <w:szCs w:val="26"/>
              </w:rPr>
              <w:t>（２）多様なニーズを抱えた保護者・子どもへの支援</w:t>
            </w:r>
          </w:p>
          <w:p w14:paraId="096519B3" w14:textId="77777777" w:rsidR="00D510DE" w:rsidRDefault="00D510DE" w:rsidP="00A25891">
            <w:pPr>
              <w:snapToGrid w:val="0"/>
              <w:spacing w:beforeLines="25" w:before="90" w:line="300" w:lineRule="auto"/>
              <w:ind w:firstLineChars="100" w:firstLine="240"/>
              <w:rPr>
                <w:rFonts w:ascii="BIZ UDPゴシック" w:eastAsia="BIZ UDPゴシック" w:hAnsi="BIZ UDPゴシック" w:cs="ＭＳ 明朝"/>
                <w:bCs/>
                <w:sz w:val="24"/>
                <w:szCs w:val="26"/>
              </w:rPr>
            </w:pPr>
            <w:r>
              <w:rPr>
                <w:rFonts w:ascii="BIZ UDPゴシック" w:eastAsia="BIZ UDPゴシック" w:hAnsi="BIZ UDPゴシック" w:cs="ＭＳ 明朝" w:hint="eastAsia"/>
                <w:bCs/>
                <w:sz w:val="24"/>
                <w:szCs w:val="26"/>
              </w:rPr>
              <w:t>①</w:t>
            </w:r>
            <w:r w:rsidRPr="00BB5C2D">
              <w:rPr>
                <w:rFonts w:ascii="BIZ UDPゴシック" w:eastAsia="BIZ UDPゴシック" w:hAnsi="BIZ UDPゴシック" w:cs="ＭＳ 明朝" w:hint="eastAsia"/>
                <w:bCs/>
                <w:sz w:val="24"/>
                <w:szCs w:val="26"/>
              </w:rPr>
              <w:t>取組に向けての検討を速やかに開始すべきもの</w:t>
            </w:r>
          </w:p>
          <w:p w14:paraId="0697A699" w14:textId="051C80BD" w:rsidR="00D510DE" w:rsidRPr="00A55C37" w:rsidRDefault="00D510DE" w:rsidP="00A25891">
            <w:pPr>
              <w:snapToGrid w:val="0"/>
              <w:spacing w:beforeLines="25" w:before="90" w:line="300" w:lineRule="auto"/>
              <w:ind w:firstLineChars="100" w:firstLine="240"/>
              <w:rPr>
                <w:rFonts w:ascii="BIZ UDPゴシック" w:eastAsia="BIZ UDPゴシック" w:hAnsi="BIZ UDPゴシック" w:cs="ＭＳ 明朝"/>
                <w:bCs/>
                <w:sz w:val="24"/>
                <w:szCs w:val="26"/>
              </w:rPr>
            </w:pPr>
            <w:r w:rsidRPr="00BB5C2D">
              <w:rPr>
                <w:rFonts w:ascii="BIZ UDPゴシック" w:eastAsia="BIZ UDPゴシック" w:hAnsi="BIZ UDPゴシック" w:cs="ＭＳ 明朝" w:hint="eastAsia"/>
                <w:bCs/>
                <w:sz w:val="24"/>
                <w:szCs w:val="26"/>
              </w:rPr>
              <w:t>ⅰ)</w:t>
            </w:r>
            <w:r w:rsidRPr="00D510DE">
              <w:rPr>
                <w:rFonts w:ascii="BIZ UDPゴシック" w:eastAsia="BIZ UDPゴシック" w:hAnsi="BIZ UDPゴシック" w:cs="ＭＳ 明朝" w:hint="eastAsia"/>
                <w:bCs/>
                <w:sz w:val="24"/>
                <w:szCs w:val="26"/>
              </w:rPr>
              <w:t>一時預かり事業の利用促進</w:t>
            </w:r>
          </w:p>
          <w:p w14:paraId="45792024" w14:textId="77777777" w:rsidR="00073831" w:rsidRDefault="00D510DE" w:rsidP="006F364C">
            <w:pPr>
              <w:snapToGrid w:val="0"/>
              <w:spacing w:beforeLines="25" w:before="90" w:line="300" w:lineRule="auto"/>
              <w:ind w:leftChars="100" w:left="450" w:hangingChars="100" w:hanging="240"/>
              <w:rPr>
                <w:rFonts w:cs="ＭＳ 明朝"/>
                <w:bCs/>
                <w:sz w:val="24"/>
              </w:rPr>
            </w:pPr>
            <w:r>
              <w:rPr>
                <w:rFonts w:cs="ＭＳ 明朝" w:hint="eastAsia"/>
                <w:bCs/>
                <w:sz w:val="24"/>
              </w:rPr>
              <w:t>〇</w:t>
            </w:r>
            <w:r w:rsidR="00073831" w:rsidRPr="00073831">
              <w:rPr>
                <w:rFonts w:cs="ＭＳ 明朝" w:hint="eastAsia"/>
                <w:bCs/>
                <w:sz w:val="24"/>
              </w:rPr>
              <w:t>未就園児を養育する家庭が地域の子育て支援機関につながり、必要に応じて支援を受けることが重要になっている中で、保護者のリフレッシュ目的での一時預かり事業の利用を促進することは、保護者を一時的に子育てから解放することで、肉体的にも精神的にも余裕を生み出すだけでなく、通常保育所等を利用しないような家庭の状況を把握できる観点でも重要である。</w:t>
            </w:r>
          </w:p>
          <w:p w14:paraId="212970B3" w14:textId="6703CD1F" w:rsidR="00073831" w:rsidRPr="00A55C37" w:rsidRDefault="00073831" w:rsidP="00A25891">
            <w:pPr>
              <w:snapToGrid w:val="0"/>
              <w:spacing w:beforeLines="25" w:before="90" w:line="300" w:lineRule="auto"/>
              <w:ind w:firstLineChars="100" w:firstLine="240"/>
              <w:rPr>
                <w:rFonts w:ascii="BIZ UDPゴシック" w:eastAsia="BIZ UDPゴシック" w:hAnsi="BIZ UDPゴシック" w:cs="ＭＳ 明朝"/>
                <w:bCs/>
                <w:sz w:val="24"/>
                <w:szCs w:val="26"/>
              </w:rPr>
            </w:pPr>
            <w:r w:rsidRPr="00073831">
              <w:rPr>
                <w:rFonts w:ascii="BIZ UDPゴシック" w:eastAsia="BIZ UDPゴシック" w:hAnsi="BIZ UDPゴシック" w:cs="ＭＳ 明朝" w:hint="eastAsia"/>
                <w:bCs/>
                <w:sz w:val="24"/>
                <w:szCs w:val="26"/>
              </w:rPr>
              <w:t>ⅱ)発達支援や配慮が必要な児童への支援</w:t>
            </w:r>
          </w:p>
          <w:p w14:paraId="5F62D2A2" w14:textId="77777777" w:rsidR="00073831" w:rsidRDefault="00073831" w:rsidP="006F364C">
            <w:pPr>
              <w:snapToGrid w:val="0"/>
              <w:spacing w:beforeLines="25" w:before="90" w:line="300" w:lineRule="auto"/>
              <w:ind w:leftChars="100" w:left="450" w:hangingChars="100" w:hanging="240"/>
              <w:rPr>
                <w:rFonts w:cs="ＭＳ 明朝"/>
                <w:bCs/>
                <w:sz w:val="24"/>
              </w:rPr>
            </w:pPr>
            <w:r>
              <w:rPr>
                <w:rFonts w:cs="ＭＳ 明朝" w:hint="eastAsia"/>
                <w:bCs/>
                <w:sz w:val="24"/>
              </w:rPr>
              <w:t>〇</w:t>
            </w:r>
            <w:r w:rsidRPr="00073831">
              <w:rPr>
                <w:rFonts w:cs="ＭＳ 明朝" w:hint="eastAsia"/>
                <w:bCs/>
                <w:sz w:val="24"/>
              </w:rPr>
              <w:t>医療的ケア児、障害児、外国籍の児童以外に配慮が必要な児童については必ずしもその状況が明らかではないため、実態を把握し、適切な支援を行うためにも、まずは現状について実態調査を行うべきである。また、その結果を踏まえ、既存の補助事業の内容の見直しを行うなど、適切な支援を行っていくことが必要である。</w:t>
            </w:r>
          </w:p>
          <w:p w14:paraId="05E299BF" w14:textId="612AB9A1" w:rsidR="00073831" w:rsidRDefault="00073831" w:rsidP="00A25891">
            <w:pPr>
              <w:snapToGrid w:val="0"/>
              <w:spacing w:beforeLines="25" w:before="90" w:line="300" w:lineRule="auto"/>
              <w:ind w:firstLineChars="100" w:firstLine="240"/>
              <w:rPr>
                <w:rFonts w:ascii="BIZ UDPゴシック" w:eastAsia="BIZ UDPゴシック" w:hAnsi="BIZ UDPゴシック" w:cs="ＭＳ 明朝"/>
                <w:bCs/>
                <w:sz w:val="24"/>
                <w:szCs w:val="26"/>
              </w:rPr>
            </w:pPr>
            <w:r w:rsidRPr="00073831">
              <w:rPr>
                <w:rFonts w:ascii="BIZ UDPゴシック" w:eastAsia="BIZ UDPゴシック" w:hAnsi="BIZ UDPゴシック" w:cs="ＭＳ 明朝" w:hint="eastAsia"/>
                <w:bCs/>
                <w:sz w:val="24"/>
                <w:szCs w:val="26"/>
              </w:rPr>
              <w:t>②中長期的な課題として検討すべきもの又は今後の方向性に関するもの</w:t>
            </w:r>
          </w:p>
          <w:p w14:paraId="6130FA4B" w14:textId="77777777" w:rsidR="00073831" w:rsidRPr="00A55C37" w:rsidRDefault="00073831" w:rsidP="00A25891">
            <w:pPr>
              <w:snapToGrid w:val="0"/>
              <w:spacing w:beforeLines="25" w:before="90" w:line="300" w:lineRule="auto"/>
              <w:ind w:firstLineChars="100" w:firstLine="240"/>
              <w:rPr>
                <w:rFonts w:ascii="BIZ UDPゴシック" w:eastAsia="BIZ UDPゴシック" w:hAnsi="BIZ UDPゴシック" w:cs="ＭＳ 明朝"/>
                <w:bCs/>
                <w:sz w:val="24"/>
                <w:szCs w:val="26"/>
              </w:rPr>
            </w:pPr>
            <w:r w:rsidRPr="00BB5C2D">
              <w:rPr>
                <w:rFonts w:ascii="BIZ UDPゴシック" w:eastAsia="BIZ UDPゴシック" w:hAnsi="BIZ UDPゴシック" w:cs="ＭＳ 明朝" w:hint="eastAsia"/>
                <w:bCs/>
                <w:sz w:val="24"/>
                <w:szCs w:val="26"/>
              </w:rPr>
              <w:t>ⅰ)</w:t>
            </w:r>
            <w:r w:rsidRPr="00D510DE">
              <w:rPr>
                <w:rFonts w:ascii="BIZ UDPゴシック" w:eastAsia="BIZ UDPゴシック" w:hAnsi="BIZ UDPゴシック" w:cs="ＭＳ 明朝" w:hint="eastAsia"/>
                <w:bCs/>
                <w:sz w:val="24"/>
                <w:szCs w:val="26"/>
              </w:rPr>
              <w:t>一時預かり事業の利用促進</w:t>
            </w:r>
          </w:p>
          <w:p w14:paraId="42E37E60" w14:textId="5BF46A03" w:rsidR="002E1F47" w:rsidRDefault="00073831" w:rsidP="006F364C">
            <w:pPr>
              <w:snapToGrid w:val="0"/>
              <w:spacing w:beforeLines="25" w:before="90" w:line="300" w:lineRule="auto"/>
              <w:ind w:leftChars="100" w:left="450" w:hangingChars="100" w:hanging="240"/>
              <w:rPr>
                <w:rFonts w:cs="ＭＳ 明朝"/>
                <w:bCs/>
                <w:sz w:val="24"/>
              </w:rPr>
            </w:pPr>
            <w:r>
              <w:rPr>
                <w:rFonts w:cs="ＭＳ 明朝" w:hint="eastAsia"/>
                <w:bCs/>
                <w:sz w:val="24"/>
              </w:rPr>
              <w:t>〇</w:t>
            </w:r>
            <w:r w:rsidR="002E1F47" w:rsidRPr="002E1F47">
              <w:rPr>
                <w:rFonts w:cs="ＭＳ 明朝" w:hint="eastAsia"/>
                <w:bCs/>
                <w:sz w:val="24"/>
              </w:rPr>
              <w:t>レスパイトやリフレッシュ等の目的での一時預かりの利用を促進することが、保育所による地域子育て支援の充実を図るためにも重要であるが、単に児童の預かりの実施にとどまらず、児童の受渡し時等の保護者の様子などから必要に応じて相談の声がけを行い、アドバイスや適切な支援・サービスにつなげていくなど、寄り添い型の支援を行っていくことが重要と考えられる。</w:t>
            </w:r>
          </w:p>
          <w:p w14:paraId="4A93E854" w14:textId="0EF91A8D" w:rsidR="00282403" w:rsidRPr="00282403" w:rsidRDefault="00282403" w:rsidP="000213E5">
            <w:pPr>
              <w:snapToGrid w:val="0"/>
              <w:spacing w:beforeLines="25" w:before="90" w:line="300" w:lineRule="auto"/>
              <w:ind w:leftChars="100" w:left="450" w:hangingChars="100" w:hanging="240"/>
              <w:rPr>
                <w:rFonts w:cs="ＭＳ 明朝"/>
                <w:bCs/>
                <w:sz w:val="24"/>
              </w:rPr>
            </w:pPr>
            <w:r>
              <w:rPr>
                <w:rFonts w:cs="ＭＳ 明朝" w:hint="eastAsia"/>
                <w:bCs/>
                <w:sz w:val="24"/>
              </w:rPr>
              <w:t>〇</w:t>
            </w:r>
            <w:r w:rsidR="000213E5" w:rsidRPr="000213E5">
              <w:rPr>
                <w:rFonts w:cs="ＭＳ 明朝" w:hint="eastAsia"/>
                <w:bCs/>
                <w:sz w:val="24"/>
              </w:rPr>
              <w:t>このため、地域子育て支援の観点からの一時預かり事業の職員が、こうした保護者の</w:t>
            </w:r>
            <w:r w:rsidR="000213E5" w:rsidRPr="000213E5">
              <w:rPr>
                <w:rFonts w:cs="ＭＳ 明朝" w:hint="eastAsia"/>
                <w:bCs/>
                <w:sz w:val="24"/>
              </w:rPr>
              <w:lastRenderedPageBreak/>
              <w:t>「異変」に気づくことができるような研修の実施など質の向上を図ることなども今後検討していくべきではないか。</w:t>
            </w:r>
          </w:p>
          <w:p w14:paraId="7738B833" w14:textId="5C7A88E4" w:rsidR="002E1F47" w:rsidRPr="000213E5" w:rsidRDefault="002E1F47" w:rsidP="006C1DCC">
            <w:pPr>
              <w:snapToGrid w:val="0"/>
              <w:spacing w:beforeLines="75" w:before="270" w:line="300" w:lineRule="auto"/>
              <w:rPr>
                <w:rFonts w:ascii="BIZ UDPゴシック" w:eastAsia="BIZ UDPゴシック" w:hAnsi="BIZ UDPゴシック" w:cs="ＭＳ 明朝"/>
                <w:b/>
                <w:bCs/>
                <w:sz w:val="26"/>
                <w:szCs w:val="26"/>
              </w:rPr>
            </w:pPr>
            <w:r w:rsidRPr="000213E5">
              <w:rPr>
                <w:rFonts w:ascii="BIZ UDPゴシック" w:eastAsia="BIZ UDPゴシック" w:hAnsi="BIZ UDPゴシック" w:cs="ＭＳ 明朝" w:hint="eastAsia"/>
                <w:b/>
                <w:bCs/>
                <w:sz w:val="26"/>
                <w:szCs w:val="26"/>
              </w:rPr>
              <w:t>（３）保育所・保育士による地域の子育て支援</w:t>
            </w:r>
          </w:p>
          <w:p w14:paraId="55FF6427" w14:textId="77777777" w:rsidR="002E1F47" w:rsidRDefault="002E1F47" w:rsidP="00A25891">
            <w:pPr>
              <w:snapToGrid w:val="0"/>
              <w:spacing w:beforeLines="25" w:before="90" w:line="300" w:lineRule="auto"/>
              <w:ind w:firstLineChars="100" w:firstLine="240"/>
              <w:rPr>
                <w:rFonts w:ascii="BIZ UDPゴシック" w:eastAsia="BIZ UDPゴシック" w:hAnsi="BIZ UDPゴシック" w:cs="ＭＳ 明朝"/>
                <w:bCs/>
                <w:sz w:val="24"/>
                <w:szCs w:val="26"/>
              </w:rPr>
            </w:pPr>
            <w:r>
              <w:rPr>
                <w:rFonts w:ascii="BIZ UDPゴシック" w:eastAsia="BIZ UDPゴシック" w:hAnsi="BIZ UDPゴシック" w:cs="ＭＳ 明朝" w:hint="eastAsia"/>
                <w:bCs/>
                <w:sz w:val="24"/>
                <w:szCs w:val="26"/>
              </w:rPr>
              <w:t>①</w:t>
            </w:r>
            <w:r w:rsidRPr="00BB5C2D">
              <w:rPr>
                <w:rFonts w:ascii="BIZ UDPゴシック" w:eastAsia="BIZ UDPゴシック" w:hAnsi="BIZ UDPゴシック" w:cs="ＭＳ 明朝" w:hint="eastAsia"/>
                <w:bCs/>
                <w:sz w:val="24"/>
                <w:szCs w:val="26"/>
              </w:rPr>
              <w:t>取組に向けての検討を速やかに開始すべきもの</w:t>
            </w:r>
          </w:p>
          <w:p w14:paraId="41B20E19" w14:textId="3F140EEE" w:rsidR="002E1F47" w:rsidRPr="00A55C37" w:rsidRDefault="002E1F47" w:rsidP="00A25891">
            <w:pPr>
              <w:snapToGrid w:val="0"/>
              <w:spacing w:beforeLines="25" w:before="90" w:line="300" w:lineRule="auto"/>
              <w:ind w:firstLineChars="100" w:firstLine="240"/>
              <w:rPr>
                <w:rFonts w:ascii="BIZ UDPゴシック" w:eastAsia="BIZ UDPゴシック" w:hAnsi="BIZ UDPゴシック" w:cs="ＭＳ 明朝"/>
                <w:bCs/>
                <w:sz w:val="24"/>
                <w:szCs w:val="26"/>
              </w:rPr>
            </w:pPr>
            <w:r w:rsidRPr="00BB5C2D">
              <w:rPr>
                <w:rFonts w:ascii="BIZ UDPゴシック" w:eastAsia="BIZ UDPゴシック" w:hAnsi="BIZ UDPゴシック" w:cs="ＭＳ 明朝" w:hint="eastAsia"/>
                <w:bCs/>
                <w:sz w:val="24"/>
                <w:szCs w:val="26"/>
              </w:rPr>
              <w:t>ⅰ)</w:t>
            </w:r>
            <w:r w:rsidRPr="002E1F47">
              <w:rPr>
                <w:rFonts w:ascii="BIZ UDPゴシック" w:eastAsia="BIZ UDPゴシック" w:hAnsi="BIZ UDPゴシック" w:cs="ＭＳ 明朝" w:hint="eastAsia"/>
                <w:bCs/>
                <w:sz w:val="24"/>
                <w:szCs w:val="26"/>
              </w:rPr>
              <w:t>保育所・保育士による地域支援</w:t>
            </w:r>
          </w:p>
          <w:p w14:paraId="66D3BE6E" w14:textId="429D85B0" w:rsidR="002E1F47" w:rsidRDefault="002E1F47" w:rsidP="006F364C">
            <w:pPr>
              <w:snapToGrid w:val="0"/>
              <w:spacing w:beforeLines="25" w:before="90" w:line="300" w:lineRule="auto"/>
              <w:ind w:leftChars="100" w:left="450" w:hangingChars="100" w:hanging="240"/>
              <w:rPr>
                <w:rFonts w:cs="ＭＳ 明朝"/>
                <w:bCs/>
                <w:sz w:val="24"/>
              </w:rPr>
            </w:pPr>
            <w:r>
              <w:rPr>
                <w:rFonts w:cs="ＭＳ 明朝" w:hint="eastAsia"/>
                <w:bCs/>
                <w:sz w:val="24"/>
              </w:rPr>
              <w:t>〇</w:t>
            </w:r>
            <w:r w:rsidRPr="002E1F47">
              <w:rPr>
                <w:rFonts w:cs="ＭＳ 明朝" w:hint="eastAsia"/>
                <w:bCs/>
                <w:sz w:val="24"/>
              </w:rPr>
              <w:t>特に</w:t>
            </w:r>
            <w:r w:rsidR="006C1DCC">
              <w:rPr>
                <w:rFonts w:cs="ＭＳ 明朝" w:hint="eastAsia"/>
                <w:bCs/>
                <w:sz w:val="24"/>
              </w:rPr>
              <w:t>0</w:t>
            </w:r>
            <w:r w:rsidRPr="002E1F47">
              <w:rPr>
                <w:rFonts w:cs="ＭＳ 明朝" w:hint="eastAsia"/>
                <w:bCs/>
                <w:sz w:val="24"/>
              </w:rPr>
              <w:t>～</w:t>
            </w:r>
            <w:r w:rsidR="006C1DCC">
              <w:rPr>
                <w:rFonts w:cs="ＭＳ 明朝" w:hint="eastAsia"/>
                <w:bCs/>
                <w:sz w:val="24"/>
              </w:rPr>
              <w:t>2</w:t>
            </w:r>
            <w:r w:rsidRPr="002E1F47">
              <w:rPr>
                <w:rFonts w:cs="ＭＳ 明朝" w:hint="eastAsia"/>
                <w:bCs/>
                <w:sz w:val="24"/>
              </w:rPr>
              <w:t>歳の児童やその保護者については、保育所や認定こども園等に就園しておらず、孤立した子育てとなっていることも多い現状を踏まえ、地域の中で子育ての知見や経験を有する保育所による地域の子育て支援機能を強化し、保育所を利用する児童や保護者だけでなく、その地域に住む児童やその保護者に対して支援を行う枠組みを構築すべきである。</w:t>
            </w:r>
          </w:p>
          <w:p w14:paraId="419A5A39" w14:textId="4F0986BE" w:rsidR="002E1F47" w:rsidRDefault="002E1F47" w:rsidP="006F364C">
            <w:pPr>
              <w:snapToGrid w:val="0"/>
              <w:spacing w:beforeLines="25" w:before="90" w:line="300" w:lineRule="auto"/>
              <w:ind w:leftChars="100" w:left="450" w:hangingChars="100" w:hanging="240"/>
              <w:rPr>
                <w:rFonts w:cs="ＭＳ 明朝"/>
                <w:bCs/>
                <w:sz w:val="24"/>
              </w:rPr>
            </w:pPr>
            <w:r>
              <w:rPr>
                <w:rFonts w:cs="ＭＳ 明朝" w:hint="eastAsia"/>
                <w:bCs/>
                <w:sz w:val="24"/>
              </w:rPr>
              <w:t>〇</w:t>
            </w:r>
            <w:r w:rsidRPr="002E1F47">
              <w:rPr>
                <w:rFonts w:cs="ＭＳ 明朝" w:hint="eastAsia"/>
                <w:bCs/>
                <w:sz w:val="24"/>
              </w:rPr>
              <w:t>今般、保育所を含めた地域における子育て資源により、妊産婦、児童、保護者への支援の充実の必要性が指摘されているところ、特に、孤立した子育て家庭等が地域の身近な子育て資源に気軽につながり、相談できる機能として、地域住民に対して子育てに関する相談・助言等の必要な支援を継続的に行う「かかりつけ相談機関」を整備していくことが検討されている。</w:t>
            </w:r>
          </w:p>
          <w:p w14:paraId="3B831851" w14:textId="0C83D918" w:rsidR="002E1F47" w:rsidRPr="002E1F47" w:rsidRDefault="002E1F47" w:rsidP="006F364C">
            <w:pPr>
              <w:snapToGrid w:val="0"/>
              <w:spacing w:beforeLines="25" w:before="90" w:line="300" w:lineRule="auto"/>
              <w:ind w:leftChars="100" w:left="450" w:hangingChars="100" w:hanging="240"/>
              <w:rPr>
                <w:rFonts w:cs="ＭＳ 明朝"/>
                <w:bCs/>
                <w:sz w:val="24"/>
              </w:rPr>
            </w:pPr>
            <w:r>
              <w:rPr>
                <w:rFonts w:cs="ＭＳ 明朝" w:hint="eastAsia"/>
                <w:bCs/>
                <w:sz w:val="24"/>
              </w:rPr>
              <w:t>〇</w:t>
            </w:r>
            <w:r w:rsidRPr="002E1F47">
              <w:rPr>
                <w:rFonts w:cs="ＭＳ 明朝" w:hint="eastAsia"/>
                <w:bCs/>
                <w:sz w:val="24"/>
              </w:rPr>
              <w:t>こうした方向性の中で、保育所の地域子育て支援機能を充実させるため、地域住民への保育に関する情報提供について義務化するとともに、地域住民への相談・助言等をこれまで以上に積極的に取り組み「かかりつけ相談機関」として重要な役割を担っていくことができるようなインセンティブ喚起策を検討すべきである。</w:t>
            </w:r>
          </w:p>
          <w:p w14:paraId="7ADF23AD" w14:textId="7BA4B114" w:rsidR="00134C67" w:rsidRDefault="00134C67" w:rsidP="00A25891">
            <w:pPr>
              <w:snapToGrid w:val="0"/>
              <w:spacing w:beforeLines="25" w:before="90" w:line="300" w:lineRule="auto"/>
              <w:ind w:firstLineChars="100" w:firstLine="240"/>
              <w:rPr>
                <w:rFonts w:ascii="BIZ UDPゴシック" w:eastAsia="BIZ UDPゴシック" w:hAnsi="BIZ UDPゴシック" w:cs="ＭＳ 明朝"/>
                <w:bCs/>
                <w:sz w:val="24"/>
                <w:szCs w:val="26"/>
              </w:rPr>
            </w:pPr>
            <w:r>
              <w:rPr>
                <w:rFonts w:ascii="BIZ UDPゴシック" w:eastAsia="BIZ UDPゴシック" w:hAnsi="BIZ UDPゴシック" w:cs="ＭＳ 明朝" w:hint="eastAsia"/>
                <w:bCs/>
                <w:sz w:val="24"/>
                <w:szCs w:val="26"/>
              </w:rPr>
              <w:t>②</w:t>
            </w:r>
            <w:r w:rsidRPr="00134C67">
              <w:rPr>
                <w:rFonts w:ascii="BIZ UDPゴシック" w:eastAsia="BIZ UDPゴシック" w:hAnsi="BIZ UDPゴシック" w:cs="ＭＳ 明朝" w:hint="eastAsia"/>
                <w:bCs/>
                <w:sz w:val="24"/>
                <w:szCs w:val="26"/>
              </w:rPr>
              <w:t>中長期的な課題として検討すべきもの又は今後の方向性に関するもの</w:t>
            </w:r>
          </w:p>
          <w:p w14:paraId="5D68930A" w14:textId="77777777" w:rsidR="00134C67" w:rsidRPr="00A55C37" w:rsidRDefault="00134C67" w:rsidP="00A25891">
            <w:pPr>
              <w:snapToGrid w:val="0"/>
              <w:spacing w:beforeLines="25" w:before="90" w:line="300" w:lineRule="auto"/>
              <w:ind w:firstLineChars="100" w:firstLine="240"/>
              <w:rPr>
                <w:rFonts w:ascii="BIZ UDPゴシック" w:eastAsia="BIZ UDPゴシック" w:hAnsi="BIZ UDPゴシック" w:cs="ＭＳ 明朝"/>
                <w:bCs/>
                <w:sz w:val="24"/>
                <w:szCs w:val="26"/>
              </w:rPr>
            </w:pPr>
            <w:r w:rsidRPr="00BB5C2D">
              <w:rPr>
                <w:rFonts w:ascii="BIZ UDPゴシック" w:eastAsia="BIZ UDPゴシック" w:hAnsi="BIZ UDPゴシック" w:cs="ＭＳ 明朝" w:hint="eastAsia"/>
                <w:bCs/>
                <w:sz w:val="24"/>
                <w:szCs w:val="26"/>
              </w:rPr>
              <w:t>ⅰ)</w:t>
            </w:r>
            <w:r w:rsidRPr="002E1F47">
              <w:rPr>
                <w:rFonts w:ascii="BIZ UDPゴシック" w:eastAsia="BIZ UDPゴシック" w:hAnsi="BIZ UDPゴシック" w:cs="ＭＳ 明朝" w:hint="eastAsia"/>
                <w:bCs/>
                <w:sz w:val="24"/>
                <w:szCs w:val="26"/>
              </w:rPr>
              <w:t>保育所・保育士による地域支援</w:t>
            </w:r>
          </w:p>
          <w:p w14:paraId="089A7CC9" w14:textId="454BF471" w:rsidR="00134C67" w:rsidRDefault="00134C67" w:rsidP="006F364C">
            <w:pPr>
              <w:snapToGrid w:val="0"/>
              <w:spacing w:beforeLines="25" w:before="90" w:line="300" w:lineRule="auto"/>
              <w:ind w:leftChars="100" w:left="450" w:hangingChars="100" w:hanging="240"/>
              <w:rPr>
                <w:rFonts w:cs="ＭＳ 明朝"/>
                <w:bCs/>
                <w:sz w:val="24"/>
              </w:rPr>
            </w:pPr>
            <w:r>
              <w:rPr>
                <w:rFonts w:cs="ＭＳ 明朝" w:hint="eastAsia"/>
                <w:bCs/>
                <w:sz w:val="24"/>
              </w:rPr>
              <w:t>〇</w:t>
            </w:r>
            <w:r w:rsidRPr="00134C67">
              <w:rPr>
                <w:rFonts w:cs="ＭＳ 明朝" w:hint="eastAsia"/>
                <w:bCs/>
                <w:sz w:val="24"/>
              </w:rPr>
              <w:t>上記の子育て支援機能の強化に当たっての財政的な支援について、公定価格上の既存の評価の仕組みである主任保育士専任加算については、例えば人口減少地域では、乳児の数が少ない、あるいは年によっては乳児がそもそも誕生していないなど、要件の充足が困難となっていることを踏まえ、その要件の在り方について、見直しを行うことや、人口減少地域においても柔軟に地域子育て支援拠点事業や利用者支援事業などの各種事業に取り組めるような事業の在り方について、必要な財源の確保とともに検討することが必要である。</w:t>
            </w:r>
          </w:p>
          <w:p w14:paraId="43BFAA33" w14:textId="7293E300" w:rsidR="00B57667" w:rsidRPr="00A55C37" w:rsidRDefault="00B57667" w:rsidP="00B57667">
            <w:pPr>
              <w:snapToGrid w:val="0"/>
              <w:spacing w:beforeLines="25" w:before="90" w:line="300" w:lineRule="auto"/>
              <w:ind w:firstLineChars="100" w:firstLine="240"/>
              <w:rPr>
                <w:rFonts w:ascii="BIZ UDPゴシック" w:eastAsia="BIZ UDPゴシック" w:hAnsi="BIZ UDPゴシック" w:cs="ＭＳ 明朝"/>
                <w:bCs/>
                <w:sz w:val="24"/>
                <w:szCs w:val="26"/>
              </w:rPr>
            </w:pPr>
            <w:r w:rsidRPr="00B57667">
              <w:rPr>
                <w:rFonts w:ascii="BIZ UDPゴシック" w:eastAsia="BIZ UDPゴシック" w:hAnsi="BIZ UDPゴシック" w:cs="ＭＳ 明朝" w:hint="eastAsia"/>
                <w:bCs/>
                <w:sz w:val="24"/>
                <w:szCs w:val="26"/>
              </w:rPr>
              <w:t>ⅱ）保育所保育指針の記載の拡充</w:t>
            </w:r>
          </w:p>
          <w:p w14:paraId="2AF1464A" w14:textId="2E35BDEF" w:rsidR="00B57667" w:rsidRDefault="00B57667" w:rsidP="009302C2">
            <w:pPr>
              <w:snapToGrid w:val="0"/>
              <w:spacing w:beforeLines="25" w:before="90" w:line="300" w:lineRule="auto"/>
              <w:ind w:leftChars="100" w:left="450" w:hangingChars="100" w:hanging="240"/>
              <w:rPr>
                <w:rFonts w:cs="ＭＳ 明朝"/>
                <w:bCs/>
                <w:sz w:val="24"/>
              </w:rPr>
            </w:pPr>
            <w:r>
              <w:rPr>
                <w:rFonts w:cs="ＭＳ 明朝" w:hint="eastAsia"/>
                <w:bCs/>
                <w:sz w:val="24"/>
              </w:rPr>
              <w:t>〇</w:t>
            </w:r>
            <w:r w:rsidR="009302C2" w:rsidRPr="009302C2">
              <w:rPr>
                <w:rFonts w:cs="ＭＳ 明朝" w:hint="eastAsia"/>
                <w:bCs/>
                <w:sz w:val="24"/>
              </w:rPr>
              <w:t>保育所・保育士の専門性を整理したうえで、地域の子育て支援に必要な専門性の向上や、それに係る研修体系の構築についても併せて検討するべきである。</w:t>
            </w:r>
          </w:p>
          <w:p w14:paraId="1FB1E0D8" w14:textId="3845EC43" w:rsidR="00134C67" w:rsidRPr="009302C2" w:rsidRDefault="00134C67" w:rsidP="006C1DCC">
            <w:pPr>
              <w:snapToGrid w:val="0"/>
              <w:spacing w:beforeLines="75" w:before="270" w:line="300" w:lineRule="auto"/>
              <w:rPr>
                <w:rFonts w:ascii="BIZ UDPゴシック" w:eastAsia="BIZ UDPゴシック" w:hAnsi="BIZ UDPゴシック" w:cs="ＭＳ 明朝"/>
                <w:b/>
                <w:bCs/>
                <w:sz w:val="26"/>
                <w:szCs w:val="26"/>
              </w:rPr>
            </w:pPr>
            <w:r w:rsidRPr="009302C2">
              <w:rPr>
                <w:rFonts w:ascii="BIZ UDPゴシック" w:eastAsia="BIZ UDPゴシック" w:hAnsi="BIZ UDPゴシック" w:cs="ＭＳ 明朝" w:hint="eastAsia"/>
                <w:b/>
                <w:bCs/>
                <w:sz w:val="26"/>
                <w:szCs w:val="26"/>
              </w:rPr>
              <w:t>（４）保育士の確保・資質向上等</w:t>
            </w:r>
          </w:p>
          <w:p w14:paraId="060B8581" w14:textId="77777777" w:rsidR="00134C67" w:rsidRDefault="00134C67" w:rsidP="00A25891">
            <w:pPr>
              <w:snapToGrid w:val="0"/>
              <w:spacing w:beforeLines="25" w:before="90" w:line="300" w:lineRule="auto"/>
              <w:ind w:firstLineChars="100" w:firstLine="240"/>
              <w:rPr>
                <w:rFonts w:ascii="BIZ UDPゴシック" w:eastAsia="BIZ UDPゴシック" w:hAnsi="BIZ UDPゴシック" w:cs="ＭＳ 明朝"/>
                <w:bCs/>
                <w:sz w:val="24"/>
                <w:szCs w:val="26"/>
              </w:rPr>
            </w:pPr>
            <w:r>
              <w:rPr>
                <w:rFonts w:ascii="BIZ UDPゴシック" w:eastAsia="BIZ UDPゴシック" w:hAnsi="BIZ UDPゴシック" w:cs="ＭＳ 明朝" w:hint="eastAsia"/>
                <w:bCs/>
                <w:sz w:val="24"/>
                <w:szCs w:val="26"/>
              </w:rPr>
              <w:lastRenderedPageBreak/>
              <w:t>①</w:t>
            </w:r>
            <w:r w:rsidRPr="00BB5C2D">
              <w:rPr>
                <w:rFonts w:ascii="BIZ UDPゴシック" w:eastAsia="BIZ UDPゴシック" w:hAnsi="BIZ UDPゴシック" w:cs="ＭＳ 明朝" w:hint="eastAsia"/>
                <w:bCs/>
                <w:sz w:val="24"/>
                <w:szCs w:val="26"/>
              </w:rPr>
              <w:t>取組に向けての検討を速やかに開始すべきもの</w:t>
            </w:r>
          </w:p>
          <w:p w14:paraId="030D60D6" w14:textId="733384CB" w:rsidR="00134C67" w:rsidRDefault="00134C67" w:rsidP="00A25891">
            <w:pPr>
              <w:snapToGrid w:val="0"/>
              <w:spacing w:beforeLines="25" w:before="90" w:line="300" w:lineRule="auto"/>
              <w:ind w:firstLineChars="100" w:firstLine="240"/>
              <w:rPr>
                <w:rFonts w:ascii="BIZ UDPゴシック" w:eastAsia="BIZ UDPゴシック" w:hAnsi="BIZ UDPゴシック" w:cs="ＭＳ 明朝"/>
                <w:bCs/>
                <w:sz w:val="24"/>
                <w:szCs w:val="26"/>
              </w:rPr>
            </w:pPr>
            <w:r w:rsidRPr="00BB5C2D">
              <w:rPr>
                <w:rFonts w:ascii="BIZ UDPゴシック" w:eastAsia="BIZ UDPゴシック" w:hAnsi="BIZ UDPゴシック" w:cs="ＭＳ 明朝" w:hint="eastAsia"/>
                <w:bCs/>
                <w:sz w:val="24"/>
                <w:szCs w:val="26"/>
              </w:rPr>
              <w:t>ⅰ)</w:t>
            </w:r>
            <w:r w:rsidRPr="00134C67">
              <w:rPr>
                <w:rFonts w:ascii="BIZ UDPゴシック" w:eastAsia="BIZ UDPゴシック" w:hAnsi="BIZ UDPゴシック" w:cs="ＭＳ 明朝" w:hint="eastAsia"/>
                <w:bCs/>
                <w:sz w:val="24"/>
                <w:szCs w:val="26"/>
              </w:rPr>
              <w:t>保育士の確保方策</w:t>
            </w:r>
          </w:p>
          <w:p w14:paraId="056C40AE" w14:textId="033B765F" w:rsidR="0094650A" w:rsidRPr="0094650A" w:rsidRDefault="0094650A" w:rsidP="0094650A">
            <w:pPr>
              <w:snapToGrid w:val="0"/>
              <w:spacing w:beforeLines="25" w:before="90" w:line="300" w:lineRule="auto"/>
              <w:ind w:leftChars="100" w:left="450" w:hangingChars="100" w:hanging="240"/>
              <w:rPr>
                <w:rFonts w:ascii="BIZ UDPゴシック" w:eastAsia="BIZ UDPゴシック" w:hAnsi="BIZ UDPゴシック" w:cs="ＭＳ 明朝"/>
                <w:bCs/>
                <w:sz w:val="24"/>
                <w:szCs w:val="26"/>
              </w:rPr>
            </w:pPr>
            <w:r>
              <w:rPr>
                <w:rFonts w:cs="ＭＳ 明朝" w:hint="eastAsia"/>
                <w:bCs/>
                <w:sz w:val="24"/>
              </w:rPr>
              <w:t>〇</w:t>
            </w:r>
            <w:r w:rsidRPr="0094650A">
              <w:rPr>
                <w:rFonts w:cs="ＭＳ 明朝" w:hint="eastAsia"/>
                <w:bCs/>
                <w:sz w:val="24"/>
              </w:rPr>
              <w:t>保育士の職業としての魅力を発信・創造するため、高校生など学生段階から保育に関する周知広報を行っていくことや、子どもの年齢に応じた遊び方の紹介など、保育士の有する保育技術を見える化し、地域住民等に提供していくことなどによる情報発信や、労務管理やメンタルサポートに関する専門家からの支援による保育所における働き方改革の推進などが必要である。</w:t>
            </w:r>
          </w:p>
          <w:p w14:paraId="1A7A5FF3" w14:textId="3099555B" w:rsidR="00134C67" w:rsidRPr="00A55C37" w:rsidRDefault="00134C67" w:rsidP="00A25891">
            <w:pPr>
              <w:snapToGrid w:val="0"/>
              <w:spacing w:beforeLines="25" w:before="90" w:line="300" w:lineRule="auto"/>
              <w:ind w:firstLineChars="100" w:firstLine="240"/>
              <w:rPr>
                <w:rFonts w:ascii="BIZ UDPゴシック" w:eastAsia="BIZ UDPゴシック" w:hAnsi="BIZ UDPゴシック" w:cs="ＭＳ 明朝"/>
                <w:bCs/>
                <w:sz w:val="24"/>
                <w:szCs w:val="26"/>
              </w:rPr>
            </w:pPr>
            <w:r w:rsidRPr="00134C67">
              <w:rPr>
                <w:rFonts w:ascii="BIZ UDPゴシック" w:eastAsia="BIZ UDPゴシック" w:hAnsi="BIZ UDPゴシック" w:cs="ＭＳ 明朝" w:hint="eastAsia"/>
                <w:bCs/>
                <w:sz w:val="24"/>
                <w:szCs w:val="26"/>
              </w:rPr>
              <w:t>ⅱ）保育士の資質向上</w:t>
            </w:r>
          </w:p>
          <w:p w14:paraId="09434933" w14:textId="1C1B318B" w:rsidR="009302C2" w:rsidRDefault="00134C67" w:rsidP="009302C2">
            <w:pPr>
              <w:snapToGrid w:val="0"/>
              <w:spacing w:beforeLines="25" w:before="90" w:line="300" w:lineRule="auto"/>
              <w:ind w:leftChars="100" w:left="450" w:hangingChars="100" w:hanging="240"/>
              <w:rPr>
                <w:rFonts w:cs="ＭＳ 明朝"/>
                <w:bCs/>
                <w:sz w:val="24"/>
              </w:rPr>
            </w:pPr>
            <w:r>
              <w:rPr>
                <w:rFonts w:cs="ＭＳ 明朝" w:hint="eastAsia"/>
                <w:bCs/>
                <w:sz w:val="24"/>
              </w:rPr>
              <w:t>〇</w:t>
            </w:r>
            <w:r w:rsidR="009302C2" w:rsidRPr="009302C2">
              <w:rPr>
                <w:rFonts w:cs="ＭＳ 明朝" w:hint="eastAsia"/>
                <w:bCs/>
                <w:sz w:val="24"/>
              </w:rPr>
              <w:t>ノンコンタクトタイムの確保による保育の振り返りを行うためにも、</w:t>
            </w:r>
            <w:r w:rsidR="009302C2" w:rsidRPr="009302C2">
              <w:rPr>
                <w:rFonts w:cs="ＭＳ 明朝" w:hint="eastAsia"/>
                <w:bCs/>
                <w:sz w:val="24"/>
              </w:rPr>
              <w:t>ICT</w:t>
            </w:r>
            <w:r w:rsidR="009302C2" w:rsidRPr="009302C2">
              <w:rPr>
                <w:rFonts w:cs="ＭＳ 明朝" w:hint="eastAsia"/>
                <w:bCs/>
                <w:sz w:val="24"/>
              </w:rPr>
              <w:t>を活用した周辺業務の効率化等により、業務負担軽減を進めるとともに、保育士どうしで振り返りを行うスペースの確保のために必要な改修等への支援について検討すべきである</w:t>
            </w:r>
          </w:p>
          <w:p w14:paraId="3E37EFA9" w14:textId="20F98274" w:rsidR="00134C67" w:rsidRDefault="009302C2" w:rsidP="006F364C">
            <w:pPr>
              <w:snapToGrid w:val="0"/>
              <w:spacing w:beforeLines="25" w:before="90" w:line="300" w:lineRule="auto"/>
              <w:ind w:leftChars="100" w:left="450" w:hangingChars="100" w:hanging="240"/>
              <w:rPr>
                <w:rFonts w:cs="ＭＳ 明朝"/>
                <w:bCs/>
                <w:sz w:val="24"/>
              </w:rPr>
            </w:pPr>
            <w:r>
              <w:rPr>
                <w:rFonts w:cs="ＭＳ 明朝" w:hint="eastAsia"/>
                <w:bCs/>
                <w:sz w:val="24"/>
              </w:rPr>
              <w:t>〇</w:t>
            </w:r>
            <w:r w:rsidR="00134C67" w:rsidRPr="00134C67">
              <w:rPr>
                <w:rFonts w:cs="ＭＳ 明朝" w:hint="eastAsia"/>
                <w:bCs/>
                <w:sz w:val="24"/>
              </w:rPr>
              <w:t>今般、保育所・保育士が地域子育て支援において、その強みを活かした役割を果たしていくことが期待されている。</w:t>
            </w:r>
          </w:p>
          <w:p w14:paraId="1E8E2F69" w14:textId="515F221E" w:rsidR="00134C67" w:rsidRDefault="00134C67" w:rsidP="006F364C">
            <w:pPr>
              <w:snapToGrid w:val="0"/>
              <w:spacing w:beforeLines="25" w:before="90" w:line="300" w:lineRule="auto"/>
              <w:ind w:leftChars="100" w:left="450" w:hangingChars="100" w:hanging="240"/>
              <w:rPr>
                <w:rFonts w:cs="ＭＳ 明朝"/>
                <w:bCs/>
                <w:sz w:val="24"/>
              </w:rPr>
            </w:pPr>
            <w:r>
              <w:rPr>
                <w:rFonts w:cs="ＭＳ 明朝" w:hint="eastAsia"/>
                <w:bCs/>
                <w:sz w:val="24"/>
              </w:rPr>
              <w:t>〇</w:t>
            </w:r>
            <w:r w:rsidRPr="00134C67">
              <w:rPr>
                <w:rFonts w:cs="ＭＳ 明朝" w:hint="eastAsia"/>
                <w:bCs/>
                <w:sz w:val="24"/>
              </w:rPr>
              <w:t>もっとも、保育所の本分は、保育の必要性を有する児童へ良質な保育を提供することであるところ、こうした本来目的を果たしていく中で、保育士の過重な負担にならないよう、全ての保育所・保育士にその役割を求めるのではなく、地域子育て支援に意欲的な保育所を評価し、支援していくことや、現在は地域子育て支援を行っていない保育所・保育士の今後の展開の後押しができるような環境整備を行う</w:t>
            </w:r>
            <w:r w:rsidR="00425CBE">
              <w:rPr>
                <w:rFonts w:cs="ＭＳ 明朝" w:hint="eastAsia"/>
                <w:bCs/>
                <w:sz w:val="24"/>
              </w:rPr>
              <w:t>こと</w:t>
            </w:r>
            <w:r w:rsidR="00425CBE" w:rsidRPr="00425CBE">
              <w:rPr>
                <w:rFonts w:cs="ＭＳ 明朝" w:hint="eastAsia"/>
                <w:bCs/>
                <w:sz w:val="24"/>
              </w:rPr>
              <w:t>が重要である。</w:t>
            </w:r>
          </w:p>
          <w:p w14:paraId="5FE74C00" w14:textId="5886A11A" w:rsidR="00425CBE" w:rsidRPr="00A55C37" w:rsidRDefault="00425CBE" w:rsidP="00A25891">
            <w:pPr>
              <w:snapToGrid w:val="0"/>
              <w:spacing w:beforeLines="25" w:before="90" w:line="300" w:lineRule="auto"/>
              <w:ind w:firstLineChars="100" w:firstLine="240"/>
              <w:rPr>
                <w:rFonts w:ascii="BIZ UDPゴシック" w:eastAsia="BIZ UDPゴシック" w:hAnsi="BIZ UDPゴシック" w:cs="ＭＳ 明朝"/>
                <w:bCs/>
                <w:sz w:val="24"/>
                <w:szCs w:val="26"/>
              </w:rPr>
            </w:pPr>
            <w:r w:rsidRPr="00425CBE">
              <w:rPr>
                <w:rFonts w:ascii="BIZ UDPゴシック" w:eastAsia="BIZ UDPゴシック" w:hAnsi="BIZ UDPゴシック" w:cs="ＭＳ 明朝" w:hint="eastAsia"/>
                <w:bCs/>
                <w:sz w:val="24"/>
                <w:szCs w:val="26"/>
              </w:rPr>
              <w:t>ⅲ）保育士資格の管理の厳格化等</w:t>
            </w:r>
          </w:p>
          <w:p w14:paraId="12B19EA1" w14:textId="6DE158D2" w:rsidR="00425CBE" w:rsidRDefault="00425CBE" w:rsidP="006F364C">
            <w:pPr>
              <w:snapToGrid w:val="0"/>
              <w:spacing w:beforeLines="25" w:before="90" w:line="300" w:lineRule="auto"/>
              <w:ind w:leftChars="100" w:left="450" w:hangingChars="100" w:hanging="240"/>
              <w:rPr>
                <w:rFonts w:cs="ＭＳ 明朝"/>
                <w:bCs/>
                <w:sz w:val="24"/>
              </w:rPr>
            </w:pPr>
            <w:r>
              <w:rPr>
                <w:rFonts w:cs="ＭＳ 明朝" w:hint="eastAsia"/>
                <w:bCs/>
                <w:sz w:val="24"/>
              </w:rPr>
              <w:t>〇</w:t>
            </w:r>
            <w:r w:rsidRPr="00425CBE">
              <w:rPr>
                <w:rFonts w:cs="ＭＳ 明朝" w:hint="eastAsia"/>
                <w:bCs/>
                <w:sz w:val="24"/>
              </w:rPr>
              <w:t>保育士と同様に児童に接することを業とする教員においては、教育職員等による児童生徒性暴力等の防止等に関する法律（令和</w:t>
            </w:r>
            <w:r>
              <w:rPr>
                <w:rFonts w:cs="ＭＳ 明朝" w:hint="eastAsia"/>
                <w:bCs/>
                <w:sz w:val="24"/>
              </w:rPr>
              <w:t>3</w:t>
            </w:r>
            <w:r w:rsidRPr="00425CBE">
              <w:rPr>
                <w:rFonts w:cs="ＭＳ 明朝" w:hint="eastAsia"/>
                <w:bCs/>
                <w:sz w:val="24"/>
              </w:rPr>
              <w:t>年法律第</w:t>
            </w:r>
            <w:r w:rsidRPr="00425CBE">
              <w:rPr>
                <w:rFonts w:cs="ＭＳ 明朝" w:hint="eastAsia"/>
                <w:bCs/>
                <w:sz w:val="24"/>
              </w:rPr>
              <w:t>57</w:t>
            </w:r>
            <w:r w:rsidRPr="00425CBE">
              <w:rPr>
                <w:rFonts w:cs="ＭＳ 明朝" w:hint="eastAsia"/>
                <w:bCs/>
                <w:sz w:val="24"/>
              </w:rPr>
              <w:t>号）等により、資格管理の厳格化を行っているところ、保育士についても同等の措置を講ずるべきである。</w:t>
            </w:r>
          </w:p>
          <w:p w14:paraId="4B927EB5" w14:textId="77777777" w:rsidR="00425CBE" w:rsidRDefault="00425CBE" w:rsidP="006F364C">
            <w:pPr>
              <w:snapToGrid w:val="0"/>
              <w:spacing w:beforeLines="25" w:before="90" w:line="300" w:lineRule="auto"/>
              <w:ind w:leftChars="100" w:left="450" w:hangingChars="100" w:hanging="240"/>
              <w:rPr>
                <w:rFonts w:cs="ＭＳ 明朝"/>
                <w:bCs/>
                <w:sz w:val="24"/>
              </w:rPr>
            </w:pPr>
            <w:r>
              <w:rPr>
                <w:rFonts w:cs="ＭＳ 明朝" w:hint="eastAsia"/>
                <w:bCs/>
                <w:sz w:val="24"/>
              </w:rPr>
              <w:t>〇</w:t>
            </w:r>
            <w:r w:rsidRPr="00425CBE">
              <w:rPr>
                <w:rFonts w:cs="ＭＳ 明朝" w:hint="eastAsia"/>
                <w:bCs/>
                <w:sz w:val="24"/>
              </w:rPr>
              <w:t>具体的には、①保育士が登録を取り消された後の再登録禁止期間の延長、②登録取消事由に児童にわいせつ行為を行った場合を追加、③児童へのわいせつ行為により保育士の登録を取り消された者の再登録を制限するための審査制の導入、④児童へのわいせつ行為により保育士の登録を取り消された者の情報を把握する仕組みの創設などの取組の実施に向けて、早急に制度改正等による既存の仕組みの見直しを行う必要がある。</w:t>
            </w:r>
          </w:p>
          <w:p w14:paraId="67222049" w14:textId="179E1853" w:rsidR="00425CBE" w:rsidRDefault="00425CBE" w:rsidP="00A25891">
            <w:pPr>
              <w:snapToGrid w:val="0"/>
              <w:spacing w:beforeLines="25" w:before="90" w:line="300" w:lineRule="auto"/>
              <w:ind w:firstLineChars="100" w:firstLine="240"/>
              <w:rPr>
                <w:rFonts w:ascii="BIZ UDPゴシック" w:eastAsia="BIZ UDPゴシック" w:hAnsi="BIZ UDPゴシック" w:cs="ＭＳ 明朝"/>
                <w:bCs/>
                <w:sz w:val="24"/>
                <w:szCs w:val="26"/>
              </w:rPr>
            </w:pPr>
            <w:r w:rsidRPr="00425CBE">
              <w:rPr>
                <w:rFonts w:ascii="BIZ UDPゴシック" w:eastAsia="BIZ UDPゴシック" w:hAnsi="BIZ UDPゴシック" w:cs="ＭＳ 明朝" w:hint="eastAsia"/>
                <w:bCs/>
                <w:sz w:val="24"/>
                <w:szCs w:val="26"/>
              </w:rPr>
              <w:t>②中長期的な課題として検討すべきもの又は今後の方向性に関するもの</w:t>
            </w:r>
          </w:p>
          <w:p w14:paraId="233D8CD4" w14:textId="77777777" w:rsidR="00425CBE" w:rsidRDefault="00425CBE" w:rsidP="00A25891">
            <w:pPr>
              <w:snapToGrid w:val="0"/>
              <w:spacing w:beforeLines="25" w:before="90" w:line="300" w:lineRule="auto"/>
              <w:ind w:firstLineChars="100" w:firstLine="240"/>
              <w:rPr>
                <w:rFonts w:ascii="BIZ UDPゴシック" w:eastAsia="BIZ UDPゴシック" w:hAnsi="BIZ UDPゴシック" w:cs="ＭＳ 明朝"/>
                <w:bCs/>
                <w:sz w:val="24"/>
                <w:szCs w:val="26"/>
              </w:rPr>
            </w:pPr>
            <w:r w:rsidRPr="00BB5C2D">
              <w:rPr>
                <w:rFonts w:ascii="BIZ UDPゴシック" w:eastAsia="BIZ UDPゴシック" w:hAnsi="BIZ UDPゴシック" w:cs="ＭＳ 明朝" w:hint="eastAsia"/>
                <w:bCs/>
                <w:sz w:val="24"/>
                <w:szCs w:val="26"/>
              </w:rPr>
              <w:t>ⅰ)</w:t>
            </w:r>
            <w:r w:rsidRPr="00134C67">
              <w:rPr>
                <w:rFonts w:ascii="BIZ UDPゴシック" w:eastAsia="BIZ UDPゴシック" w:hAnsi="BIZ UDPゴシック" w:cs="ＭＳ 明朝" w:hint="eastAsia"/>
                <w:bCs/>
                <w:sz w:val="24"/>
                <w:szCs w:val="26"/>
              </w:rPr>
              <w:t>保育士の確保方策</w:t>
            </w:r>
          </w:p>
          <w:p w14:paraId="4A6C73B5" w14:textId="5C19685E" w:rsidR="00E13B68" w:rsidRPr="005656B7" w:rsidRDefault="00425CBE" w:rsidP="006C1DCC">
            <w:pPr>
              <w:snapToGrid w:val="0"/>
              <w:spacing w:beforeLines="25" w:before="90" w:afterLines="50" w:after="180" w:line="300" w:lineRule="auto"/>
              <w:ind w:leftChars="100" w:left="450" w:hangingChars="100" w:hanging="240"/>
              <w:rPr>
                <w:rFonts w:cs="ＭＳ 明朝"/>
                <w:bCs/>
                <w:sz w:val="23"/>
                <w:szCs w:val="23"/>
              </w:rPr>
            </w:pPr>
            <w:r>
              <w:rPr>
                <w:rFonts w:cs="ＭＳ 明朝" w:hint="eastAsia"/>
                <w:bCs/>
                <w:sz w:val="24"/>
              </w:rPr>
              <w:t>〇</w:t>
            </w:r>
            <w:r w:rsidRPr="00425CBE">
              <w:rPr>
                <w:rFonts w:cs="ＭＳ 明朝" w:hint="eastAsia"/>
                <w:bCs/>
                <w:sz w:val="24"/>
              </w:rPr>
              <w:t>保育士の確保に当たり、依然として平均の賃金月額との間で差があることから、職業としての魅力を高めるためにも、保育士の処遇改善について、今般の経済対策で決定</w:t>
            </w:r>
            <w:r w:rsidRPr="00425CBE">
              <w:rPr>
                <w:rFonts w:cs="ＭＳ 明朝" w:hint="eastAsia"/>
                <w:bCs/>
                <w:sz w:val="24"/>
              </w:rPr>
              <w:lastRenderedPageBreak/>
              <w:t>された当面の措置、今後、政府の公的価格等検討評価委員会での議論を踏まえて実施が見込まれる更なる処遇改善の措置を着実に実施するとともに、子ども・子育て会議において議論されているとおり、引き続き財源の確保と合わせて検討すべきである。</w:t>
            </w:r>
          </w:p>
        </w:tc>
      </w:tr>
    </w:tbl>
    <w:p w14:paraId="34689E0B" w14:textId="77777777" w:rsidR="006C1DCC" w:rsidRDefault="006C1DCC" w:rsidP="006C1DCC">
      <w:pPr>
        <w:snapToGrid w:val="0"/>
        <w:spacing w:beforeLines="75" w:before="270" w:afterLines="25" w:after="90" w:line="300" w:lineRule="auto"/>
        <w:ind w:firstLineChars="100" w:firstLine="240"/>
        <w:rPr>
          <w:rFonts w:cs="ＭＳ 明朝"/>
          <w:bCs/>
          <w:sz w:val="24"/>
        </w:rPr>
      </w:pPr>
      <w:r w:rsidRPr="00E326E8">
        <w:rPr>
          <w:rFonts w:cs="ＭＳ 明朝" w:hint="eastAsia"/>
          <w:bCs/>
          <w:sz w:val="24"/>
        </w:rPr>
        <w:lastRenderedPageBreak/>
        <w:t>森田副会長</w:t>
      </w:r>
      <w:r>
        <w:rPr>
          <w:rFonts w:cs="ＭＳ 明朝" w:hint="eastAsia"/>
          <w:bCs/>
          <w:sz w:val="24"/>
        </w:rPr>
        <w:t>からは下記について発言しました。</w:t>
      </w:r>
    </w:p>
    <w:p w14:paraId="2C83CD7C" w14:textId="17EFA46E" w:rsidR="006C1DCC" w:rsidRDefault="0072249B" w:rsidP="006C1DCC">
      <w:pPr>
        <w:pStyle w:val="a9"/>
        <w:numPr>
          <w:ilvl w:val="0"/>
          <w:numId w:val="37"/>
        </w:numPr>
        <w:snapToGrid w:val="0"/>
        <w:spacing w:beforeLines="15" w:before="54" w:afterLines="15" w:after="54" w:line="300" w:lineRule="auto"/>
        <w:ind w:leftChars="0"/>
        <w:rPr>
          <w:rFonts w:cs="ＭＳ 明朝"/>
          <w:bCs/>
          <w:sz w:val="24"/>
        </w:rPr>
      </w:pPr>
      <w:r>
        <w:rPr>
          <w:rFonts w:cs="ＭＳ 明朝" w:hint="eastAsia"/>
          <w:bCs/>
          <w:sz w:val="24"/>
        </w:rPr>
        <w:t>大阪府で実施している「スマイルサポーター事業」の実績調査結果について資料を提出し、説明。「かかりつけ相談機関」の参考にしていただきたい。</w:t>
      </w:r>
    </w:p>
    <w:p w14:paraId="12BE49F0" w14:textId="77777777" w:rsidR="0072249B" w:rsidRDefault="0072249B" w:rsidP="006C1DCC">
      <w:pPr>
        <w:pStyle w:val="a9"/>
        <w:numPr>
          <w:ilvl w:val="0"/>
          <w:numId w:val="37"/>
        </w:numPr>
        <w:snapToGrid w:val="0"/>
        <w:spacing w:beforeLines="15" w:before="54" w:afterLines="15" w:after="54" w:line="300" w:lineRule="auto"/>
        <w:ind w:leftChars="0" w:left="595" w:hanging="357"/>
        <w:rPr>
          <w:rFonts w:cs="ＭＳ 明朝"/>
          <w:bCs/>
          <w:sz w:val="24"/>
        </w:rPr>
      </w:pPr>
      <w:r>
        <w:rPr>
          <w:rFonts w:cs="ＭＳ 明朝" w:hint="eastAsia"/>
          <w:bCs/>
          <w:sz w:val="24"/>
        </w:rPr>
        <w:t>「取りまとめ（素案）」の</w:t>
      </w:r>
      <w:r>
        <w:rPr>
          <w:rFonts w:cs="ＭＳ 明朝" w:hint="eastAsia"/>
          <w:bCs/>
          <w:sz w:val="24"/>
        </w:rPr>
        <w:t>5</w:t>
      </w:r>
      <w:r>
        <w:rPr>
          <w:rFonts w:cs="ＭＳ 明朝" w:hint="eastAsia"/>
          <w:bCs/>
          <w:sz w:val="24"/>
        </w:rPr>
        <w:t>ページに書かれている「公定価格の見直し」や、</w:t>
      </w:r>
      <w:r>
        <w:rPr>
          <w:rFonts w:cs="ＭＳ 明朝" w:hint="eastAsia"/>
          <w:bCs/>
          <w:sz w:val="24"/>
        </w:rPr>
        <w:t>9</w:t>
      </w:r>
      <w:r>
        <w:rPr>
          <w:rFonts w:cs="ＭＳ 明朝" w:hint="eastAsia"/>
          <w:bCs/>
          <w:sz w:val="24"/>
        </w:rPr>
        <w:t>ページに書かれている「主任保育士専任加算の見直し」については、「中長期的な課題」ではなく、「検討を速やかに開始すべきもの」である。</w:t>
      </w:r>
    </w:p>
    <w:p w14:paraId="576EDE72" w14:textId="72B55E5A" w:rsidR="006C1DCC" w:rsidRDefault="0072249B" w:rsidP="006C1DCC">
      <w:pPr>
        <w:pStyle w:val="a9"/>
        <w:numPr>
          <w:ilvl w:val="0"/>
          <w:numId w:val="37"/>
        </w:numPr>
        <w:snapToGrid w:val="0"/>
        <w:spacing w:beforeLines="15" w:before="54" w:afterLines="15" w:after="54" w:line="300" w:lineRule="auto"/>
        <w:ind w:leftChars="0" w:left="595" w:hanging="357"/>
        <w:rPr>
          <w:rFonts w:cs="ＭＳ 明朝"/>
          <w:bCs/>
          <w:sz w:val="24"/>
        </w:rPr>
      </w:pPr>
      <w:r>
        <w:rPr>
          <w:rFonts w:cs="ＭＳ 明朝" w:hint="eastAsia"/>
          <w:bCs/>
          <w:sz w:val="24"/>
        </w:rPr>
        <w:t>「取りまとめ（素案）」の</w:t>
      </w:r>
      <w:r>
        <w:rPr>
          <w:rFonts w:cs="ＭＳ 明朝" w:hint="eastAsia"/>
          <w:bCs/>
          <w:sz w:val="24"/>
        </w:rPr>
        <w:t>6</w:t>
      </w:r>
      <w:r>
        <w:rPr>
          <w:rFonts w:cs="ＭＳ 明朝" w:hint="eastAsia"/>
          <w:bCs/>
          <w:sz w:val="24"/>
        </w:rPr>
        <w:t>ページに、障害児などの配慮が必要な児童へ支援について、看護師等の専門的な知見を有する支援員と書かれているが、心理職や</w:t>
      </w:r>
      <w:r>
        <w:rPr>
          <w:rFonts w:cs="ＭＳ 明朝" w:hint="eastAsia"/>
          <w:bCs/>
          <w:sz w:val="24"/>
        </w:rPr>
        <w:t>PT</w:t>
      </w:r>
      <w:r>
        <w:rPr>
          <w:rFonts w:cs="ＭＳ 明朝" w:hint="eastAsia"/>
          <w:bCs/>
          <w:sz w:val="24"/>
        </w:rPr>
        <w:t>、</w:t>
      </w:r>
      <w:r>
        <w:rPr>
          <w:rFonts w:cs="ＭＳ 明朝" w:hint="eastAsia"/>
          <w:bCs/>
          <w:sz w:val="24"/>
        </w:rPr>
        <w:t>OT</w:t>
      </w:r>
      <w:r>
        <w:rPr>
          <w:rFonts w:cs="ＭＳ 明朝" w:hint="eastAsia"/>
          <w:bCs/>
          <w:sz w:val="24"/>
        </w:rPr>
        <w:t>など</w:t>
      </w:r>
      <w:r w:rsidR="00B404B8">
        <w:rPr>
          <w:rFonts w:cs="ＭＳ 明朝" w:hint="eastAsia"/>
          <w:bCs/>
          <w:sz w:val="24"/>
        </w:rPr>
        <w:t>が必要であり、具体的に書きこんでほしい</w:t>
      </w:r>
      <w:r w:rsidR="006C1DCC">
        <w:rPr>
          <w:rFonts w:cs="ＭＳ 明朝" w:hint="eastAsia"/>
          <w:bCs/>
          <w:sz w:val="24"/>
        </w:rPr>
        <w:t>。</w:t>
      </w:r>
    </w:p>
    <w:p w14:paraId="5E4867F2" w14:textId="77777777" w:rsidR="006C1DCC" w:rsidRPr="00C64DD7" w:rsidRDefault="006C1DCC" w:rsidP="006C1DCC">
      <w:pPr>
        <w:snapToGrid w:val="0"/>
        <w:spacing w:beforeLines="50" w:before="180" w:line="300" w:lineRule="auto"/>
        <w:rPr>
          <w:rFonts w:ascii="BIZ UDPゴシック" w:eastAsia="BIZ UDPゴシック" w:hAnsi="BIZ UDPゴシック" w:cs="ＭＳ 明朝"/>
          <w:bCs/>
          <w:sz w:val="24"/>
        </w:rPr>
      </w:pPr>
      <w:r w:rsidRPr="00C64DD7">
        <w:rPr>
          <w:rFonts w:ascii="BIZ UDPゴシック" w:eastAsia="BIZ UDPゴシック" w:hAnsi="BIZ UDPゴシック" w:cs="ＭＳ 明朝" w:hint="eastAsia"/>
          <w:bCs/>
          <w:sz w:val="24"/>
        </w:rPr>
        <w:t>構成員からの意見</w:t>
      </w:r>
      <w:r w:rsidRPr="00C64DD7">
        <w:rPr>
          <w:rFonts w:ascii="BIZ UDPゴシック" w:eastAsia="BIZ UDPゴシック" w:hAnsi="BIZ UDPゴシック" w:cs="ＭＳ 明朝" w:hint="eastAsia"/>
          <w:bCs/>
          <w:sz w:val="22"/>
        </w:rPr>
        <w:t>（全保協事務局</w:t>
      </w:r>
      <w:r>
        <w:rPr>
          <w:rFonts w:ascii="BIZ UDPゴシック" w:eastAsia="BIZ UDPゴシック" w:hAnsi="BIZ UDPゴシック" w:cs="ＭＳ 明朝" w:hint="eastAsia"/>
          <w:bCs/>
          <w:sz w:val="22"/>
        </w:rPr>
        <w:t>抜粋・要約</w:t>
      </w:r>
      <w:r w:rsidRPr="00C64DD7">
        <w:rPr>
          <w:rFonts w:ascii="BIZ UDPゴシック" w:eastAsia="BIZ UDPゴシック" w:hAnsi="BIZ UDPゴシック" w:cs="ＭＳ 明朝" w:hint="eastAsia"/>
          <w:bCs/>
          <w:sz w:val="22"/>
        </w:rPr>
        <w:t>）</w:t>
      </w:r>
    </w:p>
    <w:p w14:paraId="6335F9C4" w14:textId="63B807A1" w:rsidR="00B404B8" w:rsidRDefault="00B404B8" w:rsidP="006C1DCC">
      <w:pPr>
        <w:pStyle w:val="a9"/>
        <w:numPr>
          <w:ilvl w:val="1"/>
          <w:numId w:val="28"/>
        </w:numPr>
        <w:snapToGrid w:val="0"/>
        <w:spacing w:beforeLines="20" w:before="72" w:line="300" w:lineRule="auto"/>
        <w:ind w:leftChars="0" w:left="426" w:hanging="454"/>
        <w:rPr>
          <w:rFonts w:cs="ＭＳ 明朝"/>
          <w:bCs/>
          <w:szCs w:val="21"/>
        </w:rPr>
      </w:pPr>
      <w:r>
        <w:rPr>
          <w:rFonts w:cs="ＭＳ 明朝" w:hint="eastAsia"/>
          <w:bCs/>
          <w:szCs w:val="21"/>
        </w:rPr>
        <w:t>中長期的の課題のうち、公定価格に関しては、これまでの待機児童という観点（人口増、集中地）から、人口減に対応して全国を平準化したものや逆に人口減に特化したものまで検討する必要がある。特に過疎地の小さな定員にて、月曜から土曜までの保育</w:t>
      </w:r>
      <w:r>
        <w:rPr>
          <w:rFonts w:cs="ＭＳ 明朝" w:hint="eastAsia"/>
          <w:bCs/>
          <w:szCs w:val="21"/>
        </w:rPr>
        <w:t>66</w:t>
      </w:r>
      <w:r>
        <w:rPr>
          <w:rFonts w:cs="ＭＳ 明朝" w:hint="eastAsia"/>
          <w:bCs/>
          <w:szCs w:val="21"/>
        </w:rPr>
        <w:t>時間体制の職員勤務ができる状態の確保は急務と考える。</w:t>
      </w:r>
    </w:p>
    <w:p w14:paraId="640DAC73" w14:textId="77777777" w:rsidR="00B404B8" w:rsidRDefault="00B404B8" w:rsidP="006C1DCC">
      <w:pPr>
        <w:pStyle w:val="a9"/>
        <w:numPr>
          <w:ilvl w:val="1"/>
          <w:numId w:val="28"/>
        </w:numPr>
        <w:snapToGrid w:val="0"/>
        <w:spacing w:beforeLines="20" w:before="72" w:line="300" w:lineRule="auto"/>
        <w:ind w:leftChars="0" w:left="426" w:hanging="454"/>
        <w:rPr>
          <w:rFonts w:cs="ＭＳ 明朝"/>
          <w:bCs/>
          <w:szCs w:val="21"/>
        </w:rPr>
      </w:pPr>
      <w:r>
        <w:rPr>
          <w:rFonts w:cs="ＭＳ 明朝" w:hint="eastAsia"/>
          <w:bCs/>
          <w:szCs w:val="21"/>
        </w:rPr>
        <w:t>人口減少地域とあるが、地域の単位とは何か。自治体内でも、人口が増加している地域と減少している地域が混在しているため、自治体単位ではなく一定の地域であるという説明が必要ではないか。</w:t>
      </w:r>
    </w:p>
    <w:p w14:paraId="31F88DD9" w14:textId="77777777" w:rsidR="00512538" w:rsidRDefault="00512538" w:rsidP="006C1DCC">
      <w:pPr>
        <w:pStyle w:val="a9"/>
        <w:numPr>
          <w:ilvl w:val="1"/>
          <w:numId w:val="28"/>
        </w:numPr>
        <w:snapToGrid w:val="0"/>
        <w:spacing w:beforeLines="20" w:before="72" w:line="300" w:lineRule="auto"/>
        <w:ind w:leftChars="0" w:left="426" w:hanging="454"/>
        <w:rPr>
          <w:rFonts w:cs="ＭＳ 明朝"/>
          <w:bCs/>
          <w:szCs w:val="21"/>
        </w:rPr>
      </w:pPr>
      <w:r>
        <w:rPr>
          <w:rFonts w:cs="ＭＳ 明朝" w:hint="eastAsia"/>
          <w:bCs/>
          <w:szCs w:val="21"/>
        </w:rPr>
        <w:t>保育士の処遇改善については、地域区分により自治体間に格差が生じており、自治体側では給付費に一般財源で上乗せした独自の処遇改善を行っている。このため、更なる処遇改善が必要である。</w:t>
      </w:r>
    </w:p>
    <w:p w14:paraId="7CFA21DA" w14:textId="77777777" w:rsidR="00512538" w:rsidRDefault="00512538" w:rsidP="006C1DCC">
      <w:pPr>
        <w:pStyle w:val="a9"/>
        <w:numPr>
          <w:ilvl w:val="1"/>
          <w:numId w:val="28"/>
        </w:numPr>
        <w:snapToGrid w:val="0"/>
        <w:spacing w:beforeLines="20" w:before="72" w:line="300" w:lineRule="auto"/>
        <w:ind w:leftChars="0" w:left="426" w:hanging="454"/>
        <w:rPr>
          <w:rFonts w:cs="ＭＳ 明朝"/>
          <w:bCs/>
          <w:szCs w:val="21"/>
        </w:rPr>
      </w:pPr>
      <w:r>
        <w:rPr>
          <w:rFonts w:cs="ＭＳ 明朝" w:hint="eastAsia"/>
          <w:bCs/>
          <w:szCs w:val="21"/>
        </w:rPr>
        <w:t>ノンコンタクトタイムがなぜ必要なのかをしっかりと書き込んでほしい。</w:t>
      </w:r>
    </w:p>
    <w:p w14:paraId="6C76EC1C" w14:textId="77777777" w:rsidR="00512538" w:rsidRDefault="00512538" w:rsidP="006C1DCC">
      <w:pPr>
        <w:pStyle w:val="a9"/>
        <w:numPr>
          <w:ilvl w:val="1"/>
          <w:numId w:val="28"/>
        </w:numPr>
        <w:snapToGrid w:val="0"/>
        <w:spacing w:beforeLines="20" w:before="72" w:line="300" w:lineRule="auto"/>
        <w:ind w:leftChars="0" w:left="426" w:hanging="454"/>
        <w:rPr>
          <w:rFonts w:cs="ＭＳ 明朝"/>
          <w:bCs/>
          <w:szCs w:val="21"/>
        </w:rPr>
      </w:pPr>
      <w:r>
        <w:rPr>
          <w:rFonts w:cs="ＭＳ 明朝" w:hint="eastAsia"/>
          <w:bCs/>
          <w:szCs w:val="21"/>
        </w:rPr>
        <w:t>この素案では市町村のことは出てくるが、都道府県のことはほとんど触れられていない。今回の検討課題においても、都道府県が取り組まなければ、市町村の格差が大きくなってしまうものもある。研修体制の確保など、都道府県の役割も大きいと考える。</w:t>
      </w:r>
    </w:p>
    <w:p w14:paraId="47B728F6" w14:textId="77777777" w:rsidR="00512538" w:rsidRDefault="00512538" w:rsidP="006C1DCC">
      <w:pPr>
        <w:pStyle w:val="a9"/>
        <w:numPr>
          <w:ilvl w:val="1"/>
          <w:numId w:val="28"/>
        </w:numPr>
        <w:snapToGrid w:val="0"/>
        <w:spacing w:beforeLines="20" w:before="72" w:line="300" w:lineRule="auto"/>
        <w:ind w:leftChars="0" w:left="426" w:hanging="454"/>
        <w:rPr>
          <w:rFonts w:cs="ＭＳ 明朝"/>
          <w:bCs/>
          <w:szCs w:val="21"/>
        </w:rPr>
      </w:pPr>
      <w:r>
        <w:rPr>
          <w:rFonts w:cs="ＭＳ 明朝" w:hint="eastAsia"/>
          <w:bCs/>
          <w:szCs w:val="21"/>
        </w:rPr>
        <w:t>わいせつ行為を行った保育士についての記載があるが、子どもの人権を守るといった視点が書かれていない。「人権」という言葉を入れていただきたい。</w:t>
      </w:r>
    </w:p>
    <w:p w14:paraId="3E0F24A2" w14:textId="5AEF1E3D" w:rsidR="006C1DCC" w:rsidRPr="0078048D" w:rsidRDefault="006C1DCC" w:rsidP="006C1DCC">
      <w:pPr>
        <w:snapToGrid w:val="0"/>
        <w:spacing w:beforeLines="75" w:before="270" w:line="300" w:lineRule="auto"/>
        <w:ind w:firstLineChars="100" w:firstLine="240"/>
        <w:rPr>
          <w:rFonts w:cs="ＭＳ 明朝"/>
          <w:bCs/>
          <w:sz w:val="24"/>
        </w:rPr>
      </w:pPr>
      <w:r>
        <w:rPr>
          <w:rFonts w:cs="ＭＳ 明朝" w:hint="eastAsia"/>
          <w:bCs/>
          <w:sz w:val="24"/>
        </w:rPr>
        <w:t>次回</w:t>
      </w:r>
      <w:r>
        <w:rPr>
          <w:rFonts w:cs="ＭＳ 明朝" w:hint="eastAsia"/>
          <w:bCs/>
          <w:sz w:val="24"/>
        </w:rPr>
        <w:t>12</w:t>
      </w:r>
      <w:r>
        <w:rPr>
          <w:rFonts w:cs="ＭＳ 明朝" w:hint="eastAsia"/>
          <w:bCs/>
          <w:sz w:val="24"/>
        </w:rPr>
        <w:t>月</w:t>
      </w:r>
      <w:r>
        <w:rPr>
          <w:rFonts w:cs="ＭＳ 明朝" w:hint="eastAsia"/>
          <w:bCs/>
          <w:sz w:val="24"/>
        </w:rPr>
        <w:t>3</w:t>
      </w:r>
      <w:r>
        <w:rPr>
          <w:rFonts w:cs="ＭＳ 明朝" w:hint="eastAsia"/>
          <w:bCs/>
          <w:sz w:val="24"/>
        </w:rPr>
        <w:t>日に開催される第</w:t>
      </w:r>
      <w:r>
        <w:rPr>
          <w:rFonts w:cs="ＭＳ 明朝" w:hint="eastAsia"/>
          <w:bCs/>
          <w:sz w:val="24"/>
        </w:rPr>
        <w:t>8</w:t>
      </w:r>
      <w:r>
        <w:rPr>
          <w:rFonts w:cs="ＭＳ 明朝" w:hint="eastAsia"/>
          <w:bCs/>
          <w:sz w:val="24"/>
        </w:rPr>
        <w:t>回検討会では、第</w:t>
      </w:r>
      <w:r>
        <w:rPr>
          <w:rFonts w:cs="ＭＳ 明朝" w:hint="eastAsia"/>
          <w:bCs/>
          <w:sz w:val="24"/>
        </w:rPr>
        <w:t>7</w:t>
      </w:r>
      <w:r>
        <w:rPr>
          <w:rFonts w:cs="ＭＳ 明朝" w:hint="eastAsia"/>
          <w:bCs/>
          <w:sz w:val="24"/>
        </w:rPr>
        <w:t>回</w:t>
      </w:r>
      <w:r w:rsidR="0072249B">
        <w:rPr>
          <w:rFonts w:cs="ＭＳ 明朝" w:hint="eastAsia"/>
          <w:bCs/>
          <w:sz w:val="24"/>
        </w:rPr>
        <w:t>で出された意見を踏まえた</w:t>
      </w:r>
      <w:r w:rsidRPr="00611E94">
        <w:rPr>
          <w:rFonts w:cs="ＭＳ 明朝" w:hint="eastAsia"/>
          <w:bCs/>
          <w:sz w:val="24"/>
        </w:rPr>
        <w:t>「</w:t>
      </w:r>
      <w:r>
        <w:rPr>
          <w:rFonts w:cs="ＭＳ 明朝" w:hint="eastAsia"/>
          <w:bCs/>
          <w:sz w:val="24"/>
        </w:rPr>
        <w:t>取りまとめ</w:t>
      </w:r>
      <w:r w:rsidRPr="00611E94">
        <w:rPr>
          <w:rFonts w:cs="ＭＳ 明朝" w:hint="eastAsia"/>
          <w:bCs/>
          <w:sz w:val="24"/>
        </w:rPr>
        <w:t>」</w:t>
      </w:r>
      <w:r w:rsidR="0072249B">
        <w:rPr>
          <w:rFonts w:cs="ＭＳ 明朝" w:hint="eastAsia"/>
          <w:bCs/>
          <w:sz w:val="24"/>
        </w:rPr>
        <w:t>が提示され、</w:t>
      </w:r>
      <w:r>
        <w:rPr>
          <w:rFonts w:cs="ＭＳ 明朝" w:hint="eastAsia"/>
          <w:bCs/>
          <w:sz w:val="24"/>
        </w:rPr>
        <w:t>協議が行われる予定です。</w:t>
      </w:r>
      <w:r w:rsidRPr="00983AEA">
        <w:rPr>
          <w:rFonts w:cs="ＭＳ 明朝" w:hint="eastAsia"/>
          <w:bCs/>
          <w:sz w:val="24"/>
        </w:rPr>
        <w:t>資料等の</w:t>
      </w:r>
      <w:r w:rsidRPr="0078048D">
        <w:rPr>
          <w:rFonts w:cs="ＭＳ 明朝" w:hint="eastAsia"/>
          <w:bCs/>
          <w:sz w:val="24"/>
        </w:rPr>
        <w:t>詳細は下記ホームページをご確認ください。</w:t>
      </w:r>
    </w:p>
    <w:p w14:paraId="65FD2E3F" w14:textId="77777777" w:rsidR="006C1DCC" w:rsidRPr="00983AEA" w:rsidRDefault="006C1DCC" w:rsidP="006C1DCC">
      <w:pPr>
        <w:snapToGrid w:val="0"/>
        <w:spacing w:beforeLines="50" w:before="180" w:line="300" w:lineRule="auto"/>
        <w:ind w:leftChars="100" w:left="410" w:hangingChars="100" w:hanging="200"/>
        <w:rPr>
          <w:rFonts w:cs="ＭＳ 明朝"/>
          <w:bCs/>
          <w:snapToGrid w:val="0"/>
          <w:color w:val="000000"/>
          <w:kern w:val="0"/>
          <w:sz w:val="20"/>
        </w:rPr>
      </w:pPr>
      <w:r w:rsidRPr="00983AEA">
        <w:rPr>
          <w:rFonts w:cs="ＭＳ 明朝"/>
          <w:bCs/>
          <w:snapToGrid w:val="0"/>
          <w:color w:val="000000"/>
          <w:kern w:val="0"/>
          <w:sz w:val="20"/>
        </w:rPr>
        <w:t xml:space="preserve">■ </w:t>
      </w:r>
      <w:r w:rsidRPr="00983AEA">
        <w:rPr>
          <w:rFonts w:cs="ＭＳ 明朝" w:hint="eastAsia"/>
          <w:bCs/>
          <w:snapToGrid w:val="0"/>
          <w:color w:val="000000"/>
          <w:kern w:val="0"/>
          <w:sz w:val="20"/>
        </w:rPr>
        <w:t>厚生労働省</w:t>
      </w:r>
      <w:r w:rsidRPr="00983AEA">
        <w:rPr>
          <w:rFonts w:cs="ＭＳ 明朝" w:hint="eastAsia"/>
          <w:bCs/>
          <w:snapToGrid w:val="0"/>
          <w:color w:val="000000"/>
          <w:kern w:val="0"/>
          <w:sz w:val="20"/>
        </w:rPr>
        <w:t xml:space="preserve"> </w:t>
      </w:r>
      <w:r w:rsidRPr="00983AEA">
        <w:rPr>
          <w:rFonts w:cs="ＭＳ 明朝"/>
          <w:bCs/>
          <w:snapToGrid w:val="0"/>
          <w:color w:val="000000"/>
          <w:kern w:val="0"/>
          <w:sz w:val="20"/>
        </w:rPr>
        <w:t xml:space="preserve">&gt; </w:t>
      </w:r>
      <w:r w:rsidRPr="00983AEA">
        <w:rPr>
          <w:rFonts w:cs="ＭＳ 明朝" w:hint="eastAsia"/>
          <w:bCs/>
          <w:snapToGrid w:val="0"/>
          <w:color w:val="000000"/>
          <w:kern w:val="0"/>
          <w:sz w:val="20"/>
        </w:rPr>
        <w:t>政策について</w:t>
      </w:r>
      <w:r w:rsidRPr="00983AEA">
        <w:rPr>
          <w:rFonts w:cs="ＭＳ 明朝" w:hint="eastAsia"/>
          <w:bCs/>
          <w:snapToGrid w:val="0"/>
          <w:color w:val="000000"/>
          <w:kern w:val="0"/>
          <w:sz w:val="20"/>
        </w:rPr>
        <w:t xml:space="preserve"> &gt;</w:t>
      </w:r>
      <w:r w:rsidRPr="00983AEA">
        <w:rPr>
          <w:rFonts w:cs="ＭＳ 明朝"/>
          <w:bCs/>
          <w:snapToGrid w:val="0"/>
          <w:color w:val="000000"/>
          <w:kern w:val="0"/>
          <w:sz w:val="20"/>
        </w:rPr>
        <w:t xml:space="preserve"> </w:t>
      </w:r>
      <w:r w:rsidRPr="00983AEA">
        <w:rPr>
          <w:rFonts w:cs="ＭＳ 明朝" w:hint="eastAsia"/>
          <w:bCs/>
          <w:snapToGrid w:val="0"/>
          <w:color w:val="000000"/>
          <w:kern w:val="0"/>
          <w:sz w:val="20"/>
        </w:rPr>
        <w:t>審議会・研究会等</w:t>
      </w:r>
      <w:r w:rsidRPr="00983AEA">
        <w:rPr>
          <w:rFonts w:cs="ＭＳ 明朝" w:hint="eastAsia"/>
          <w:bCs/>
          <w:snapToGrid w:val="0"/>
          <w:color w:val="000000"/>
          <w:kern w:val="0"/>
          <w:sz w:val="20"/>
        </w:rPr>
        <w:t xml:space="preserve"> &gt;</w:t>
      </w:r>
      <w:r w:rsidRPr="00983AEA">
        <w:rPr>
          <w:rFonts w:cs="ＭＳ 明朝"/>
          <w:bCs/>
          <w:snapToGrid w:val="0"/>
          <w:color w:val="000000"/>
          <w:kern w:val="0"/>
          <w:sz w:val="20"/>
        </w:rPr>
        <w:t xml:space="preserve"> </w:t>
      </w:r>
      <w:r w:rsidRPr="00983AEA">
        <w:rPr>
          <w:rFonts w:cs="ＭＳ 明朝" w:hint="eastAsia"/>
          <w:bCs/>
          <w:snapToGrid w:val="0"/>
          <w:color w:val="000000"/>
          <w:kern w:val="0"/>
          <w:sz w:val="20"/>
        </w:rPr>
        <w:t>子ども家庭局が実施する検討会等</w:t>
      </w:r>
      <w:r w:rsidRPr="00983AEA">
        <w:rPr>
          <w:rFonts w:cs="ＭＳ 明朝" w:hint="eastAsia"/>
          <w:bCs/>
          <w:snapToGrid w:val="0"/>
          <w:color w:val="000000"/>
          <w:kern w:val="0"/>
          <w:sz w:val="20"/>
        </w:rPr>
        <w:t xml:space="preserve"> &gt;</w:t>
      </w:r>
      <w:r w:rsidRPr="00983AEA">
        <w:rPr>
          <w:rFonts w:cs="ＭＳ 明朝"/>
          <w:bCs/>
          <w:snapToGrid w:val="0"/>
          <w:color w:val="000000"/>
          <w:kern w:val="0"/>
          <w:sz w:val="20"/>
        </w:rPr>
        <w:t xml:space="preserve"> </w:t>
      </w:r>
      <w:r w:rsidRPr="00983AEA">
        <w:rPr>
          <w:rFonts w:cs="ＭＳ 明朝" w:hint="eastAsia"/>
          <w:bCs/>
          <w:snapToGrid w:val="0"/>
          <w:color w:val="000000"/>
          <w:kern w:val="0"/>
          <w:sz w:val="20"/>
        </w:rPr>
        <w:t>地域における保育所・保育士等の在り方に関する検討会</w:t>
      </w:r>
    </w:p>
    <w:p w14:paraId="3CE40718" w14:textId="77777777" w:rsidR="006C1DCC" w:rsidRDefault="008A113B" w:rsidP="006C1DCC">
      <w:pPr>
        <w:snapToGrid w:val="0"/>
        <w:spacing w:beforeLines="25" w:before="90" w:line="300" w:lineRule="auto"/>
        <w:ind w:firstLineChars="200" w:firstLine="420"/>
      </w:pPr>
      <w:hyperlink r:id="rId8" w:history="1">
        <w:r w:rsidR="006C1DCC" w:rsidRPr="00EE0D91">
          <w:rPr>
            <w:rStyle w:val="a3"/>
          </w:rPr>
          <w:t>https://www.mhlw.go.jp/stf/shingi/newpage_00030.html</w:t>
        </w:r>
      </w:hyperlink>
    </w:p>
    <w:p w14:paraId="295FBC6B" w14:textId="2E596D84" w:rsidR="001B2ABB" w:rsidRDefault="001B2ABB" w:rsidP="00ED499F">
      <w:pPr>
        <w:snapToGrid w:val="0"/>
        <w:spacing w:line="360" w:lineRule="auto"/>
        <w:ind w:firstLineChars="100" w:firstLine="240"/>
        <w:rPr>
          <w:rFonts w:cs="ＭＳ 明朝"/>
          <w:bCs/>
          <w:sz w:val="24"/>
        </w:rPr>
      </w:pPr>
    </w:p>
    <w:p w14:paraId="25219B52" w14:textId="27E981F8" w:rsidR="00BC6DC5" w:rsidRDefault="00BC6DC5" w:rsidP="00ED499F">
      <w:pPr>
        <w:snapToGrid w:val="0"/>
        <w:spacing w:line="360" w:lineRule="auto"/>
        <w:rPr>
          <w:rFonts w:cs="ＭＳ 明朝"/>
          <w:bCs/>
          <w:sz w:val="24"/>
        </w:rPr>
      </w:pPr>
    </w:p>
    <w:p w14:paraId="1ED85BFF" w14:textId="732928BD" w:rsidR="00BC6DC5" w:rsidRPr="00C547A7" w:rsidRDefault="00BC6DC5" w:rsidP="00BC6DC5">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E235E3" w:rsidRPr="00E235E3">
        <w:rPr>
          <w:rFonts w:ascii="BIZ UDPゴシック" w:eastAsia="BIZ UDPゴシック" w:hAnsi="BIZ UDPゴシック" w:cs="Courier New" w:hint="eastAsia"/>
          <w:b/>
          <w:sz w:val="40"/>
          <w:szCs w:val="40"/>
        </w:rPr>
        <w:t>「コロナ対策・新時代開拓のための経済対策」が閣議決定される</w:t>
      </w:r>
    </w:p>
    <w:p w14:paraId="6F2C7764" w14:textId="77777777" w:rsidR="00BC6DC5" w:rsidRDefault="00BC6DC5" w:rsidP="00921923">
      <w:pPr>
        <w:snapToGrid w:val="0"/>
        <w:rPr>
          <w:rFonts w:cs="ＭＳ 明朝"/>
          <w:bCs/>
          <w:sz w:val="24"/>
        </w:rPr>
      </w:pPr>
      <w:r>
        <w:rPr>
          <w:rFonts w:cs="ＭＳ 明朝" w:hint="eastAsia"/>
          <w:bCs/>
          <w:sz w:val="24"/>
        </w:rPr>
        <w:t xml:space="preserve">　</w:t>
      </w:r>
    </w:p>
    <w:p w14:paraId="2540014C" w14:textId="6057B218" w:rsidR="00E235E3" w:rsidRDefault="00E235E3" w:rsidP="00BC6DC5">
      <w:pPr>
        <w:snapToGrid w:val="0"/>
        <w:spacing w:beforeLines="25" w:before="90" w:line="300" w:lineRule="auto"/>
        <w:ind w:right="-1" w:firstLineChars="100" w:firstLine="240"/>
        <w:rPr>
          <w:rFonts w:cs="ＭＳ 明朝"/>
          <w:bCs/>
          <w:sz w:val="24"/>
        </w:rPr>
      </w:pPr>
      <w:r>
        <w:rPr>
          <w:rFonts w:cs="ＭＳ 明朝" w:hint="eastAsia"/>
          <w:bCs/>
          <w:sz w:val="24"/>
        </w:rPr>
        <w:t>政府は、</w:t>
      </w:r>
      <w:r w:rsidR="00BC6DC5">
        <w:rPr>
          <w:rFonts w:cs="ＭＳ 明朝" w:hint="eastAsia"/>
          <w:bCs/>
          <w:sz w:val="24"/>
        </w:rPr>
        <w:t>令和</w:t>
      </w:r>
      <w:r w:rsidR="00BC6DC5">
        <w:rPr>
          <w:rFonts w:cs="ＭＳ 明朝" w:hint="eastAsia"/>
          <w:bCs/>
          <w:sz w:val="24"/>
        </w:rPr>
        <w:t>3</w:t>
      </w:r>
      <w:r w:rsidR="00BC6DC5">
        <w:rPr>
          <w:rFonts w:cs="ＭＳ 明朝" w:hint="eastAsia"/>
          <w:bCs/>
          <w:sz w:val="24"/>
        </w:rPr>
        <w:t>年</w:t>
      </w:r>
      <w:r w:rsidR="00BC6DC5">
        <w:rPr>
          <w:rFonts w:cs="ＭＳ 明朝" w:hint="eastAsia"/>
          <w:bCs/>
          <w:sz w:val="24"/>
        </w:rPr>
        <w:t>11</w:t>
      </w:r>
      <w:r w:rsidR="00BC6DC5">
        <w:rPr>
          <w:rFonts w:cs="ＭＳ 明朝" w:hint="eastAsia"/>
          <w:bCs/>
          <w:sz w:val="24"/>
        </w:rPr>
        <w:t>月</w:t>
      </w:r>
      <w:r w:rsidR="00BC6DC5">
        <w:rPr>
          <w:rFonts w:cs="ＭＳ 明朝" w:hint="eastAsia"/>
          <w:bCs/>
          <w:sz w:val="24"/>
        </w:rPr>
        <w:t>1</w:t>
      </w:r>
      <w:r>
        <w:rPr>
          <w:rFonts w:cs="ＭＳ 明朝" w:hint="eastAsia"/>
          <w:bCs/>
          <w:sz w:val="24"/>
        </w:rPr>
        <w:t>9</w:t>
      </w:r>
      <w:r w:rsidR="00BC6DC5">
        <w:rPr>
          <w:rFonts w:cs="ＭＳ 明朝" w:hint="eastAsia"/>
          <w:bCs/>
          <w:sz w:val="24"/>
        </w:rPr>
        <w:t>日、</w:t>
      </w:r>
      <w:r>
        <w:rPr>
          <w:rFonts w:cs="ＭＳ 明朝" w:hint="eastAsia"/>
          <w:bCs/>
          <w:sz w:val="24"/>
        </w:rPr>
        <w:t>「コロナ対策・新時代開拓のための経済対策」を閣議決定しました。</w:t>
      </w:r>
    </w:p>
    <w:p w14:paraId="650E77BC" w14:textId="31269BAA" w:rsidR="00ED14B2" w:rsidRDefault="00E235E3" w:rsidP="00921923">
      <w:pPr>
        <w:snapToGrid w:val="0"/>
        <w:spacing w:beforeLines="25" w:before="90" w:afterLines="25" w:after="90" w:line="300" w:lineRule="auto"/>
        <w:ind w:firstLineChars="100" w:firstLine="240"/>
        <w:rPr>
          <w:rFonts w:cs="ＭＳ 明朝"/>
          <w:bCs/>
          <w:sz w:val="24"/>
        </w:rPr>
      </w:pPr>
      <w:r>
        <w:rPr>
          <w:rFonts w:cs="ＭＳ 明朝" w:hint="eastAsia"/>
          <w:bCs/>
          <w:sz w:val="24"/>
        </w:rPr>
        <w:t>「経済対策」</w:t>
      </w:r>
      <w:r w:rsidR="00ED14B2">
        <w:rPr>
          <w:rFonts w:cs="ＭＳ 明朝" w:hint="eastAsia"/>
          <w:bCs/>
          <w:sz w:val="24"/>
        </w:rPr>
        <w:t>は、「成長と分配の好循環」を実現するため、</w:t>
      </w:r>
      <w:r w:rsidR="00ED14B2">
        <w:rPr>
          <w:rFonts w:cs="ＭＳ 明朝" w:hint="eastAsia"/>
          <w:bCs/>
          <w:sz w:val="24"/>
        </w:rPr>
        <w:t>4</w:t>
      </w:r>
      <w:r w:rsidR="00ED14B2">
        <w:rPr>
          <w:rFonts w:cs="ＭＳ 明朝" w:hint="eastAsia"/>
          <w:bCs/>
          <w:sz w:val="24"/>
        </w:rPr>
        <w:t>つの柱からなり、第</w:t>
      </w:r>
      <w:r w:rsidR="00ED14B2">
        <w:rPr>
          <w:rFonts w:cs="ＭＳ 明朝" w:hint="eastAsia"/>
          <w:bCs/>
          <w:sz w:val="24"/>
        </w:rPr>
        <w:t>3</w:t>
      </w:r>
      <w:r w:rsidR="00ED14B2">
        <w:rPr>
          <w:rFonts w:cs="ＭＳ 明朝" w:hint="eastAsia"/>
          <w:bCs/>
          <w:sz w:val="24"/>
        </w:rPr>
        <w:t>の柱として「未来を切り拓く『新しい資本主義』の起動」が掲げられています。そのなかの分配戦略として、「公的部門における分配機能の強化等」があげられ、「看護、介護、保育、幼児教育など現場で働く方々の収入の引上げ等」が記載されています。</w:t>
      </w:r>
    </w:p>
    <w:tbl>
      <w:tblPr>
        <w:tblStyle w:val="a4"/>
        <w:tblW w:w="0" w:type="auto"/>
        <w:tblLook w:val="04A0" w:firstRow="1" w:lastRow="0" w:firstColumn="1" w:lastColumn="0" w:noHBand="0" w:noVBand="1"/>
      </w:tblPr>
      <w:tblGrid>
        <w:gridCol w:w="9628"/>
      </w:tblGrid>
      <w:tr w:rsidR="00ED14B2" w14:paraId="564C87B8" w14:textId="77777777" w:rsidTr="00ED14B2">
        <w:tc>
          <w:tcPr>
            <w:tcW w:w="9628" w:type="dxa"/>
          </w:tcPr>
          <w:p w14:paraId="49B47A5E" w14:textId="1258C99B" w:rsidR="00CB4E23" w:rsidRDefault="00CB4E23" w:rsidP="00CB4E23">
            <w:pPr>
              <w:snapToGrid w:val="0"/>
              <w:spacing w:beforeLines="25" w:before="90" w:line="300" w:lineRule="auto"/>
              <w:ind w:right="-1"/>
              <w:jc w:val="right"/>
              <w:rPr>
                <w:rFonts w:cs="ＭＳ 明朝"/>
                <w:bCs/>
                <w:sz w:val="24"/>
              </w:rPr>
            </w:pPr>
            <w:r w:rsidRPr="00CB4E23">
              <w:rPr>
                <w:rFonts w:asciiTheme="minorEastAsia" w:eastAsiaTheme="minorEastAsia" w:hAnsiTheme="minorEastAsia" w:cs="ＭＳ 明朝" w:hint="eastAsia"/>
                <w:bCs/>
                <w:sz w:val="18"/>
                <w:szCs w:val="26"/>
                <w:u w:val="single"/>
              </w:rPr>
              <w:t>「コロナ対策・新時代開拓のための経済対策」より全保協事務局抜粋</w:t>
            </w:r>
          </w:p>
          <w:p w14:paraId="0F13FF9A" w14:textId="01F9B6B1" w:rsidR="00ED14B2" w:rsidRPr="00A34D96" w:rsidRDefault="00ED14B2" w:rsidP="00921923">
            <w:pPr>
              <w:pStyle w:val="a9"/>
              <w:numPr>
                <w:ilvl w:val="0"/>
                <w:numId w:val="42"/>
              </w:numPr>
              <w:snapToGrid w:val="0"/>
              <w:spacing w:beforeLines="75" w:before="270" w:line="300" w:lineRule="auto"/>
              <w:ind w:leftChars="0" w:left="357" w:hanging="357"/>
              <w:rPr>
                <w:rFonts w:ascii="ＭＳ ゴシック" w:eastAsia="ＭＳ ゴシック" w:hAnsi="ＭＳ ゴシック" w:cs="ＭＳ 明朝"/>
                <w:bCs/>
                <w:sz w:val="24"/>
              </w:rPr>
            </w:pPr>
            <w:r w:rsidRPr="00A34D96">
              <w:rPr>
                <w:rFonts w:ascii="ＭＳ ゴシック" w:eastAsia="ＭＳ ゴシック" w:hAnsi="ＭＳ ゴシック" w:cs="ＭＳ 明朝" w:hint="eastAsia"/>
                <w:bCs/>
                <w:sz w:val="24"/>
              </w:rPr>
              <w:t xml:space="preserve"> 看護、介護、保育、幼児教育など現場で働く方々の収入の引上げ等</w:t>
            </w:r>
          </w:p>
          <w:p w14:paraId="215B481F" w14:textId="38B14BAF" w:rsidR="00ED14B2" w:rsidRDefault="00ED14B2" w:rsidP="00CB4E23">
            <w:pPr>
              <w:pStyle w:val="a9"/>
              <w:snapToGrid w:val="0"/>
              <w:spacing w:beforeLines="25" w:before="90" w:afterLines="50" w:after="180" w:line="300" w:lineRule="auto"/>
              <w:ind w:leftChars="0" w:left="357" w:firstLineChars="100" w:firstLine="240"/>
              <w:rPr>
                <w:rFonts w:cs="ＭＳ 明朝"/>
                <w:bCs/>
                <w:sz w:val="24"/>
              </w:rPr>
            </w:pPr>
            <w:r w:rsidRPr="00CB4E23">
              <w:rPr>
                <w:rFonts w:cs="ＭＳ 明朝" w:hint="eastAsia"/>
                <w:bCs/>
                <w:sz w:val="24"/>
              </w:rPr>
              <w:t>看護、介護、保育、幼児教育など、新型コロナウイルス感染症への対応と少子高齢化への対応が重なる最前線において働く方々の収入の引上げを含め、全ての職員を対象に公的価格の在り方を抜本的に見直す。民間部門における春闘に向けた賃上げの議論に先んじて、保育士等・幼稚園教諭、介護・障害福祉職員を対象に、賃上げ効果が継続される取組を行うことを前提として、収入を</w:t>
            </w:r>
            <w:r w:rsidR="00CB4E23">
              <w:rPr>
                <w:rFonts w:cs="ＭＳ 明朝" w:hint="eastAsia"/>
                <w:bCs/>
                <w:sz w:val="24"/>
              </w:rPr>
              <w:t>3</w:t>
            </w:r>
            <w:r w:rsidRPr="00CB4E23">
              <w:rPr>
                <w:rFonts w:cs="ＭＳ 明朝" w:hint="eastAsia"/>
                <w:bCs/>
                <w:sz w:val="24"/>
              </w:rPr>
              <w:t>％程度（月額</w:t>
            </w:r>
            <w:r w:rsidRPr="00CB4E23">
              <w:rPr>
                <w:rFonts w:cs="ＭＳ 明朝" w:hint="eastAsia"/>
                <w:bCs/>
                <w:sz w:val="24"/>
              </w:rPr>
              <w:t>9,000</w:t>
            </w:r>
            <w:r w:rsidRPr="00CB4E23">
              <w:rPr>
                <w:rFonts w:cs="ＭＳ 明朝" w:hint="eastAsia"/>
                <w:bCs/>
                <w:sz w:val="24"/>
              </w:rPr>
              <w:t>円）引き上げるための措置</w:t>
            </w:r>
            <w:r w:rsidR="00CB4E23" w:rsidRPr="00CB4E23">
              <w:rPr>
                <w:rFonts w:cs="ＭＳ 明朝" w:hint="eastAsia"/>
                <w:bCs/>
                <w:sz w:val="24"/>
                <w:vertAlign w:val="superscript"/>
              </w:rPr>
              <w:t>48</w:t>
            </w:r>
            <w:r w:rsidRPr="00CB4E23">
              <w:rPr>
                <w:rFonts w:cs="ＭＳ 明朝" w:hint="eastAsia"/>
                <w:bCs/>
                <w:sz w:val="24"/>
              </w:rPr>
              <w:t>を、来年</w:t>
            </w:r>
            <w:r w:rsidR="00CB4E23">
              <w:rPr>
                <w:rFonts w:cs="ＭＳ 明朝" w:hint="eastAsia"/>
                <w:bCs/>
                <w:sz w:val="24"/>
              </w:rPr>
              <w:t>2</w:t>
            </w:r>
            <w:r w:rsidRPr="00CB4E23">
              <w:rPr>
                <w:rFonts w:cs="ＭＳ 明朝" w:hint="eastAsia"/>
                <w:bCs/>
                <w:sz w:val="24"/>
              </w:rPr>
              <w:t>月から前倒しで実施する。</w:t>
            </w:r>
          </w:p>
          <w:p w14:paraId="07AEC1C6" w14:textId="4C8745B1" w:rsidR="00CB4E23" w:rsidRPr="00CB4E23" w:rsidRDefault="00CB4E23" w:rsidP="00CB4E23">
            <w:pPr>
              <w:snapToGrid w:val="0"/>
              <w:spacing w:beforeLines="25" w:before="90" w:afterLines="50" w:after="180" w:line="300" w:lineRule="auto"/>
              <w:ind w:leftChars="100" w:left="210"/>
              <w:rPr>
                <w:rFonts w:cs="ＭＳ 明朝"/>
                <w:bCs/>
                <w:sz w:val="24"/>
              </w:rPr>
            </w:pPr>
            <w:r w:rsidRPr="00A34D96">
              <w:rPr>
                <w:rFonts w:cs="ＭＳ 明朝" w:hint="eastAsia"/>
                <w:bCs/>
                <w:sz w:val="16"/>
              </w:rPr>
              <w:t>48</w:t>
            </w:r>
            <w:r w:rsidRPr="00CB4E23">
              <w:rPr>
                <w:rFonts w:cs="ＭＳ 明朝" w:hint="eastAsia"/>
                <w:bCs/>
                <w:sz w:val="20"/>
              </w:rPr>
              <w:t xml:space="preserve">　他の職員の処遇改善にこの処遇改善の収入を充てることができるよう柔軟な運用を認める。</w:t>
            </w:r>
          </w:p>
        </w:tc>
      </w:tr>
    </w:tbl>
    <w:p w14:paraId="34D8A3E7" w14:textId="6CAEBF61" w:rsidR="00E235E3" w:rsidRPr="0078048D" w:rsidRDefault="00E235E3" w:rsidP="00ED499F">
      <w:pPr>
        <w:snapToGrid w:val="0"/>
        <w:spacing w:beforeLines="50" w:before="180" w:line="300" w:lineRule="auto"/>
        <w:ind w:firstLineChars="100" w:firstLine="240"/>
        <w:rPr>
          <w:rFonts w:cs="ＭＳ 明朝"/>
          <w:bCs/>
          <w:sz w:val="24"/>
        </w:rPr>
      </w:pPr>
      <w:r w:rsidRPr="0078048D">
        <w:rPr>
          <w:rFonts w:cs="ＭＳ 明朝" w:hint="eastAsia"/>
          <w:bCs/>
          <w:sz w:val="24"/>
        </w:rPr>
        <w:t>詳細は下記ホームページをご確認ください。</w:t>
      </w:r>
    </w:p>
    <w:p w14:paraId="7614A7C9" w14:textId="743D9816" w:rsidR="00E235E3" w:rsidRPr="00983AEA" w:rsidRDefault="00E235E3" w:rsidP="00ED499F">
      <w:pPr>
        <w:snapToGrid w:val="0"/>
        <w:spacing w:beforeLines="50" w:before="180" w:line="300" w:lineRule="auto"/>
        <w:ind w:leftChars="100" w:left="410" w:hangingChars="100" w:hanging="200"/>
        <w:rPr>
          <w:rFonts w:cs="ＭＳ 明朝"/>
          <w:bCs/>
          <w:snapToGrid w:val="0"/>
          <w:color w:val="000000"/>
          <w:kern w:val="0"/>
          <w:sz w:val="20"/>
        </w:rPr>
      </w:pPr>
      <w:r w:rsidRPr="00983AEA">
        <w:rPr>
          <w:rFonts w:cs="ＭＳ 明朝"/>
          <w:bCs/>
          <w:snapToGrid w:val="0"/>
          <w:color w:val="000000"/>
          <w:kern w:val="0"/>
          <w:sz w:val="20"/>
        </w:rPr>
        <w:t xml:space="preserve">■ </w:t>
      </w:r>
      <w:r>
        <w:rPr>
          <w:rFonts w:cs="ＭＳ 明朝" w:hint="eastAsia"/>
          <w:bCs/>
          <w:snapToGrid w:val="0"/>
          <w:color w:val="000000"/>
          <w:kern w:val="0"/>
          <w:sz w:val="20"/>
        </w:rPr>
        <w:t>首相官邸</w:t>
      </w:r>
      <w:r w:rsidRPr="00983AEA">
        <w:rPr>
          <w:rFonts w:cs="ＭＳ 明朝" w:hint="eastAsia"/>
          <w:bCs/>
          <w:snapToGrid w:val="0"/>
          <w:color w:val="000000"/>
          <w:kern w:val="0"/>
          <w:sz w:val="20"/>
        </w:rPr>
        <w:t xml:space="preserve"> </w:t>
      </w:r>
      <w:r w:rsidRPr="00983AEA">
        <w:rPr>
          <w:rFonts w:cs="ＭＳ 明朝"/>
          <w:bCs/>
          <w:snapToGrid w:val="0"/>
          <w:color w:val="000000"/>
          <w:kern w:val="0"/>
          <w:sz w:val="20"/>
        </w:rPr>
        <w:t>&gt;</w:t>
      </w:r>
      <w:r w:rsidR="00A34D96">
        <w:rPr>
          <w:rFonts w:cs="ＭＳ 明朝" w:hint="eastAsia"/>
          <w:bCs/>
          <w:snapToGrid w:val="0"/>
          <w:color w:val="000000"/>
          <w:kern w:val="0"/>
          <w:sz w:val="20"/>
        </w:rPr>
        <w:t xml:space="preserve"> </w:t>
      </w:r>
      <w:r w:rsidRPr="00E235E3">
        <w:rPr>
          <w:rFonts w:cs="ＭＳ 明朝" w:hint="eastAsia"/>
          <w:bCs/>
          <w:snapToGrid w:val="0"/>
          <w:color w:val="000000"/>
          <w:kern w:val="0"/>
          <w:sz w:val="20"/>
        </w:rPr>
        <w:t>経済対策</w:t>
      </w:r>
    </w:p>
    <w:p w14:paraId="1175C62E" w14:textId="7935CCE4" w:rsidR="00E235E3" w:rsidRDefault="00E235E3" w:rsidP="00ED499F">
      <w:pPr>
        <w:snapToGrid w:val="0"/>
        <w:ind w:firstLineChars="200" w:firstLine="420"/>
      </w:pPr>
      <w:r w:rsidRPr="00E235E3">
        <w:rPr>
          <w:rStyle w:val="a3"/>
        </w:rPr>
        <w:t>https://www.kantei.go.jp/jp/pages/keizaitaisaku_20211119.html</w:t>
      </w:r>
    </w:p>
    <w:p w14:paraId="3D526F7D" w14:textId="697EC321" w:rsidR="00ED499F" w:rsidRDefault="00ED499F" w:rsidP="00ED499F">
      <w:pPr>
        <w:snapToGrid w:val="0"/>
        <w:spacing w:beforeLines="100" w:before="360" w:line="300" w:lineRule="auto"/>
        <w:ind w:firstLineChars="100" w:firstLine="240"/>
        <w:rPr>
          <w:rFonts w:cs="ＭＳ 明朝"/>
          <w:bCs/>
          <w:sz w:val="24"/>
        </w:rPr>
      </w:pPr>
      <w:r>
        <w:rPr>
          <w:rFonts w:cs="ＭＳ 明朝" w:hint="eastAsia"/>
          <w:bCs/>
          <w:sz w:val="24"/>
        </w:rPr>
        <w:t>なお、その後の更なる引上げに向けて、</w:t>
      </w:r>
      <w:r w:rsidR="00921923">
        <w:rPr>
          <w:rFonts w:cs="ＭＳ 明朝" w:hint="eastAsia"/>
          <w:bCs/>
          <w:sz w:val="24"/>
        </w:rPr>
        <w:t>処遇改善につながる制度の見直しなど</w:t>
      </w:r>
      <w:r>
        <w:rPr>
          <w:rFonts w:cs="ＭＳ 明朝" w:hint="eastAsia"/>
          <w:bCs/>
          <w:sz w:val="24"/>
        </w:rPr>
        <w:t>の具体的な</w:t>
      </w:r>
      <w:r w:rsidR="00921923">
        <w:rPr>
          <w:rFonts w:cs="ＭＳ 明朝" w:hint="eastAsia"/>
          <w:bCs/>
          <w:sz w:val="24"/>
        </w:rPr>
        <w:t>検討を行うため、</w:t>
      </w:r>
      <w:r>
        <w:rPr>
          <w:rFonts w:cs="ＭＳ 明朝" w:hint="eastAsia"/>
          <w:bCs/>
          <w:sz w:val="24"/>
        </w:rPr>
        <w:t>「本ニュース</w:t>
      </w:r>
      <w:r w:rsidR="00921923">
        <w:rPr>
          <w:rFonts w:cs="ＭＳ 明朝" w:hint="eastAsia"/>
          <w:bCs/>
          <w:sz w:val="24"/>
        </w:rPr>
        <w:t>No.</w:t>
      </w:r>
      <w:r>
        <w:rPr>
          <w:rFonts w:cs="ＭＳ 明朝" w:hint="eastAsia"/>
          <w:bCs/>
          <w:sz w:val="24"/>
        </w:rPr>
        <w:t>21-25</w:t>
      </w:r>
      <w:r>
        <w:rPr>
          <w:rFonts w:cs="ＭＳ 明朝" w:hint="eastAsia"/>
          <w:bCs/>
          <w:sz w:val="24"/>
        </w:rPr>
        <w:t>」で既報のとおり、「公的価格評価検討委員会」にて検討が行われています。</w:t>
      </w:r>
    </w:p>
    <w:p w14:paraId="023E4F4D" w14:textId="685656DF" w:rsidR="00471045" w:rsidRPr="00ED499F" w:rsidRDefault="00471045" w:rsidP="00921923">
      <w:pPr>
        <w:snapToGrid w:val="0"/>
        <w:spacing w:line="360" w:lineRule="auto"/>
        <w:ind w:firstLineChars="100" w:firstLine="240"/>
        <w:rPr>
          <w:rFonts w:cs="ＭＳ 明朝"/>
          <w:bCs/>
          <w:sz w:val="24"/>
        </w:rPr>
      </w:pPr>
    </w:p>
    <w:p w14:paraId="1A23ADD5" w14:textId="77777777" w:rsidR="00471045" w:rsidRDefault="00471045" w:rsidP="00921923">
      <w:pPr>
        <w:snapToGrid w:val="0"/>
        <w:spacing w:line="360" w:lineRule="auto"/>
        <w:rPr>
          <w:rFonts w:cs="ＭＳ 明朝"/>
          <w:bCs/>
          <w:sz w:val="24"/>
        </w:rPr>
      </w:pPr>
    </w:p>
    <w:p w14:paraId="65D08F4E" w14:textId="7A213AEB" w:rsidR="00471045" w:rsidRPr="00C547A7" w:rsidRDefault="00471045" w:rsidP="00471045">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認可保育所等向け人口減少等の影響に係るアンケート調査</w:t>
      </w:r>
      <w:r w:rsidR="00D54558">
        <w:rPr>
          <w:rFonts w:ascii="BIZ UDPゴシック" w:eastAsia="BIZ UDPゴシック" w:hAnsi="BIZ UDPゴシック" w:cs="Courier New" w:hint="eastAsia"/>
          <w:b/>
          <w:sz w:val="40"/>
          <w:szCs w:val="40"/>
        </w:rPr>
        <w:t>にご協力ください</w:t>
      </w:r>
    </w:p>
    <w:p w14:paraId="0D1695C1" w14:textId="77777777" w:rsidR="00471045" w:rsidRDefault="00471045" w:rsidP="00921923">
      <w:pPr>
        <w:snapToGrid w:val="0"/>
        <w:rPr>
          <w:rFonts w:cs="ＭＳ 明朝"/>
          <w:bCs/>
          <w:sz w:val="24"/>
        </w:rPr>
      </w:pPr>
      <w:r>
        <w:rPr>
          <w:rFonts w:cs="ＭＳ 明朝" w:hint="eastAsia"/>
          <w:bCs/>
          <w:sz w:val="24"/>
        </w:rPr>
        <w:t xml:space="preserve">　</w:t>
      </w:r>
    </w:p>
    <w:p w14:paraId="2D524DED" w14:textId="77777777" w:rsidR="00343F95" w:rsidRDefault="00D54558" w:rsidP="00471045">
      <w:pPr>
        <w:snapToGrid w:val="0"/>
        <w:spacing w:beforeLines="25" w:before="90" w:line="300" w:lineRule="auto"/>
        <w:ind w:right="-1" w:firstLineChars="100" w:firstLine="240"/>
        <w:rPr>
          <w:rFonts w:cs="ＭＳ 明朝"/>
          <w:bCs/>
          <w:sz w:val="24"/>
        </w:rPr>
      </w:pPr>
      <w:r>
        <w:rPr>
          <w:rFonts w:cs="ＭＳ 明朝" w:hint="eastAsia"/>
          <w:bCs/>
          <w:sz w:val="24"/>
        </w:rPr>
        <w:t>厚生労働省では、令和</w:t>
      </w:r>
      <w:r>
        <w:rPr>
          <w:rFonts w:cs="ＭＳ 明朝" w:hint="eastAsia"/>
          <w:bCs/>
          <w:sz w:val="24"/>
        </w:rPr>
        <w:t>2</w:t>
      </w:r>
      <w:r>
        <w:rPr>
          <w:rFonts w:cs="ＭＳ 明朝" w:hint="eastAsia"/>
          <w:bCs/>
          <w:sz w:val="24"/>
        </w:rPr>
        <w:t>年度から人口減少地域の保育の提供に関する調査・検討を行っ</w:t>
      </w:r>
      <w:r>
        <w:rPr>
          <w:rFonts w:cs="ＭＳ 明朝" w:hint="eastAsia"/>
          <w:bCs/>
          <w:sz w:val="24"/>
        </w:rPr>
        <w:lastRenderedPageBreak/>
        <w:t>ており、令和</w:t>
      </w:r>
      <w:r>
        <w:rPr>
          <w:rFonts w:cs="ＭＳ 明朝" w:hint="eastAsia"/>
          <w:bCs/>
          <w:sz w:val="24"/>
        </w:rPr>
        <w:t>3</w:t>
      </w:r>
      <w:r>
        <w:rPr>
          <w:rFonts w:cs="ＭＳ 明朝" w:hint="eastAsia"/>
          <w:bCs/>
          <w:sz w:val="24"/>
        </w:rPr>
        <w:t>年度も、厚生労働省子ども・子育て</w:t>
      </w:r>
      <w:r w:rsidR="00343F95">
        <w:rPr>
          <w:rFonts w:cs="ＭＳ 明朝" w:hint="eastAsia"/>
          <w:bCs/>
          <w:sz w:val="24"/>
        </w:rPr>
        <w:t>支援推進調査研究事業として、「人口減少地域等における保育の提供に関する調査研究」を実施しています（委託先：株式会社日本総合研究所）。</w:t>
      </w:r>
    </w:p>
    <w:p w14:paraId="27417E5C" w14:textId="2AE02069" w:rsidR="00343F95" w:rsidRDefault="00343F95" w:rsidP="00471045">
      <w:pPr>
        <w:snapToGrid w:val="0"/>
        <w:spacing w:beforeLines="25" w:before="90" w:line="300" w:lineRule="auto"/>
        <w:ind w:right="-1" w:firstLineChars="100" w:firstLine="240"/>
        <w:rPr>
          <w:rFonts w:cs="ＭＳ 明朝"/>
          <w:bCs/>
          <w:sz w:val="24"/>
        </w:rPr>
      </w:pPr>
      <w:r>
        <w:rPr>
          <w:rFonts w:cs="ＭＳ 明朝" w:hint="eastAsia"/>
          <w:bCs/>
          <w:sz w:val="24"/>
        </w:rPr>
        <w:t>令和</w:t>
      </w:r>
      <w:r>
        <w:rPr>
          <w:rFonts w:cs="ＭＳ 明朝" w:hint="eastAsia"/>
          <w:bCs/>
          <w:sz w:val="24"/>
        </w:rPr>
        <w:t>2</w:t>
      </w:r>
      <w:r>
        <w:rPr>
          <w:rFonts w:cs="ＭＳ 明朝" w:hint="eastAsia"/>
          <w:bCs/>
          <w:sz w:val="24"/>
        </w:rPr>
        <w:t>年度の調査研究では、全国の市区町村に対してアンケート調査、ヒアリングが行われ、</w:t>
      </w:r>
      <w:r w:rsidR="003117CB">
        <w:rPr>
          <w:rFonts w:cs="ＭＳ 明朝" w:hint="eastAsia"/>
          <w:bCs/>
          <w:sz w:val="24"/>
        </w:rPr>
        <w:t>令和</w:t>
      </w:r>
      <w:r w:rsidR="003117CB">
        <w:rPr>
          <w:rFonts w:cs="ＭＳ 明朝" w:hint="eastAsia"/>
          <w:bCs/>
          <w:sz w:val="24"/>
        </w:rPr>
        <w:t>3</w:t>
      </w:r>
      <w:r w:rsidR="003117CB">
        <w:rPr>
          <w:rFonts w:cs="ＭＳ 明朝" w:hint="eastAsia"/>
          <w:bCs/>
          <w:sz w:val="24"/>
        </w:rPr>
        <w:t>年度においてはさらなる検討に向け、保育所等へのアンケート調査およびヒアリング調査を実施し、保育所等の現状認識・課題・今後の取り組み等を明らかにし、課題ごとの対応策について整理することが予定されています。</w:t>
      </w:r>
    </w:p>
    <w:p w14:paraId="73B9F393" w14:textId="1621C2B1" w:rsidR="00343F95" w:rsidRDefault="00343F95" w:rsidP="00471045">
      <w:pPr>
        <w:snapToGrid w:val="0"/>
        <w:spacing w:beforeLines="25" w:before="90" w:line="300" w:lineRule="auto"/>
        <w:ind w:right="-1" w:firstLineChars="100" w:firstLine="240"/>
        <w:rPr>
          <w:rFonts w:cs="ＭＳ 明朝"/>
          <w:bCs/>
          <w:sz w:val="24"/>
        </w:rPr>
      </w:pPr>
      <w:r>
        <w:rPr>
          <w:rFonts w:cs="ＭＳ 明朝" w:hint="eastAsia"/>
          <w:bCs/>
          <w:sz w:val="24"/>
        </w:rPr>
        <w:t>調査の「回答要領」「調査票」は、</w:t>
      </w:r>
      <w:r>
        <w:rPr>
          <w:rFonts w:cs="ＭＳ 明朝" w:hint="eastAsia"/>
          <w:bCs/>
          <w:sz w:val="24"/>
        </w:rPr>
        <w:t>11</w:t>
      </w:r>
      <w:r>
        <w:rPr>
          <w:rFonts w:cs="ＭＳ 明朝" w:hint="eastAsia"/>
          <w:bCs/>
          <w:sz w:val="24"/>
        </w:rPr>
        <w:t>月</w:t>
      </w:r>
      <w:r>
        <w:rPr>
          <w:rFonts w:cs="ＭＳ 明朝" w:hint="eastAsia"/>
          <w:bCs/>
          <w:sz w:val="24"/>
        </w:rPr>
        <w:t>2</w:t>
      </w:r>
      <w:r>
        <w:rPr>
          <w:rFonts w:cs="ＭＳ 明朝" w:hint="eastAsia"/>
          <w:bCs/>
          <w:sz w:val="24"/>
        </w:rPr>
        <w:t>日に厚生労働省より都道府県・市区町村の保育担当課を通じて、各施設に依頼されています（</w:t>
      </w:r>
      <w:r w:rsidR="003117CB">
        <w:rPr>
          <w:rFonts w:cs="ＭＳ 明朝" w:hint="eastAsia"/>
          <w:bCs/>
          <w:sz w:val="24"/>
        </w:rPr>
        <w:t>11</w:t>
      </w:r>
      <w:r w:rsidR="003117CB">
        <w:rPr>
          <w:rFonts w:cs="ＭＳ 明朝" w:hint="eastAsia"/>
          <w:bCs/>
          <w:sz w:val="24"/>
        </w:rPr>
        <w:t>月</w:t>
      </w:r>
      <w:r w:rsidR="003117CB">
        <w:rPr>
          <w:rFonts w:cs="ＭＳ 明朝" w:hint="eastAsia"/>
          <w:bCs/>
          <w:sz w:val="24"/>
        </w:rPr>
        <w:t>30</w:t>
      </w:r>
      <w:r w:rsidR="003117CB">
        <w:rPr>
          <w:rFonts w:cs="ＭＳ 明朝" w:hint="eastAsia"/>
          <w:bCs/>
          <w:sz w:val="24"/>
        </w:rPr>
        <w:t>日回答締切／</w:t>
      </w:r>
      <w:r>
        <w:rPr>
          <w:rFonts w:cs="ＭＳ 明朝" w:hint="eastAsia"/>
          <w:bCs/>
          <w:sz w:val="24"/>
        </w:rPr>
        <w:t>電子メールによる</w:t>
      </w:r>
      <w:r w:rsidR="003117CB">
        <w:rPr>
          <w:rFonts w:cs="ＭＳ 明朝" w:hint="eastAsia"/>
          <w:bCs/>
          <w:sz w:val="24"/>
        </w:rPr>
        <w:t>依頼／回答はインターネット上で実施</w:t>
      </w:r>
      <w:r>
        <w:rPr>
          <w:rFonts w:cs="ＭＳ 明朝" w:hint="eastAsia"/>
          <w:bCs/>
          <w:sz w:val="24"/>
        </w:rPr>
        <w:t>）。</w:t>
      </w:r>
    </w:p>
    <w:p w14:paraId="4090A190" w14:textId="695F9E2E" w:rsidR="003117CB" w:rsidRDefault="003117CB" w:rsidP="00471045">
      <w:pPr>
        <w:snapToGrid w:val="0"/>
        <w:spacing w:beforeLines="25" w:before="90" w:line="300" w:lineRule="auto"/>
        <w:ind w:right="-1" w:firstLineChars="100" w:firstLine="240"/>
        <w:rPr>
          <w:rFonts w:cs="ＭＳ 明朝"/>
          <w:bCs/>
          <w:sz w:val="24"/>
        </w:rPr>
      </w:pPr>
      <w:r>
        <w:rPr>
          <w:rFonts w:cs="ＭＳ 明朝" w:hint="eastAsia"/>
          <w:bCs/>
          <w:sz w:val="24"/>
        </w:rPr>
        <w:t>「回答要領」「調査票」をご確認いただき、回答にご協力ください（調査票の未着等は、市区町村の保育課にお問い合わせください）。</w:t>
      </w:r>
    </w:p>
    <w:p w14:paraId="14444931" w14:textId="77777777" w:rsidR="003117CB" w:rsidRDefault="003117CB" w:rsidP="00471045">
      <w:pPr>
        <w:snapToGrid w:val="0"/>
        <w:spacing w:beforeLines="25" w:before="90" w:line="300" w:lineRule="auto"/>
        <w:ind w:right="-1" w:firstLineChars="100" w:firstLine="240"/>
        <w:rPr>
          <w:rFonts w:cs="ＭＳ 明朝"/>
          <w:bCs/>
          <w:sz w:val="24"/>
        </w:rPr>
      </w:pPr>
    </w:p>
    <w:p w14:paraId="34DCB250" w14:textId="77777777" w:rsidR="003117CB" w:rsidRPr="003117CB" w:rsidRDefault="003117CB" w:rsidP="00471045">
      <w:pPr>
        <w:snapToGrid w:val="0"/>
        <w:spacing w:beforeLines="25" w:before="90" w:line="300" w:lineRule="auto"/>
        <w:ind w:right="-1" w:firstLineChars="100" w:firstLine="240"/>
        <w:rPr>
          <w:rFonts w:cs="ＭＳ 明朝"/>
          <w:bCs/>
          <w:sz w:val="24"/>
        </w:rPr>
      </w:pPr>
    </w:p>
    <w:sectPr w:rsidR="003117CB" w:rsidRPr="003117CB" w:rsidSect="005D0AF3">
      <w:footerReference w:type="default" r:id="rId9"/>
      <w:pgSz w:w="11906" w:h="16838" w:code="9"/>
      <w:pgMar w:top="1134" w:right="1134" w:bottom="1418"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9519E" w14:textId="77777777" w:rsidR="008A113B" w:rsidRDefault="008A113B" w:rsidP="00AC6D2B">
      <w:r>
        <w:separator/>
      </w:r>
    </w:p>
  </w:endnote>
  <w:endnote w:type="continuationSeparator" w:id="0">
    <w:p w14:paraId="1444BD03" w14:textId="77777777" w:rsidR="008A113B" w:rsidRDefault="008A113B"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4CD314F3" w:rsidR="00CB4E23" w:rsidRDefault="00CB4E23" w:rsidP="003B15AE">
        <w:pPr>
          <w:pStyle w:val="ac"/>
          <w:jc w:val="center"/>
        </w:pPr>
        <w:r>
          <w:fldChar w:fldCharType="begin"/>
        </w:r>
        <w:r>
          <w:instrText>PAGE   \* MERGEFORMAT</w:instrText>
        </w:r>
        <w:r>
          <w:fldChar w:fldCharType="separate"/>
        </w:r>
        <w:r w:rsidR="001C2C67" w:rsidRPr="001C2C6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6D9AF" w14:textId="77777777" w:rsidR="008A113B" w:rsidRDefault="008A113B" w:rsidP="00AC6D2B">
      <w:r>
        <w:separator/>
      </w:r>
    </w:p>
  </w:footnote>
  <w:footnote w:type="continuationSeparator" w:id="0">
    <w:p w14:paraId="33EC7EC4" w14:textId="77777777" w:rsidR="008A113B" w:rsidRDefault="008A113B"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B36"/>
    <w:multiLevelType w:val="hybridMultilevel"/>
    <w:tmpl w:val="9A4866DE"/>
    <w:lvl w:ilvl="0" w:tplc="AEDE279A">
      <w:numFmt w:val="bullet"/>
      <w:lvlText w:val="・"/>
      <w:lvlJc w:val="left"/>
      <w:pPr>
        <w:ind w:left="600" w:hanging="360"/>
      </w:pPr>
      <w:rPr>
        <w:rFonts w:ascii="ＭＳ 明朝" w:eastAsia="ＭＳ 明朝" w:hAnsi="ＭＳ 明朝" w:cs="ＭＳ 明朝" w:hint="eastAsia"/>
        <w:lang w:val="en-US"/>
      </w:rPr>
    </w:lvl>
    <w:lvl w:ilvl="1" w:tplc="520AC054">
      <w:numFmt w:val="bullet"/>
      <w:lvlText w:val="※"/>
      <w:lvlJc w:val="left"/>
      <w:pPr>
        <w:ind w:left="1020" w:hanging="36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7"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44274A"/>
    <w:multiLevelType w:val="hybridMultilevel"/>
    <w:tmpl w:val="DB222B8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346511"/>
    <w:multiLevelType w:val="hybridMultilevel"/>
    <w:tmpl w:val="490CBFFE"/>
    <w:lvl w:ilvl="0" w:tplc="D7D8101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B46D70"/>
    <w:multiLevelType w:val="hybridMultilevel"/>
    <w:tmpl w:val="FD4CD7E4"/>
    <w:lvl w:ilvl="0" w:tplc="8BE8E460">
      <w:start w:val="1"/>
      <w:numFmt w:val="decimalFullWidth"/>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7"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8"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A20978"/>
    <w:multiLevelType w:val="hybridMultilevel"/>
    <w:tmpl w:val="094CFA10"/>
    <w:lvl w:ilvl="0" w:tplc="BC885012">
      <w:start w:val="1"/>
      <w:numFmt w:val="bullet"/>
      <w:lvlText w:val=""/>
      <w:lvlJc w:val="left"/>
      <w:pPr>
        <w:ind w:left="660" w:hanging="420"/>
      </w:pPr>
      <w:rPr>
        <w:rFonts w:ascii="Wingdings" w:hAnsi="Wingdings" w:hint="default"/>
      </w:rPr>
    </w:lvl>
    <w:lvl w:ilvl="1" w:tplc="167AA2CA">
      <w:start w:val="4"/>
      <w:numFmt w:val="bullet"/>
      <w:lvlText w:val="・"/>
      <w:lvlJc w:val="left"/>
      <w:pPr>
        <w:ind w:left="1080" w:hanging="42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E97399D"/>
    <w:multiLevelType w:val="hybridMultilevel"/>
    <w:tmpl w:val="5FBE9A72"/>
    <w:lvl w:ilvl="0" w:tplc="CEC63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3"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FE66C0"/>
    <w:multiLevelType w:val="hybridMultilevel"/>
    <w:tmpl w:val="FD508CB2"/>
    <w:lvl w:ilvl="0" w:tplc="664AB30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B01154"/>
    <w:multiLevelType w:val="hybridMultilevel"/>
    <w:tmpl w:val="740669A6"/>
    <w:lvl w:ilvl="0" w:tplc="05587498">
      <w:start w:val="4"/>
      <w:numFmt w:val="bullet"/>
      <w:lvlText w:val="※"/>
      <w:lvlJc w:val="left"/>
      <w:pPr>
        <w:ind w:left="600" w:hanging="360"/>
      </w:pPr>
      <w:rPr>
        <w:rFonts w:ascii="ＭＳ 明朝" w:eastAsia="ＭＳ 明朝" w:hAnsi="ＭＳ 明朝" w:cs="ＭＳ Ｐ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7"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6347651B"/>
    <w:multiLevelType w:val="hybridMultilevel"/>
    <w:tmpl w:val="F54E45C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3E17E1C"/>
    <w:multiLevelType w:val="hybridMultilevel"/>
    <w:tmpl w:val="26B42C44"/>
    <w:lvl w:ilvl="0" w:tplc="BAF61F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6B5D1FA8"/>
    <w:multiLevelType w:val="hybridMultilevel"/>
    <w:tmpl w:val="367A4C32"/>
    <w:lvl w:ilvl="0" w:tplc="F848A26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5" w15:restartNumberingAfterBreak="0">
    <w:nsid w:val="715C295A"/>
    <w:multiLevelType w:val="hybridMultilevel"/>
    <w:tmpl w:val="A86EECA6"/>
    <w:lvl w:ilvl="0" w:tplc="19A6780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4C68B3"/>
    <w:multiLevelType w:val="hybridMultilevel"/>
    <w:tmpl w:val="F9861B56"/>
    <w:lvl w:ilvl="0" w:tplc="739232F8">
      <w:start w:val="1"/>
      <w:numFmt w:val="decimalEnclosedCircle"/>
      <w:lvlText w:val="%1"/>
      <w:lvlJc w:val="left"/>
      <w:pPr>
        <w:ind w:left="360" w:hanging="360"/>
      </w:pPr>
      <w:rPr>
        <w:rFonts w:hint="default"/>
      </w:rPr>
    </w:lvl>
    <w:lvl w:ilvl="1" w:tplc="FC5299CC">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84B2BE0"/>
    <w:multiLevelType w:val="hybridMultilevel"/>
    <w:tmpl w:val="324E4872"/>
    <w:lvl w:ilvl="0" w:tplc="B39013E2">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7"/>
  </w:num>
  <w:num w:numId="4">
    <w:abstractNumId w:val="18"/>
  </w:num>
  <w:num w:numId="5">
    <w:abstractNumId w:val="14"/>
  </w:num>
  <w:num w:numId="6">
    <w:abstractNumId w:val="26"/>
  </w:num>
  <w:num w:numId="7">
    <w:abstractNumId w:val="8"/>
  </w:num>
  <w:num w:numId="8">
    <w:abstractNumId w:val="6"/>
  </w:num>
  <w:num w:numId="9">
    <w:abstractNumId w:val="15"/>
  </w:num>
  <w:num w:numId="10">
    <w:abstractNumId w:val="12"/>
  </w:num>
  <w:num w:numId="11">
    <w:abstractNumId w:val="7"/>
  </w:num>
  <w:num w:numId="12">
    <w:abstractNumId w:val="31"/>
  </w:num>
  <w:num w:numId="13">
    <w:abstractNumId w:val="3"/>
  </w:num>
  <w:num w:numId="14">
    <w:abstractNumId w:val="32"/>
  </w:num>
  <w:num w:numId="15">
    <w:abstractNumId w:val="1"/>
  </w:num>
  <w:num w:numId="16">
    <w:abstractNumId w:val="39"/>
  </w:num>
  <w:num w:numId="17">
    <w:abstractNumId w:val="4"/>
  </w:num>
  <w:num w:numId="18">
    <w:abstractNumId w:val="33"/>
  </w:num>
  <w:num w:numId="19">
    <w:abstractNumId w:val="28"/>
  </w:num>
  <w:num w:numId="20">
    <w:abstractNumId w:val="10"/>
  </w:num>
  <w:num w:numId="21">
    <w:abstractNumId w:val="5"/>
  </w:num>
  <w:num w:numId="22">
    <w:abstractNumId w:val="11"/>
  </w:num>
  <w:num w:numId="23">
    <w:abstractNumId w:val="2"/>
  </w:num>
  <w:num w:numId="24">
    <w:abstractNumId w:val="27"/>
  </w:num>
  <w:num w:numId="25">
    <w:abstractNumId w:val="40"/>
  </w:num>
  <w:num w:numId="26">
    <w:abstractNumId w:val="19"/>
  </w:num>
  <w:num w:numId="27">
    <w:abstractNumId w:val="23"/>
  </w:num>
  <w:num w:numId="28">
    <w:abstractNumId w:val="20"/>
  </w:num>
  <w:num w:numId="29">
    <w:abstractNumId w:val="37"/>
  </w:num>
  <w:num w:numId="30">
    <w:abstractNumId w:val="35"/>
  </w:num>
  <w:num w:numId="31">
    <w:abstractNumId w:val="29"/>
  </w:num>
  <w:num w:numId="32">
    <w:abstractNumId w:val="9"/>
  </w:num>
  <w:num w:numId="33">
    <w:abstractNumId w:val="16"/>
  </w:num>
  <w:num w:numId="34">
    <w:abstractNumId w:val="25"/>
  </w:num>
  <w:num w:numId="35">
    <w:abstractNumId w:val="36"/>
  </w:num>
  <w:num w:numId="36">
    <w:abstractNumId w:val="21"/>
  </w:num>
  <w:num w:numId="37">
    <w:abstractNumId w:val="0"/>
  </w:num>
  <w:num w:numId="38">
    <w:abstractNumId w:val="24"/>
  </w:num>
  <w:num w:numId="39">
    <w:abstractNumId w:val="13"/>
  </w:num>
  <w:num w:numId="40">
    <w:abstractNumId w:val="38"/>
  </w:num>
  <w:num w:numId="41">
    <w:abstractNumId w:val="34"/>
  </w:num>
  <w:num w:numId="42">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42"/>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821"/>
    <w:rsid w:val="00016E87"/>
    <w:rsid w:val="00020209"/>
    <w:rsid w:val="000208CA"/>
    <w:rsid w:val="000213E5"/>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4F1"/>
    <w:rsid w:val="000315B5"/>
    <w:rsid w:val="000324B1"/>
    <w:rsid w:val="00032616"/>
    <w:rsid w:val="00033532"/>
    <w:rsid w:val="000349D0"/>
    <w:rsid w:val="000356DD"/>
    <w:rsid w:val="000359F2"/>
    <w:rsid w:val="000372CD"/>
    <w:rsid w:val="00037575"/>
    <w:rsid w:val="0003796F"/>
    <w:rsid w:val="00037997"/>
    <w:rsid w:val="00037D4C"/>
    <w:rsid w:val="00040106"/>
    <w:rsid w:val="000407E4"/>
    <w:rsid w:val="00041E1D"/>
    <w:rsid w:val="00043CFD"/>
    <w:rsid w:val="000444DE"/>
    <w:rsid w:val="00044D24"/>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3F2A"/>
    <w:rsid w:val="00064928"/>
    <w:rsid w:val="00064C46"/>
    <w:rsid w:val="00064CDF"/>
    <w:rsid w:val="00064EDE"/>
    <w:rsid w:val="000663E2"/>
    <w:rsid w:val="00066A61"/>
    <w:rsid w:val="000672E3"/>
    <w:rsid w:val="00067AC3"/>
    <w:rsid w:val="00070077"/>
    <w:rsid w:val="0007020C"/>
    <w:rsid w:val="00070476"/>
    <w:rsid w:val="00070E27"/>
    <w:rsid w:val="00071197"/>
    <w:rsid w:val="00071392"/>
    <w:rsid w:val="00071DBF"/>
    <w:rsid w:val="00072597"/>
    <w:rsid w:val="00072D14"/>
    <w:rsid w:val="00073648"/>
    <w:rsid w:val="00073831"/>
    <w:rsid w:val="0007466A"/>
    <w:rsid w:val="00074C8B"/>
    <w:rsid w:val="00074D05"/>
    <w:rsid w:val="000753CE"/>
    <w:rsid w:val="00075743"/>
    <w:rsid w:val="000767CB"/>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4DA9"/>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0D55"/>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57D3"/>
    <w:rsid w:val="000D604D"/>
    <w:rsid w:val="000D6137"/>
    <w:rsid w:val="000D6502"/>
    <w:rsid w:val="000D7483"/>
    <w:rsid w:val="000D79EF"/>
    <w:rsid w:val="000D7AFB"/>
    <w:rsid w:val="000D7FF1"/>
    <w:rsid w:val="000E03E9"/>
    <w:rsid w:val="000E0DC0"/>
    <w:rsid w:val="000E0E85"/>
    <w:rsid w:val="000E0ED8"/>
    <w:rsid w:val="000E16DE"/>
    <w:rsid w:val="000E1B0A"/>
    <w:rsid w:val="000E2ADD"/>
    <w:rsid w:val="000E3042"/>
    <w:rsid w:val="000E31FB"/>
    <w:rsid w:val="000E3B19"/>
    <w:rsid w:val="000E3CFA"/>
    <w:rsid w:val="000E3F0C"/>
    <w:rsid w:val="000E4108"/>
    <w:rsid w:val="000E4C58"/>
    <w:rsid w:val="000E608E"/>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07ABB"/>
    <w:rsid w:val="00110438"/>
    <w:rsid w:val="00110772"/>
    <w:rsid w:val="001109A8"/>
    <w:rsid w:val="00110CC8"/>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557"/>
    <w:rsid w:val="00121689"/>
    <w:rsid w:val="001219ED"/>
    <w:rsid w:val="00121FA6"/>
    <w:rsid w:val="001222AF"/>
    <w:rsid w:val="00122BC0"/>
    <w:rsid w:val="00123A91"/>
    <w:rsid w:val="0012486F"/>
    <w:rsid w:val="00124BBE"/>
    <w:rsid w:val="00124F58"/>
    <w:rsid w:val="0012519E"/>
    <w:rsid w:val="00126010"/>
    <w:rsid w:val="00127147"/>
    <w:rsid w:val="0013098E"/>
    <w:rsid w:val="00130EBC"/>
    <w:rsid w:val="0013105E"/>
    <w:rsid w:val="00131995"/>
    <w:rsid w:val="00131BC2"/>
    <w:rsid w:val="001323FE"/>
    <w:rsid w:val="00132EF7"/>
    <w:rsid w:val="00133D9E"/>
    <w:rsid w:val="00133EF5"/>
    <w:rsid w:val="001341B1"/>
    <w:rsid w:val="00134A76"/>
    <w:rsid w:val="00134C67"/>
    <w:rsid w:val="001353A5"/>
    <w:rsid w:val="00135F27"/>
    <w:rsid w:val="00137009"/>
    <w:rsid w:val="00137326"/>
    <w:rsid w:val="00140B3F"/>
    <w:rsid w:val="0014191C"/>
    <w:rsid w:val="0014205B"/>
    <w:rsid w:val="001426B7"/>
    <w:rsid w:val="00142C62"/>
    <w:rsid w:val="0014300A"/>
    <w:rsid w:val="001448D3"/>
    <w:rsid w:val="00144A54"/>
    <w:rsid w:val="00144D5A"/>
    <w:rsid w:val="00144E2C"/>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9E3"/>
    <w:rsid w:val="00156ADA"/>
    <w:rsid w:val="00156F88"/>
    <w:rsid w:val="0015700B"/>
    <w:rsid w:val="00157E4B"/>
    <w:rsid w:val="0016042F"/>
    <w:rsid w:val="001610CF"/>
    <w:rsid w:val="001621DE"/>
    <w:rsid w:val="00162338"/>
    <w:rsid w:val="0016257B"/>
    <w:rsid w:val="00162663"/>
    <w:rsid w:val="00162E81"/>
    <w:rsid w:val="001639AA"/>
    <w:rsid w:val="00164A22"/>
    <w:rsid w:val="00164D9F"/>
    <w:rsid w:val="00165054"/>
    <w:rsid w:val="001658DD"/>
    <w:rsid w:val="001661F1"/>
    <w:rsid w:val="001664E0"/>
    <w:rsid w:val="00166BCF"/>
    <w:rsid w:val="00166C4F"/>
    <w:rsid w:val="00166F79"/>
    <w:rsid w:val="001672F3"/>
    <w:rsid w:val="00167724"/>
    <w:rsid w:val="00167ADD"/>
    <w:rsid w:val="00170102"/>
    <w:rsid w:val="00171CA9"/>
    <w:rsid w:val="00172244"/>
    <w:rsid w:val="0017254B"/>
    <w:rsid w:val="00172718"/>
    <w:rsid w:val="0017295A"/>
    <w:rsid w:val="00173E9B"/>
    <w:rsid w:val="00173F36"/>
    <w:rsid w:val="00174ADC"/>
    <w:rsid w:val="00174C08"/>
    <w:rsid w:val="00174C5F"/>
    <w:rsid w:val="00175C56"/>
    <w:rsid w:val="00175DD9"/>
    <w:rsid w:val="00176F7F"/>
    <w:rsid w:val="001775C7"/>
    <w:rsid w:val="001778EE"/>
    <w:rsid w:val="001803A3"/>
    <w:rsid w:val="001806AE"/>
    <w:rsid w:val="00181863"/>
    <w:rsid w:val="00183651"/>
    <w:rsid w:val="001838C2"/>
    <w:rsid w:val="00183953"/>
    <w:rsid w:val="00184821"/>
    <w:rsid w:val="00184B58"/>
    <w:rsid w:val="001850AD"/>
    <w:rsid w:val="00185157"/>
    <w:rsid w:val="00185E1D"/>
    <w:rsid w:val="00187D74"/>
    <w:rsid w:val="0019222C"/>
    <w:rsid w:val="00192581"/>
    <w:rsid w:val="00192644"/>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2ABB"/>
    <w:rsid w:val="001B3273"/>
    <w:rsid w:val="001B440E"/>
    <w:rsid w:val="001B6B55"/>
    <w:rsid w:val="001B6B9E"/>
    <w:rsid w:val="001B7CE5"/>
    <w:rsid w:val="001C03F5"/>
    <w:rsid w:val="001C1714"/>
    <w:rsid w:val="001C1935"/>
    <w:rsid w:val="001C1B2A"/>
    <w:rsid w:val="001C2C67"/>
    <w:rsid w:val="001C2C7B"/>
    <w:rsid w:val="001C3208"/>
    <w:rsid w:val="001C3381"/>
    <w:rsid w:val="001C3429"/>
    <w:rsid w:val="001C3C78"/>
    <w:rsid w:val="001C5168"/>
    <w:rsid w:val="001C59AC"/>
    <w:rsid w:val="001C5A84"/>
    <w:rsid w:val="001C71F7"/>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1457"/>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BF7"/>
    <w:rsid w:val="0021244C"/>
    <w:rsid w:val="00213886"/>
    <w:rsid w:val="002147D8"/>
    <w:rsid w:val="00214AC5"/>
    <w:rsid w:val="002159B3"/>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C12"/>
    <w:rsid w:val="00234F2C"/>
    <w:rsid w:val="0023576B"/>
    <w:rsid w:val="0023579F"/>
    <w:rsid w:val="00236BE0"/>
    <w:rsid w:val="00236CB9"/>
    <w:rsid w:val="00237513"/>
    <w:rsid w:val="00241313"/>
    <w:rsid w:val="00241375"/>
    <w:rsid w:val="00242322"/>
    <w:rsid w:val="00242A9C"/>
    <w:rsid w:val="00242BE0"/>
    <w:rsid w:val="0024439A"/>
    <w:rsid w:val="00245D4E"/>
    <w:rsid w:val="00246421"/>
    <w:rsid w:val="00246B81"/>
    <w:rsid w:val="002473CC"/>
    <w:rsid w:val="00247937"/>
    <w:rsid w:val="0025058B"/>
    <w:rsid w:val="0025121A"/>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1BC"/>
    <w:rsid w:val="002627FB"/>
    <w:rsid w:val="00262C6C"/>
    <w:rsid w:val="00262D41"/>
    <w:rsid w:val="00262EF4"/>
    <w:rsid w:val="00263A52"/>
    <w:rsid w:val="00264F47"/>
    <w:rsid w:val="0026599A"/>
    <w:rsid w:val="00267106"/>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403"/>
    <w:rsid w:val="002827C5"/>
    <w:rsid w:val="00282C40"/>
    <w:rsid w:val="00283599"/>
    <w:rsid w:val="0028399C"/>
    <w:rsid w:val="00284397"/>
    <w:rsid w:val="00284ED1"/>
    <w:rsid w:val="0028557F"/>
    <w:rsid w:val="002869AD"/>
    <w:rsid w:val="00286C04"/>
    <w:rsid w:val="002877BF"/>
    <w:rsid w:val="00287FA6"/>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269"/>
    <w:rsid w:val="002A4617"/>
    <w:rsid w:val="002A69AC"/>
    <w:rsid w:val="002A6A33"/>
    <w:rsid w:val="002A6C28"/>
    <w:rsid w:val="002A7927"/>
    <w:rsid w:val="002A7DD0"/>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BB0"/>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47"/>
    <w:rsid w:val="002E1F9C"/>
    <w:rsid w:val="002E2DE0"/>
    <w:rsid w:val="002E3A4C"/>
    <w:rsid w:val="002E4E0A"/>
    <w:rsid w:val="002E50AC"/>
    <w:rsid w:val="002E5974"/>
    <w:rsid w:val="002E5B2F"/>
    <w:rsid w:val="002E5F56"/>
    <w:rsid w:val="002E613E"/>
    <w:rsid w:val="002E6B94"/>
    <w:rsid w:val="002E7618"/>
    <w:rsid w:val="002E79C8"/>
    <w:rsid w:val="002E7BF6"/>
    <w:rsid w:val="002F0BAD"/>
    <w:rsid w:val="002F0F11"/>
    <w:rsid w:val="002F2AB7"/>
    <w:rsid w:val="002F2CE5"/>
    <w:rsid w:val="002F2EEF"/>
    <w:rsid w:val="002F3A4F"/>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414F"/>
    <w:rsid w:val="0030509B"/>
    <w:rsid w:val="0030586A"/>
    <w:rsid w:val="0030645A"/>
    <w:rsid w:val="003070CD"/>
    <w:rsid w:val="003072F5"/>
    <w:rsid w:val="00310A9B"/>
    <w:rsid w:val="00310D9A"/>
    <w:rsid w:val="003117CB"/>
    <w:rsid w:val="003118C7"/>
    <w:rsid w:val="00311D29"/>
    <w:rsid w:val="00311E65"/>
    <w:rsid w:val="00312680"/>
    <w:rsid w:val="00312822"/>
    <w:rsid w:val="00313A87"/>
    <w:rsid w:val="00313E7E"/>
    <w:rsid w:val="0031444E"/>
    <w:rsid w:val="00316013"/>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1D53"/>
    <w:rsid w:val="0034251E"/>
    <w:rsid w:val="0034284F"/>
    <w:rsid w:val="00342A7A"/>
    <w:rsid w:val="0034344A"/>
    <w:rsid w:val="00343F1E"/>
    <w:rsid w:val="00343F95"/>
    <w:rsid w:val="00344888"/>
    <w:rsid w:val="003450C8"/>
    <w:rsid w:val="003453A4"/>
    <w:rsid w:val="00345B20"/>
    <w:rsid w:val="00346652"/>
    <w:rsid w:val="00346B44"/>
    <w:rsid w:val="00346F25"/>
    <w:rsid w:val="003474E9"/>
    <w:rsid w:val="003500C6"/>
    <w:rsid w:val="003522A0"/>
    <w:rsid w:val="00353372"/>
    <w:rsid w:val="00353E68"/>
    <w:rsid w:val="003577FB"/>
    <w:rsid w:val="00357B88"/>
    <w:rsid w:val="00360294"/>
    <w:rsid w:val="0036060C"/>
    <w:rsid w:val="00360E91"/>
    <w:rsid w:val="00361428"/>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53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038"/>
    <w:rsid w:val="00384D65"/>
    <w:rsid w:val="003863FF"/>
    <w:rsid w:val="00386BC2"/>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691"/>
    <w:rsid w:val="003A0AB6"/>
    <w:rsid w:val="003A0EA0"/>
    <w:rsid w:val="003A137E"/>
    <w:rsid w:val="003A14E3"/>
    <w:rsid w:val="003A1B6F"/>
    <w:rsid w:val="003A1C53"/>
    <w:rsid w:val="003A2452"/>
    <w:rsid w:val="003A2D7C"/>
    <w:rsid w:val="003A3017"/>
    <w:rsid w:val="003A3C70"/>
    <w:rsid w:val="003A4314"/>
    <w:rsid w:val="003A4C7D"/>
    <w:rsid w:val="003A6311"/>
    <w:rsid w:val="003A763F"/>
    <w:rsid w:val="003B0C93"/>
    <w:rsid w:val="003B0F68"/>
    <w:rsid w:val="003B1500"/>
    <w:rsid w:val="003B15AE"/>
    <w:rsid w:val="003B1820"/>
    <w:rsid w:val="003B2085"/>
    <w:rsid w:val="003B3561"/>
    <w:rsid w:val="003B3EE1"/>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3712"/>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E76"/>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28E"/>
    <w:rsid w:val="004113A5"/>
    <w:rsid w:val="004115A1"/>
    <w:rsid w:val="00411E95"/>
    <w:rsid w:val="00412BE1"/>
    <w:rsid w:val="0041434E"/>
    <w:rsid w:val="00415399"/>
    <w:rsid w:val="00416BAC"/>
    <w:rsid w:val="0041782A"/>
    <w:rsid w:val="0042045B"/>
    <w:rsid w:val="00420511"/>
    <w:rsid w:val="004207E4"/>
    <w:rsid w:val="0042092B"/>
    <w:rsid w:val="0042103A"/>
    <w:rsid w:val="00421940"/>
    <w:rsid w:val="0042194E"/>
    <w:rsid w:val="00421F55"/>
    <w:rsid w:val="004220A8"/>
    <w:rsid w:val="00422188"/>
    <w:rsid w:val="004223B4"/>
    <w:rsid w:val="004225FF"/>
    <w:rsid w:val="00422DC5"/>
    <w:rsid w:val="00422F25"/>
    <w:rsid w:val="0042335D"/>
    <w:rsid w:val="0042373F"/>
    <w:rsid w:val="004238AB"/>
    <w:rsid w:val="00423EC4"/>
    <w:rsid w:val="00424025"/>
    <w:rsid w:val="00424437"/>
    <w:rsid w:val="00424DCA"/>
    <w:rsid w:val="0042534E"/>
    <w:rsid w:val="00425CBE"/>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1A68"/>
    <w:rsid w:val="00442796"/>
    <w:rsid w:val="00442CC9"/>
    <w:rsid w:val="00442F43"/>
    <w:rsid w:val="004435FE"/>
    <w:rsid w:val="00443FC7"/>
    <w:rsid w:val="004445F9"/>
    <w:rsid w:val="00444C7D"/>
    <w:rsid w:val="00444FCF"/>
    <w:rsid w:val="00444FD1"/>
    <w:rsid w:val="004461C5"/>
    <w:rsid w:val="00447D96"/>
    <w:rsid w:val="00450282"/>
    <w:rsid w:val="0045041C"/>
    <w:rsid w:val="00451274"/>
    <w:rsid w:val="00452721"/>
    <w:rsid w:val="00452B16"/>
    <w:rsid w:val="004539D3"/>
    <w:rsid w:val="00454B1B"/>
    <w:rsid w:val="00456F11"/>
    <w:rsid w:val="004576D8"/>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1045"/>
    <w:rsid w:val="0047282D"/>
    <w:rsid w:val="00472E6A"/>
    <w:rsid w:val="004734D2"/>
    <w:rsid w:val="00473EDF"/>
    <w:rsid w:val="0047413D"/>
    <w:rsid w:val="00474433"/>
    <w:rsid w:val="0047452E"/>
    <w:rsid w:val="00476F0E"/>
    <w:rsid w:val="00477098"/>
    <w:rsid w:val="004770B1"/>
    <w:rsid w:val="004773B2"/>
    <w:rsid w:val="004775F5"/>
    <w:rsid w:val="00480028"/>
    <w:rsid w:val="004806BC"/>
    <w:rsid w:val="00480B0C"/>
    <w:rsid w:val="00480E5F"/>
    <w:rsid w:val="00481331"/>
    <w:rsid w:val="00481B1B"/>
    <w:rsid w:val="00483AEF"/>
    <w:rsid w:val="0048444F"/>
    <w:rsid w:val="00484E15"/>
    <w:rsid w:val="00485643"/>
    <w:rsid w:val="00485661"/>
    <w:rsid w:val="004858A3"/>
    <w:rsid w:val="00485985"/>
    <w:rsid w:val="004861C9"/>
    <w:rsid w:val="004869CB"/>
    <w:rsid w:val="004875E8"/>
    <w:rsid w:val="00487BC9"/>
    <w:rsid w:val="00487BE0"/>
    <w:rsid w:val="00490FF2"/>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1E10"/>
    <w:rsid w:val="004A2FAD"/>
    <w:rsid w:val="004A3F65"/>
    <w:rsid w:val="004A450D"/>
    <w:rsid w:val="004A4558"/>
    <w:rsid w:val="004A4737"/>
    <w:rsid w:val="004A5294"/>
    <w:rsid w:val="004A56AC"/>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858"/>
    <w:rsid w:val="004C1F38"/>
    <w:rsid w:val="004C2221"/>
    <w:rsid w:val="004C2E43"/>
    <w:rsid w:val="004C3DC0"/>
    <w:rsid w:val="004C3EFA"/>
    <w:rsid w:val="004C56E8"/>
    <w:rsid w:val="004C5AB5"/>
    <w:rsid w:val="004C5C24"/>
    <w:rsid w:val="004C6BD5"/>
    <w:rsid w:val="004C7174"/>
    <w:rsid w:val="004C78E6"/>
    <w:rsid w:val="004D032E"/>
    <w:rsid w:val="004D0F34"/>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05C"/>
    <w:rsid w:val="00503329"/>
    <w:rsid w:val="00503DB0"/>
    <w:rsid w:val="00504A1F"/>
    <w:rsid w:val="00504DFF"/>
    <w:rsid w:val="005055AC"/>
    <w:rsid w:val="0050567F"/>
    <w:rsid w:val="00505EA1"/>
    <w:rsid w:val="00507327"/>
    <w:rsid w:val="00507A55"/>
    <w:rsid w:val="00510968"/>
    <w:rsid w:val="005109CE"/>
    <w:rsid w:val="00510DE0"/>
    <w:rsid w:val="00511CCE"/>
    <w:rsid w:val="005124E8"/>
    <w:rsid w:val="0051253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71F"/>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4C0"/>
    <w:rsid w:val="0053160E"/>
    <w:rsid w:val="005317A9"/>
    <w:rsid w:val="00531A41"/>
    <w:rsid w:val="00531DFA"/>
    <w:rsid w:val="005323B2"/>
    <w:rsid w:val="00533F94"/>
    <w:rsid w:val="00535B83"/>
    <w:rsid w:val="00535CB1"/>
    <w:rsid w:val="0053610F"/>
    <w:rsid w:val="00537489"/>
    <w:rsid w:val="005406C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0A57"/>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5B66"/>
    <w:rsid w:val="0056735C"/>
    <w:rsid w:val="00567514"/>
    <w:rsid w:val="00567719"/>
    <w:rsid w:val="00570AD9"/>
    <w:rsid w:val="00570C03"/>
    <w:rsid w:val="00570FD4"/>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81C"/>
    <w:rsid w:val="00597E8A"/>
    <w:rsid w:val="005A1013"/>
    <w:rsid w:val="005A14FA"/>
    <w:rsid w:val="005A172B"/>
    <w:rsid w:val="005A1A43"/>
    <w:rsid w:val="005A203A"/>
    <w:rsid w:val="005A2922"/>
    <w:rsid w:val="005A2F32"/>
    <w:rsid w:val="005A2F43"/>
    <w:rsid w:val="005A3330"/>
    <w:rsid w:val="005A3983"/>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4FD4"/>
    <w:rsid w:val="005B5FBF"/>
    <w:rsid w:val="005C0110"/>
    <w:rsid w:val="005C0803"/>
    <w:rsid w:val="005C0AC8"/>
    <w:rsid w:val="005C0C0E"/>
    <w:rsid w:val="005C0EA9"/>
    <w:rsid w:val="005C170B"/>
    <w:rsid w:val="005C202F"/>
    <w:rsid w:val="005C27DD"/>
    <w:rsid w:val="005C2985"/>
    <w:rsid w:val="005C2DB9"/>
    <w:rsid w:val="005C32BA"/>
    <w:rsid w:val="005C35B1"/>
    <w:rsid w:val="005C3AA2"/>
    <w:rsid w:val="005C4877"/>
    <w:rsid w:val="005C4C56"/>
    <w:rsid w:val="005C51F0"/>
    <w:rsid w:val="005C6B5D"/>
    <w:rsid w:val="005C79E6"/>
    <w:rsid w:val="005D076F"/>
    <w:rsid w:val="005D0975"/>
    <w:rsid w:val="005D0A2E"/>
    <w:rsid w:val="005D0AF3"/>
    <w:rsid w:val="005D153C"/>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75D"/>
    <w:rsid w:val="005F39C6"/>
    <w:rsid w:val="005F481C"/>
    <w:rsid w:val="005F48CC"/>
    <w:rsid w:val="005F4B02"/>
    <w:rsid w:val="005F557E"/>
    <w:rsid w:val="005F5AFD"/>
    <w:rsid w:val="005F62FC"/>
    <w:rsid w:val="005F6F4D"/>
    <w:rsid w:val="005F7473"/>
    <w:rsid w:val="005F77E5"/>
    <w:rsid w:val="006000DA"/>
    <w:rsid w:val="00600758"/>
    <w:rsid w:val="00600B4F"/>
    <w:rsid w:val="00600D50"/>
    <w:rsid w:val="00601473"/>
    <w:rsid w:val="006019E0"/>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89A"/>
    <w:rsid w:val="00611E94"/>
    <w:rsid w:val="00613641"/>
    <w:rsid w:val="0061382B"/>
    <w:rsid w:val="00613FEB"/>
    <w:rsid w:val="006148F3"/>
    <w:rsid w:val="00614EF7"/>
    <w:rsid w:val="006157B4"/>
    <w:rsid w:val="00615E9A"/>
    <w:rsid w:val="00617126"/>
    <w:rsid w:val="00617669"/>
    <w:rsid w:val="00617758"/>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1D4B"/>
    <w:rsid w:val="00631E0E"/>
    <w:rsid w:val="006324E4"/>
    <w:rsid w:val="00633319"/>
    <w:rsid w:val="006336FC"/>
    <w:rsid w:val="006339BE"/>
    <w:rsid w:val="00633D41"/>
    <w:rsid w:val="00634B15"/>
    <w:rsid w:val="006352C0"/>
    <w:rsid w:val="00635E3F"/>
    <w:rsid w:val="006362C7"/>
    <w:rsid w:val="0063672C"/>
    <w:rsid w:val="00637101"/>
    <w:rsid w:val="00637650"/>
    <w:rsid w:val="00637E7E"/>
    <w:rsid w:val="0064070C"/>
    <w:rsid w:val="00640F1B"/>
    <w:rsid w:val="006417A8"/>
    <w:rsid w:val="006419A9"/>
    <w:rsid w:val="006420CC"/>
    <w:rsid w:val="00642AD6"/>
    <w:rsid w:val="00642E9E"/>
    <w:rsid w:val="00643A41"/>
    <w:rsid w:val="006441AA"/>
    <w:rsid w:val="006441E3"/>
    <w:rsid w:val="0064538F"/>
    <w:rsid w:val="006468C5"/>
    <w:rsid w:val="00646F06"/>
    <w:rsid w:val="00647D92"/>
    <w:rsid w:val="006500E3"/>
    <w:rsid w:val="00650127"/>
    <w:rsid w:val="00650309"/>
    <w:rsid w:val="0065086C"/>
    <w:rsid w:val="00650EF3"/>
    <w:rsid w:val="00650F1C"/>
    <w:rsid w:val="006517B9"/>
    <w:rsid w:val="00651809"/>
    <w:rsid w:val="00651816"/>
    <w:rsid w:val="00651E4A"/>
    <w:rsid w:val="00651E5C"/>
    <w:rsid w:val="006535A6"/>
    <w:rsid w:val="006537C4"/>
    <w:rsid w:val="00654145"/>
    <w:rsid w:val="00654A83"/>
    <w:rsid w:val="00654E00"/>
    <w:rsid w:val="006552AA"/>
    <w:rsid w:val="006560B3"/>
    <w:rsid w:val="00656264"/>
    <w:rsid w:val="00656991"/>
    <w:rsid w:val="006569E8"/>
    <w:rsid w:val="0065798A"/>
    <w:rsid w:val="00657B39"/>
    <w:rsid w:val="00657ECA"/>
    <w:rsid w:val="00657F19"/>
    <w:rsid w:val="00661F18"/>
    <w:rsid w:val="00662203"/>
    <w:rsid w:val="00662A84"/>
    <w:rsid w:val="00662FE1"/>
    <w:rsid w:val="006637A7"/>
    <w:rsid w:val="00663E73"/>
    <w:rsid w:val="006646CE"/>
    <w:rsid w:val="00665ABB"/>
    <w:rsid w:val="00666D72"/>
    <w:rsid w:val="00667AE6"/>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81C"/>
    <w:rsid w:val="00682F17"/>
    <w:rsid w:val="00682FE5"/>
    <w:rsid w:val="0068321F"/>
    <w:rsid w:val="00683396"/>
    <w:rsid w:val="00683D99"/>
    <w:rsid w:val="006866CF"/>
    <w:rsid w:val="006875CA"/>
    <w:rsid w:val="00690762"/>
    <w:rsid w:val="00691B19"/>
    <w:rsid w:val="00692103"/>
    <w:rsid w:val="00693803"/>
    <w:rsid w:val="00693927"/>
    <w:rsid w:val="00693A8F"/>
    <w:rsid w:val="0069455C"/>
    <w:rsid w:val="00694E2A"/>
    <w:rsid w:val="006954A0"/>
    <w:rsid w:val="00695D04"/>
    <w:rsid w:val="00695D10"/>
    <w:rsid w:val="006978E7"/>
    <w:rsid w:val="00697D4D"/>
    <w:rsid w:val="006A2400"/>
    <w:rsid w:val="006A35D6"/>
    <w:rsid w:val="006A42A1"/>
    <w:rsid w:val="006A5476"/>
    <w:rsid w:val="006A600E"/>
    <w:rsid w:val="006A64A1"/>
    <w:rsid w:val="006A65A1"/>
    <w:rsid w:val="006A66A7"/>
    <w:rsid w:val="006A72D6"/>
    <w:rsid w:val="006A7FC8"/>
    <w:rsid w:val="006B06CE"/>
    <w:rsid w:val="006B0A71"/>
    <w:rsid w:val="006B0C63"/>
    <w:rsid w:val="006B1001"/>
    <w:rsid w:val="006B158E"/>
    <w:rsid w:val="006B1A1E"/>
    <w:rsid w:val="006B1E1B"/>
    <w:rsid w:val="006B2BF1"/>
    <w:rsid w:val="006B2FBE"/>
    <w:rsid w:val="006B34F6"/>
    <w:rsid w:val="006B36F7"/>
    <w:rsid w:val="006B396B"/>
    <w:rsid w:val="006B42C2"/>
    <w:rsid w:val="006B4497"/>
    <w:rsid w:val="006B4BAE"/>
    <w:rsid w:val="006B4FDE"/>
    <w:rsid w:val="006B5351"/>
    <w:rsid w:val="006B5CD0"/>
    <w:rsid w:val="006B6B9F"/>
    <w:rsid w:val="006B7AD8"/>
    <w:rsid w:val="006C00F3"/>
    <w:rsid w:val="006C0A06"/>
    <w:rsid w:val="006C0D41"/>
    <w:rsid w:val="006C1CE0"/>
    <w:rsid w:val="006C1DCC"/>
    <w:rsid w:val="006C1F56"/>
    <w:rsid w:val="006C22A8"/>
    <w:rsid w:val="006C27D5"/>
    <w:rsid w:val="006C311A"/>
    <w:rsid w:val="006C323B"/>
    <w:rsid w:val="006C33BF"/>
    <w:rsid w:val="006C343F"/>
    <w:rsid w:val="006C3A7D"/>
    <w:rsid w:val="006C44E2"/>
    <w:rsid w:val="006C5DC5"/>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64C"/>
    <w:rsid w:val="006F3727"/>
    <w:rsid w:val="006F3E32"/>
    <w:rsid w:val="006F723C"/>
    <w:rsid w:val="006F7532"/>
    <w:rsid w:val="006F77A5"/>
    <w:rsid w:val="006F77CE"/>
    <w:rsid w:val="006F781C"/>
    <w:rsid w:val="00701CFD"/>
    <w:rsid w:val="007031F1"/>
    <w:rsid w:val="007047CA"/>
    <w:rsid w:val="00704A44"/>
    <w:rsid w:val="00704C8D"/>
    <w:rsid w:val="0070506D"/>
    <w:rsid w:val="0070576C"/>
    <w:rsid w:val="00706CFC"/>
    <w:rsid w:val="00706FED"/>
    <w:rsid w:val="00707EE9"/>
    <w:rsid w:val="00710394"/>
    <w:rsid w:val="00710516"/>
    <w:rsid w:val="00710846"/>
    <w:rsid w:val="0071187C"/>
    <w:rsid w:val="00711A4F"/>
    <w:rsid w:val="00712475"/>
    <w:rsid w:val="00712560"/>
    <w:rsid w:val="00713443"/>
    <w:rsid w:val="00713563"/>
    <w:rsid w:val="00713DA9"/>
    <w:rsid w:val="007151A5"/>
    <w:rsid w:val="00715E50"/>
    <w:rsid w:val="007162E3"/>
    <w:rsid w:val="00717AF0"/>
    <w:rsid w:val="00717D7D"/>
    <w:rsid w:val="00717E90"/>
    <w:rsid w:val="00720EBB"/>
    <w:rsid w:val="0072113D"/>
    <w:rsid w:val="00721FCE"/>
    <w:rsid w:val="0072218C"/>
    <w:rsid w:val="0072249B"/>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81A"/>
    <w:rsid w:val="00734B94"/>
    <w:rsid w:val="00735414"/>
    <w:rsid w:val="0073565D"/>
    <w:rsid w:val="007359FE"/>
    <w:rsid w:val="00736BD4"/>
    <w:rsid w:val="007371A2"/>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55C"/>
    <w:rsid w:val="007516DC"/>
    <w:rsid w:val="00752699"/>
    <w:rsid w:val="00752EDB"/>
    <w:rsid w:val="00752FE6"/>
    <w:rsid w:val="00756CE4"/>
    <w:rsid w:val="007571C9"/>
    <w:rsid w:val="007577A2"/>
    <w:rsid w:val="00757DB2"/>
    <w:rsid w:val="007601D4"/>
    <w:rsid w:val="00760840"/>
    <w:rsid w:val="00761701"/>
    <w:rsid w:val="00763006"/>
    <w:rsid w:val="0076445F"/>
    <w:rsid w:val="00764C87"/>
    <w:rsid w:val="0076537E"/>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D9B"/>
    <w:rsid w:val="00772F0C"/>
    <w:rsid w:val="00773075"/>
    <w:rsid w:val="00773347"/>
    <w:rsid w:val="00773662"/>
    <w:rsid w:val="00773F80"/>
    <w:rsid w:val="00774E69"/>
    <w:rsid w:val="00774FE9"/>
    <w:rsid w:val="007750DA"/>
    <w:rsid w:val="007761C3"/>
    <w:rsid w:val="00776500"/>
    <w:rsid w:val="00777FF8"/>
    <w:rsid w:val="007805CF"/>
    <w:rsid w:val="0078075F"/>
    <w:rsid w:val="007809CE"/>
    <w:rsid w:val="00780D5E"/>
    <w:rsid w:val="007812E8"/>
    <w:rsid w:val="00782515"/>
    <w:rsid w:val="00782D3C"/>
    <w:rsid w:val="007835C2"/>
    <w:rsid w:val="007836B4"/>
    <w:rsid w:val="00783833"/>
    <w:rsid w:val="00784F31"/>
    <w:rsid w:val="0078540C"/>
    <w:rsid w:val="007855EA"/>
    <w:rsid w:val="00785A97"/>
    <w:rsid w:val="007865A0"/>
    <w:rsid w:val="00786974"/>
    <w:rsid w:val="0078767D"/>
    <w:rsid w:val="007901AC"/>
    <w:rsid w:val="00790282"/>
    <w:rsid w:val="00791DAC"/>
    <w:rsid w:val="0079239B"/>
    <w:rsid w:val="00792C3D"/>
    <w:rsid w:val="007938A7"/>
    <w:rsid w:val="00793F0A"/>
    <w:rsid w:val="00794939"/>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D7B"/>
    <w:rsid w:val="007B5E6A"/>
    <w:rsid w:val="007B63F1"/>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394"/>
    <w:rsid w:val="007F550C"/>
    <w:rsid w:val="007F56C0"/>
    <w:rsid w:val="007F59F4"/>
    <w:rsid w:val="007F5FC2"/>
    <w:rsid w:val="007F6F1A"/>
    <w:rsid w:val="007F70D9"/>
    <w:rsid w:val="007F73C4"/>
    <w:rsid w:val="007F7A2F"/>
    <w:rsid w:val="007F7E05"/>
    <w:rsid w:val="007F7E66"/>
    <w:rsid w:val="0080002B"/>
    <w:rsid w:val="00800509"/>
    <w:rsid w:val="00800CF9"/>
    <w:rsid w:val="00800F2E"/>
    <w:rsid w:val="0080154B"/>
    <w:rsid w:val="00802725"/>
    <w:rsid w:val="00802DD9"/>
    <w:rsid w:val="00802FBA"/>
    <w:rsid w:val="00803D35"/>
    <w:rsid w:val="008044A4"/>
    <w:rsid w:val="00805A19"/>
    <w:rsid w:val="00805AC6"/>
    <w:rsid w:val="00805BDF"/>
    <w:rsid w:val="0080624D"/>
    <w:rsid w:val="0080663C"/>
    <w:rsid w:val="00806B85"/>
    <w:rsid w:val="00807002"/>
    <w:rsid w:val="008073DC"/>
    <w:rsid w:val="0080760D"/>
    <w:rsid w:val="008103C7"/>
    <w:rsid w:val="0081064C"/>
    <w:rsid w:val="00810A0C"/>
    <w:rsid w:val="00810C78"/>
    <w:rsid w:val="0081143F"/>
    <w:rsid w:val="008120C3"/>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0992"/>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55D"/>
    <w:rsid w:val="00851B45"/>
    <w:rsid w:val="0085261D"/>
    <w:rsid w:val="008532DC"/>
    <w:rsid w:val="00853AF1"/>
    <w:rsid w:val="00853EFE"/>
    <w:rsid w:val="00854660"/>
    <w:rsid w:val="00854965"/>
    <w:rsid w:val="0085506B"/>
    <w:rsid w:val="00855BAC"/>
    <w:rsid w:val="0085718F"/>
    <w:rsid w:val="00857C2D"/>
    <w:rsid w:val="00860862"/>
    <w:rsid w:val="008609B1"/>
    <w:rsid w:val="00860B5D"/>
    <w:rsid w:val="00860F9A"/>
    <w:rsid w:val="00861454"/>
    <w:rsid w:val="008615EE"/>
    <w:rsid w:val="00861BDC"/>
    <w:rsid w:val="00861D82"/>
    <w:rsid w:val="008635B3"/>
    <w:rsid w:val="00863C3D"/>
    <w:rsid w:val="00863EF4"/>
    <w:rsid w:val="00866049"/>
    <w:rsid w:val="00866081"/>
    <w:rsid w:val="008669D8"/>
    <w:rsid w:val="00866B85"/>
    <w:rsid w:val="00866D49"/>
    <w:rsid w:val="008671AA"/>
    <w:rsid w:val="0086769B"/>
    <w:rsid w:val="00867708"/>
    <w:rsid w:val="00867AA5"/>
    <w:rsid w:val="00870A8C"/>
    <w:rsid w:val="00870FCF"/>
    <w:rsid w:val="00871419"/>
    <w:rsid w:val="00871D78"/>
    <w:rsid w:val="00872307"/>
    <w:rsid w:val="0087257F"/>
    <w:rsid w:val="0087274D"/>
    <w:rsid w:val="00872BE5"/>
    <w:rsid w:val="00873507"/>
    <w:rsid w:val="00873F0A"/>
    <w:rsid w:val="008741FF"/>
    <w:rsid w:val="008757AE"/>
    <w:rsid w:val="008800B8"/>
    <w:rsid w:val="00880890"/>
    <w:rsid w:val="00882F8B"/>
    <w:rsid w:val="00884172"/>
    <w:rsid w:val="00885743"/>
    <w:rsid w:val="00885763"/>
    <w:rsid w:val="00885C78"/>
    <w:rsid w:val="008870B6"/>
    <w:rsid w:val="008903FA"/>
    <w:rsid w:val="00890C24"/>
    <w:rsid w:val="00890E6F"/>
    <w:rsid w:val="00891044"/>
    <w:rsid w:val="008910D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044"/>
    <w:rsid w:val="00895D51"/>
    <w:rsid w:val="00896164"/>
    <w:rsid w:val="008962D7"/>
    <w:rsid w:val="008966E6"/>
    <w:rsid w:val="008979F7"/>
    <w:rsid w:val="00897B5E"/>
    <w:rsid w:val="008A0270"/>
    <w:rsid w:val="008A0893"/>
    <w:rsid w:val="008A0982"/>
    <w:rsid w:val="008A0DD2"/>
    <w:rsid w:val="008A10E9"/>
    <w:rsid w:val="008A113B"/>
    <w:rsid w:val="008A2068"/>
    <w:rsid w:val="008A25A6"/>
    <w:rsid w:val="008A2FA1"/>
    <w:rsid w:val="008A45E3"/>
    <w:rsid w:val="008A585C"/>
    <w:rsid w:val="008A5A79"/>
    <w:rsid w:val="008A6039"/>
    <w:rsid w:val="008A6F3B"/>
    <w:rsid w:val="008A7671"/>
    <w:rsid w:val="008A7676"/>
    <w:rsid w:val="008B00E9"/>
    <w:rsid w:val="008B239D"/>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0FEF"/>
    <w:rsid w:val="008C10E8"/>
    <w:rsid w:val="008C12D5"/>
    <w:rsid w:val="008C19A1"/>
    <w:rsid w:val="008C1E32"/>
    <w:rsid w:val="008C1F90"/>
    <w:rsid w:val="008C4473"/>
    <w:rsid w:val="008C4686"/>
    <w:rsid w:val="008C4763"/>
    <w:rsid w:val="008C47CF"/>
    <w:rsid w:val="008C5757"/>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1D28"/>
    <w:rsid w:val="008F3F5B"/>
    <w:rsid w:val="008F4408"/>
    <w:rsid w:val="008F5F8C"/>
    <w:rsid w:val="008F5F9E"/>
    <w:rsid w:val="008F650E"/>
    <w:rsid w:val="008F65FD"/>
    <w:rsid w:val="008F6AEE"/>
    <w:rsid w:val="008F6C36"/>
    <w:rsid w:val="008F727A"/>
    <w:rsid w:val="008F7B58"/>
    <w:rsid w:val="009005BA"/>
    <w:rsid w:val="009013F2"/>
    <w:rsid w:val="009014EB"/>
    <w:rsid w:val="009015A8"/>
    <w:rsid w:val="00901BDF"/>
    <w:rsid w:val="00902AB3"/>
    <w:rsid w:val="00903033"/>
    <w:rsid w:val="009031AB"/>
    <w:rsid w:val="00903330"/>
    <w:rsid w:val="009042CC"/>
    <w:rsid w:val="00905164"/>
    <w:rsid w:val="0090541E"/>
    <w:rsid w:val="0090650A"/>
    <w:rsid w:val="00907C7F"/>
    <w:rsid w:val="00907C87"/>
    <w:rsid w:val="00907E01"/>
    <w:rsid w:val="0091046E"/>
    <w:rsid w:val="00910734"/>
    <w:rsid w:val="00911B42"/>
    <w:rsid w:val="00912459"/>
    <w:rsid w:val="00912C18"/>
    <w:rsid w:val="00912C59"/>
    <w:rsid w:val="009146C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1923"/>
    <w:rsid w:val="00922485"/>
    <w:rsid w:val="00922DC8"/>
    <w:rsid w:val="009231CC"/>
    <w:rsid w:val="00923531"/>
    <w:rsid w:val="00923A23"/>
    <w:rsid w:val="00924AEF"/>
    <w:rsid w:val="009265EA"/>
    <w:rsid w:val="00926636"/>
    <w:rsid w:val="00926FE3"/>
    <w:rsid w:val="0092797A"/>
    <w:rsid w:val="0093029F"/>
    <w:rsid w:val="009302C2"/>
    <w:rsid w:val="00930777"/>
    <w:rsid w:val="00931930"/>
    <w:rsid w:val="00936006"/>
    <w:rsid w:val="0093655D"/>
    <w:rsid w:val="00936D2E"/>
    <w:rsid w:val="009407C6"/>
    <w:rsid w:val="009417C5"/>
    <w:rsid w:val="009425BD"/>
    <w:rsid w:val="009429E3"/>
    <w:rsid w:val="00943389"/>
    <w:rsid w:val="0094650A"/>
    <w:rsid w:val="00946C63"/>
    <w:rsid w:val="00947615"/>
    <w:rsid w:val="00947784"/>
    <w:rsid w:val="009504D2"/>
    <w:rsid w:val="0095058C"/>
    <w:rsid w:val="00950A4D"/>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C48"/>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493F"/>
    <w:rsid w:val="00975875"/>
    <w:rsid w:val="00975A68"/>
    <w:rsid w:val="0097635E"/>
    <w:rsid w:val="009763C9"/>
    <w:rsid w:val="0097666D"/>
    <w:rsid w:val="009816EA"/>
    <w:rsid w:val="009819BA"/>
    <w:rsid w:val="00982430"/>
    <w:rsid w:val="009828D1"/>
    <w:rsid w:val="00983666"/>
    <w:rsid w:val="009836B3"/>
    <w:rsid w:val="00983AEA"/>
    <w:rsid w:val="00985010"/>
    <w:rsid w:val="009867E5"/>
    <w:rsid w:val="00986A21"/>
    <w:rsid w:val="00986BEF"/>
    <w:rsid w:val="009876E1"/>
    <w:rsid w:val="009903DF"/>
    <w:rsid w:val="00990418"/>
    <w:rsid w:val="009905B0"/>
    <w:rsid w:val="009929CC"/>
    <w:rsid w:val="00992E5A"/>
    <w:rsid w:val="0099389C"/>
    <w:rsid w:val="009940A7"/>
    <w:rsid w:val="00995686"/>
    <w:rsid w:val="0099584A"/>
    <w:rsid w:val="00995EFD"/>
    <w:rsid w:val="00996CBD"/>
    <w:rsid w:val="009971CA"/>
    <w:rsid w:val="009971CB"/>
    <w:rsid w:val="00997894"/>
    <w:rsid w:val="00997DD4"/>
    <w:rsid w:val="00997EF3"/>
    <w:rsid w:val="009A03F2"/>
    <w:rsid w:val="009A08FA"/>
    <w:rsid w:val="009A171D"/>
    <w:rsid w:val="009A1B70"/>
    <w:rsid w:val="009A1C29"/>
    <w:rsid w:val="009A272F"/>
    <w:rsid w:val="009A3EF6"/>
    <w:rsid w:val="009A4214"/>
    <w:rsid w:val="009A4218"/>
    <w:rsid w:val="009A4E9E"/>
    <w:rsid w:val="009A4FE4"/>
    <w:rsid w:val="009A560F"/>
    <w:rsid w:val="009B05A9"/>
    <w:rsid w:val="009B08A4"/>
    <w:rsid w:val="009B0B2E"/>
    <w:rsid w:val="009B138C"/>
    <w:rsid w:val="009B14D5"/>
    <w:rsid w:val="009B1CB6"/>
    <w:rsid w:val="009B1F0F"/>
    <w:rsid w:val="009B20A9"/>
    <w:rsid w:val="009B210E"/>
    <w:rsid w:val="009B283A"/>
    <w:rsid w:val="009B2C05"/>
    <w:rsid w:val="009B30A8"/>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C12"/>
    <w:rsid w:val="009C6E9E"/>
    <w:rsid w:val="009C7704"/>
    <w:rsid w:val="009C7DAF"/>
    <w:rsid w:val="009D00EE"/>
    <w:rsid w:val="009D0857"/>
    <w:rsid w:val="009D0D8F"/>
    <w:rsid w:val="009D0E67"/>
    <w:rsid w:val="009D0FDA"/>
    <w:rsid w:val="009D0FDB"/>
    <w:rsid w:val="009D1334"/>
    <w:rsid w:val="009D2B7E"/>
    <w:rsid w:val="009D3D82"/>
    <w:rsid w:val="009D41B6"/>
    <w:rsid w:val="009D4421"/>
    <w:rsid w:val="009D5020"/>
    <w:rsid w:val="009D53B0"/>
    <w:rsid w:val="009D6135"/>
    <w:rsid w:val="009D660A"/>
    <w:rsid w:val="009D7CA2"/>
    <w:rsid w:val="009D7E3F"/>
    <w:rsid w:val="009E0094"/>
    <w:rsid w:val="009E0CAB"/>
    <w:rsid w:val="009E18D6"/>
    <w:rsid w:val="009E19FB"/>
    <w:rsid w:val="009E2C7F"/>
    <w:rsid w:val="009E2DDA"/>
    <w:rsid w:val="009E2E1C"/>
    <w:rsid w:val="009E32E0"/>
    <w:rsid w:val="009E36C8"/>
    <w:rsid w:val="009E4282"/>
    <w:rsid w:val="009E4BF3"/>
    <w:rsid w:val="009E5029"/>
    <w:rsid w:val="009E5242"/>
    <w:rsid w:val="009E595E"/>
    <w:rsid w:val="009E5F8B"/>
    <w:rsid w:val="009E731B"/>
    <w:rsid w:val="009E7345"/>
    <w:rsid w:val="009F0CDB"/>
    <w:rsid w:val="009F11AC"/>
    <w:rsid w:val="009F183D"/>
    <w:rsid w:val="009F32EE"/>
    <w:rsid w:val="009F3428"/>
    <w:rsid w:val="009F40FF"/>
    <w:rsid w:val="009F56CE"/>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794"/>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891"/>
    <w:rsid w:val="00A259BA"/>
    <w:rsid w:val="00A25ABA"/>
    <w:rsid w:val="00A25CE2"/>
    <w:rsid w:val="00A26844"/>
    <w:rsid w:val="00A26D4E"/>
    <w:rsid w:val="00A272D3"/>
    <w:rsid w:val="00A277C5"/>
    <w:rsid w:val="00A3122D"/>
    <w:rsid w:val="00A31E5D"/>
    <w:rsid w:val="00A31F0A"/>
    <w:rsid w:val="00A31F39"/>
    <w:rsid w:val="00A32186"/>
    <w:rsid w:val="00A33761"/>
    <w:rsid w:val="00A33ABA"/>
    <w:rsid w:val="00A348E5"/>
    <w:rsid w:val="00A34AE7"/>
    <w:rsid w:val="00A34B2C"/>
    <w:rsid w:val="00A34B79"/>
    <w:rsid w:val="00A34D96"/>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57E12"/>
    <w:rsid w:val="00A612C8"/>
    <w:rsid w:val="00A61414"/>
    <w:rsid w:val="00A616C8"/>
    <w:rsid w:val="00A618D5"/>
    <w:rsid w:val="00A62079"/>
    <w:rsid w:val="00A62430"/>
    <w:rsid w:val="00A62AA3"/>
    <w:rsid w:val="00A630A8"/>
    <w:rsid w:val="00A63998"/>
    <w:rsid w:val="00A6489F"/>
    <w:rsid w:val="00A6515E"/>
    <w:rsid w:val="00A6523D"/>
    <w:rsid w:val="00A653CE"/>
    <w:rsid w:val="00A661B3"/>
    <w:rsid w:val="00A662DD"/>
    <w:rsid w:val="00A70E44"/>
    <w:rsid w:val="00A70F0F"/>
    <w:rsid w:val="00A72017"/>
    <w:rsid w:val="00A727CA"/>
    <w:rsid w:val="00A72F09"/>
    <w:rsid w:val="00A74177"/>
    <w:rsid w:val="00A74E04"/>
    <w:rsid w:val="00A75578"/>
    <w:rsid w:val="00A757D4"/>
    <w:rsid w:val="00A75A22"/>
    <w:rsid w:val="00A75BF2"/>
    <w:rsid w:val="00A76254"/>
    <w:rsid w:val="00A765AD"/>
    <w:rsid w:val="00A776EC"/>
    <w:rsid w:val="00A7793E"/>
    <w:rsid w:val="00A80FD3"/>
    <w:rsid w:val="00A81222"/>
    <w:rsid w:val="00A812C8"/>
    <w:rsid w:val="00A81BCD"/>
    <w:rsid w:val="00A81DD5"/>
    <w:rsid w:val="00A8232B"/>
    <w:rsid w:val="00A8260C"/>
    <w:rsid w:val="00A83307"/>
    <w:rsid w:val="00A833DF"/>
    <w:rsid w:val="00A83F79"/>
    <w:rsid w:val="00A84219"/>
    <w:rsid w:val="00A85040"/>
    <w:rsid w:val="00A850A2"/>
    <w:rsid w:val="00A86148"/>
    <w:rsid w:val="00A86CC2"/>
    <w:rsid w:val="00A86F5A"/>
    <w:rsid w:val="00A87EC0"/>
    <w:rsid w:val="00A90786"/>
    <w:rsid w:val="00A90C5F"/>
    <w:rsid w:val="00A91021"/>
    <w:rsid w:val="00A911C1"/>
    <w:rsid w:val="00A91D83"/>
    <w:rsid w:val="00A92427"/>
    <w:rsid w:val="00A93CF0"/>
    <w:rsid w:val="00A9406C"/>
    <w:rsid w:val="00A944FB"/>
    <w:rsid w:val="00A9532B"/>
    <w:rsid w:val="00A9569F"/>
    <w:rsid w:val="00A95883"/>
    <w:rsid w:val="00A96215"/>
    <w:rsid w:val="00A972E9"/>
    <w:rsid w:val="00AA0416"/>
    <w:rsid w:val="00AA0592"/>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A7A0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B7FAE"/>
    <w:rsid w:val="00AC0A30"/>
    <w:rsid w:val="00AC244A"/>
    <w:rsid w:val="00AC3E2E"/>
    <w:rsid w:val="00AC3F2C"/>
    <w:rsid w:val="00AC45DE"/>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4AF3"/>
    <w:rsid w:val="00AD5013"/>
    <w:rsid w:val="00AD5122"/>
    <w:rsid w:val="00AD5A18"/>
    <w:rsid w:val="00AD68C6"/>
    <w:rsid w:val="00AD69B3"/>
    <w:rsid w:val="00AD6E68"/>
    <w:rsid w:val="00AD72CB"/>
    <w:rsid w:val="00AD766E"/>
    <w:rsid w:val="00AE027C"/>
    <w:rsid w:val="00AE0840"/>
    <w:rsid w:val="00AE0B03"/>
    <w:rsid w:val="00AE0B68"/>
    <w:rsid w:val="00AE0F0B"/>
    <w:rsid w:val="00AE12FE"/>
    <w:rsid w:val="00AE140E"/>
    <w:rsid w:val="00AE16C2"/>
    <w:rsid w:val="00AE1BC9"/>
    <w:rsid w:val="00AE258C"/>
    <w:rsid w:val="00AE25DA"/>
    <w:rsid w:val="00AE2FF1"/>
    <w:rsid w:val="00AE3763"/>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2CA0"/>
    <w:rsid w:val="00B03277"/>
    <w:rsid w:val="00B036B2"/>
    <w:rsid w:val="00B04C7A"/>
    <w:rsid w:val="00B05B56"/>
    <w:rsid w:val="00B05B76"/>
    <w:rsid w:val="00B05E70"/>
    <w:rsid w:val="00B06211"/>
    <w:rsid w:val="00B06E15"/>
    <w:rsid w:val="00B07E96"/>
    <w:rsid w:val="00B106B8"/>
    <w:rsid w:val="00B11D49"/>
    <w:rsid w:val="00B13F41"/>
    <w:rsid w:val="00B14D79"/>
    <w:rsid w:val="00B152E1"/>
    <w:rsid w:val="00B1573A"/>
    <w:rsid w:val="00B15D66"/>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47DD"/>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36960"/>
    <w:rsid w:val="00B404B8"/>
    <w:rsid w:val="00B40F0F"/>
    <w:rsid w:val="00B411F3"/>
    <w:rsid w:val="00B4125B"/>
    <w:rsid w:val="00B415AB"/>
    <w:rsid w:val="00B418AD"/>
    <w:rsid w:val="00B41E32"/>
    <w:rsid w:val="00B41FF6"/>
    <w:rsid w:val="00B429BE"/>
    <w:rsid w:val="00B43713"/>
    <w:rsid w:val="00B43A97"/>
    <w:rsid w:val="00B43F8A"/>
    <w:rsid w:val="00B446BE"/>
    <w:rsid w:val="00B453AE"/>
    <w:rsid w:val="00B46A06"/>
    <w:rsid w:val="00B47088"/>
    <w:rsid w:val="00B473F0"/>
    <w:rsid w:val="00B504E9"/>
    <w:rsid w:val="00B5190B"/>
    <w:rsid w:val="00B51968"/>
    <w:rsid w:val="00B51F5D"/>
    <w:rsid w:val="00B521E5"/>
    <w:rsid w:val="00B5248D"/>
    <w:rsid w:val="00B53070"/>
    <w:rsid w:val="00B5340E"/>
    <w:rsid w:val="00B548AE"/>
    <w:rsid w:val="00B54F41"/>
    <w:rsid w:val="00B5585D"/>
    <w:rsid w:val="00B56940"/>
    <w:rsid w:val="00B56BE2"/>
    <w:rsid w:val="00B56E43"/>
    <w:rsid w:val="00B57221"/>
    <w:rsid w:val="00B57667"/>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732"/>
    <w:rsid w:val="00B72E0F"/>
    <w:rsid w:val="00B7390D"/>
    <w:rsid w:val="00B73959"/>
    <w:rsid w:val="00B74CBE"/>
    <w:rsid w:val="00B74F4A"/>
    <w:rsid w:val="00B75283"/>
    <w:rsid w:val="00B7543A"/>
    <w:rsid w:val="00B755A5"/>
    <w:rsid w:val="00B761B0"/>
    <w:rsid w:val="00B77800"/>
    <w:rsid w:val="00B77E79"/>
    <w:rsid w:val="00B8049E"/>
    <w:rsid w:val="00B82825"/>
    <w:rsid w:val="00B82D6B"/>
    <w:rsid w:val="00B83ED7"/>
    <w:rsid w:val="00B84617"/>
    <w:rsid w:val="00B84618"/>
    <w:rsid w:val="00B85A39"/>
    <w:rsid w:val="00B85ACC"/>
    <w:rsid w:val="00B85E9F"/>
    <w:rsid w:val="00B861F6"/>
    <w:rsid w:val="00B865A5"/>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881"/>
    <w:rsid w:val="00BB1D80"/>
    <w:rsid w:val="00BB2476"/>
    <w:rsid w:val="00BB25FF"/>
    <w:rsid w:val="00BB3752"/>
    <w:rsid w:val="00BB3C79"/>
    <w:rsid w:val="00BB444A"/>
    <w:rsid w:val="00BB54B0"/>
    <w:rsid w:val="00BB565F"/>
    <w:rsid w:val="00BB5A8C"/>
    <w:rsid w:val="00BB5C2D"/>
    <w:rsid w:val="00BC02B7"/>
    <w:rsid w:val="00BC03ED"/>
    <w:rsid w:val="00BC0547"/>
    <w:rsid w:val="00BC05E2"/>
    <w:rsid w:val="00BC227C"/>
    <w:rsid w:val="00BC4012"/>
    <w:rsid w:val="00BC4FDA"/>
    <w:rsid w:val="00BC5530"/>
    <w:rsid w:val="00BC5C81"/>
    <w:rsid w:val="00BC6947"/>
    <w:rsid w:val="00BC6955"/>
    <w:rsid w:val="00BC6C49"/>
    <w:rsid w:val="00BC6DC5"/>
    <w:rsid w:val="00BC7188"/>
    <w:rsid w:val="00BC72BB"/>
    <w:rsid w:val="00BC7EE9"/>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E7E6C"/>
    <w:rsid w:val="00BF073C"/>
    <w:rsid w:val="00BF0A48"/>
    <w:rsid w:val="00BF12E4"/>
    <w:rsid w:val="00BF1711"/>
    <w:rsid w:val="00BF1D99"/>
    <w:rsid w:val="00BF29E4"/>
    <w:rsid w:val="00BF30D7"/>
    <w:rsid w:val="00BF4B1F"/>
    <w:rsid w:val="00BF50C2"/>
    <w:rsid w:val="00BF53A7"/>
    <w:rsid w:val="00BF568C"/>
    <w:rsid w:val="00BF5DA7"/>
    <w:rsid w:val="00BF6103"/>
    <w:rsid w:val="00C00047"/>
    <w:rsid w:val="00C0056C"/>
    <w:rsid w:val="00C0094F"/>
    <w:rsid w:val="00C01067"/>
    <w:rsid w:val="00C013C1"/>
    <w:rsid w:val="00C01F26"/>
    <w:rsid w:val="00C0296D"/>
    <w:rsid w:val="00C035B1"/>
    <w:rsid w:val="00C03866"/>
    <w:rsid w:val="00C06DE7"/>
    <w:rsid w:val="00C06E34"/>
    <w:rsid w:val="00C072E3"/>
    <w:rsid w:val="00C07960"/>
    <w:rsid w:val="00C07D91"/>
    <w:rsid w:val="00C101A4"/>
    <w:rsid w:val="00C1021A"/>
    <w:rsid w:val="00C11098"/>
    <w:rsid w:val="00C1184F"/>
    <w:rsid w:val="00C12AED"/>
    <w:rsid w:val="00C12BCE"/>
    <w:rsid w:val="00C13141"/>
    <w:rsid w:val="00C13505"/>
    <w:rsid w:val="00C13744"/>
    <w:rsid w:val="00C1424E"/>
    <w:rsid w:val="00C15036"/>
    <w:rsid w:val="00C157A4"/>
    <w:rsid w:val="00C159B9"/>
    <w:rsid w:val="00C15ABE"/>
    <w:rsid w:val="00C17024"/>
    <w:rsid w:val="00C17A42"/>
    <w:rsid w:val="00C17B8E"/>
    <w:rsid w:val="00C20A08"/>
    <w:rsid w:val="00C20AAB"/>
    <w:rsid w:val="00C213F7"/>
    <w:rsid w:val="00C2154D"/>
    <w:rsid w:val="00C22C0E"/>
    <w:rsid w:val="00C2306F"/>
    <w:rsid w:val="00C230B5"/>
    <w:rsid w:val="00C23798"/>
    <w:rsid w:val="00C237EE"/>
    <w:rsid w:val="00C24CB6"/>
    <w:rsid w:val="00C250F6"/>
    <w:rsid w:val="00C2514B"/>
    <w:rsid w:val="00C25693"/>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100"/>
    <w:rsid w:val="00C44220"/>
    <w:rsid w:val="00C4475B"/>
    <w:rsid w:val="00C44E12"/>
    <w:rsid w:val="00C451BC"/>
    <w:rsid w:val="00C45482"/>
    <w:rsid w:val="00C457A9"/>
    <w:rsid w:val="00C459C5"/>
    <w:rsid w:val="00C45BFE"/>
    <w:rsid w:val="00C4611F"/>
    <w:rsid w:val="00C46EF4"/>
    <w:rsid w:val="00C473F7"/>
    <w:rsid w:val="00C47A74"/>
    <w:rsid w:val="00C51AB6"/>
    <w:rsid w:val="00C5251A"/>
    <w:rsid w:val="00C5337C"/>
    <w:rsid w:val="00C534AB"/>
    <w:rsid w:val="00C53BC5"/>
    <w:rsid w:val="00C54214"/>
    <w:rsid w:val="00C547A7"/>
    <w:rsid w:val="00C54A9B"/>
    <w:rsid w:val="00C554C7"/>
    <w:rsid w:val="00C55EFE"/>
    <w:rsid w:val="00C55F42"/>
    <w:rsid w:val="00C5663B"/>
    <w:rsid w:val="00C56A84"/>
    <w:rsid w:val="00C574C2"/>
    <w:rsid w:val="00C576F3"/>
    <w:rsid w:val="00C601BB"/>
    <w:rsid w:val="00C605AB"/>
    <w:rsid w:val="00C6078D"/>
    <w:rsid w:val="00C60EA5"/>
    <w:rsid w:val="00C60F04"/>
    <w:rsid w:val="00C63100"/>
    <w:rsid w:val="00C63603"/>
    <w:rsid w:val="00C63D10"/>
    <w:rsid w:val="00C64CAA"/>
    <w:rsid w:val="00C651FA"/>
    <w:rsid w:val="00C66342"/>
    <w:rsid w:val="00C67419"/>
    <w:rsid w:val="00C67F27"/>
    <w:rsid w:val="00C70781"/>
    <w:rsid w:val="00C70AB0"/>
    <w:rsid w:val="00C7113C"/>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87DF5"/>
    <w:rsid w:val="00C9014C"/>
    <w:rsid w:val="00C902AA"/>
    <w:rsid w:val="00C912B1"/>
    <w:rsid w:val="00C91804"/>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872"/>
    <w:rsid w:val="00CA5CE4"/>
    <w:rsid w:val="00CA60F8"/>
    <w:rsid w:val="00CA6BA0"/>
    <w:rsid w:val="00CB0420"/>
    <w:rsid w:val="00CB136C"/>
    <w:rsid w:val="00CB1857"/>
    <w:rsid w:val="00CB19CC"/>
    <w:rsid w:val="00CB2AA7"/>
    <w:rsid w:val="00CB3158"/>
    <w:rsid w:val="00CB4E23"/>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1454"/>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5C4F"/>
    <w:rsid w:val="00CF66E6"/>
    <w:rsid w:val="00CF6D66"/>
    <w:rsid w:val="00CF72B9"/>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06FA"/>
    <w:rsid w:val="00D1108C"/>
    <w:rsid w:val="00D12C28"/>
    <w:rsid w:val="00D130EB"/>
    <w:rsid w:val="00D136D2"/>
    <w:rsid w:val="00D144B3"/>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2C7"/>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6A8F"/>
    <w:rsid w:val="00D4766B"/>
    <w:rsid w:val="00D479C4"/>
    <w:rsid w:val="00D508EE"/>
    <w:rsid w:val="00D50C74"/>
    <w:rsid w:val="00D50EF5"/>
    <w:rsid w:val="00D510DE"/>
    <w:rsid w:val="00D51774"/>
    <w:rsid w:val="00D52432"/>
    <w:rsid w:val="00D52621"/>
    <w:rsid w:val="00D5295C"/>
    <w:rsid w:val="00D536E7"/>
    <w:rsid w:val="00D53DAA"/>
    <w:rsid w:val="00D542E9"/>
    <w:rsid w:val="00D54558"/>
    <w:rsid w:val="00D5482D"/>
    <w:rsid w:val="00D54D72"/>
    <w:rsid w:val="00D57914"/>
    <w:rsid w:val="00D57F17"/>
    <w:rsid w:val="00D601EE"/>
    <w:rsid w:val="00D61EEF"/>
    <w:rsid w:val="00D62592"/>
    <w:rsid w:val="00D62FE3"/>
    <w:rsid w:val="00D635E6"/>
    <w:rsid w:val="00D63994"/>
    <w:rsid w:val="00D63C26"/>
    <w:rsid w:val="00D63CBC"/>
    <w:rsid w:val="00D63FF0"/>
    <w:rsid w:val="00D640D7"/>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2E05"/>
    <w:rsid w:val="00D845D8"/>
    <w:rsid w:val="00D8488A"/>
    <w:rsid w:val="00D84CA2"/>
    <w:rsid w:val="00D84EB8"/>
    <w:rsid w:val="00D86669"/>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C5E"/>
    <w:rsid w:val="00DA450B"/>
    <w:rsid w:val="00DA4A82"/>
    <w:rsid w:val="00DA5620"/>
    <w:rsid w:val="00DA57DF"/>
    <w:rsid w:val="00DA5D52"/>
    <w:rsid w:val="00DA5EEC"/>
    <w:rsid w:val="00DA605C"/>
    <w:rsid w:val="00DA6B46"/>
    <w:rsid w:val="00DA744A"/>
    <w:rsid w:val="00DA7B5F"/>
    <w:rsid w:val="00DB03BA"/>
    <w:rsid w:val="00DB06A6"/>
    <w:rsid w:val="00DB07A7"/>
    <w:rsid w:val="00DB0ACA"/>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350D"/>
    <w:rsid w:val="00DD3B85"/>
    <w:rsid w:val="00DD449F"/>
    <w:rsid w:val="00DD44ED"/>
    <w:rsid w:val="00DD4C05"/>
    <w:rsid w:val="00DD5905"/>
    <w:rsid w:val="00DD5DE5"/>
    <w:rsid w:val="00DD693F"/>
    <w:rsid w:val="00DD6DC5"/>
    <w:rsid w:val="00DD7178"/>
    <w:rsid w:val="00DD7478"/>
    <w:rsid w:val="00DD75DC"/>
    <w:rsid w:val="00DD7741"/>
    <w:rsid w:val="00DD79A2"/>
    <w:rsid w:val="00DD7EC3"/>
    <w:rsid w:val="00DD7F11"/>
    <w:rsid w:val="00DE022F"/>
    <w:rsid w:val="00DE03B5"/>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003"/>
    <w:rsid w:val="00E021BC"/>
    <w:rsid w:val="00E02C75"/>
    <w:rsid w:val="00E034B4"/>
    <w:rsid w:val="00E0361B"/>
    <w:rsid w:val="00E03D4F"/>
    <w:rsid w:val="00E0459A"/>
    <w:rsid w:val="00E045FD"/>
    <w:rsid w:val="00E049AC"/>
    <w:rsid w:val="00E049F6"/>
    <w:rsid w:val="00E04AD4"/>
    <w:rsid w:val="00E055E7"/>
    <w:rsid w:val="00E061D7"/>
    <w:rsid w:val="00E07253"/>
    <w:rsid w:val="00E10589"/>
    <w:rsid w:val="00E11F7B"/>
    <w:rsid w:val="00E13026"/>
    <w:rsid w:val="00E1319C"/>
    <w:rsid w:val="00E137D5"/>
    <w:rsid w:val="00E13B68"/>
    <w:rsid w:val="00E14CD6"/>
    <w:rsid w:val="00E14DE3"/>
    <w:rsid w:val="00E167D7"/>
    <w:rsid w:val="00E16951"/>
    <w:rsid w:val="00E169D0"/>
    <w:rsid w:val="00E16A24"/>
    <w:rsid w:val="00E17180"/>
    <w:rsid w:val="00E1758E"/>
    <w:rsid w:val="00E206B4"/>
    <w:rsid w:val="00E20CCD"/>
    <w:rsid w:val="00E22118"/>
    <w:rsid w:val="00E228A7"/>
    <w:rsid w:val="00E235E3"/>
    <w:rsid w:val="00E23A44"/>
    <w:rsid w:val="00E23C62"/>
    <w:rsid w:val="00E24320"/>
    <w:rsid w:val="00E24695"/>
    <w:rsid w:val="00E24885"/>
    <w:rsid w:val="00E279EA"/>
    <w:rsid w:val="00E30035"/>
    <w:rsid w:val="00E301F4"/>
    <w:rsid w:val="00E30EFC"/>
    <w:rsid w:val="00E315E8"/>
    <w:rsid w:val="00E321C6"/>
    <w:rsid w:val="00E321EA"/>
    <w:rsid w:val="00E326E8"/>
    <w:rsid w:val="00E32908"/>
    <w:rsid w:val="00E32BD9"/>
    <w:rsid w:val="00E33ABE"/>
    <w:rsid w:val="00E342D7"/>
    <w:rsid w:val="00E3455D"/>
    <w:rsid w:val="00E34875"/>
    <w:rsid w:val="00E34AF4"/>
    <w:rsid w:val="00E35EEB"/>
    <w:rsid w:val="00E3605D"/>
    <w:rsid w:val="00E368A9"/>
    <w:rsid w:val="00E368F0"/>
    <w:rsid w:val="00E36BE4"/>
    <w:rsid w:val="00E37DFA"/>
    <w:rsid w:val="00E37F33"/>
    <w:rsid w:val="00E409BB"/>
    <w:rsid w:val="00E41287"/>
    <w:rsid w:val="00E41391"/>
    <w:rsid w:val="00E4389A"/>
    <w:rsid w:val="00E43B29"/>
    <w:rsid w:val="00E44978"/>
    <w:rsid w:val="00E465EC"/>
    <w:rsid w:val="00E46801"/>
    <w:rsid w:val="00E469E7"/>
    <w:rsid w:val="00E46CA5"/>
    <w:rsid w:val="00E479FE"/>
    <w:rsid w:val="00E47A14"/>
    <w:rsid w:val="00E503E8"/>
    <w:rsid w:val="00E509EB"/>
    <w:rsid w:val="00E50B9B"/>
    <w:rsid w:val="00E51225"/>
    <w:rsid w:val="00E52F66"/>
    <w:rsid w:val="00E53E98"/>
    <w:rsid w:val="00E5419C"/>
    <w:rsid w:val="00E54266"/>
    <w:rsid w:val="00E54933"/>
    <w:rsid w:val="00E54A6A"/>
    <w:rsid w:val="00E5501A"/>
    <w:rsid w:val="00E55791"/>
    <w:rsid w:val="00E55AF0"/>
    <w:rsid w:val="00E55D99"/>
    <w:rsid w:val="00E56042"/>
    <w:rsid w:val="00E56105"/>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6D1"/>
    <w:rsid w:val="00E76F97"/>
    <w:rsid w:val="00E7751C"/>
    <w:rsid w:val="00E80357"/>
    <w:rsid w:val="00E80734"/>
    <w:rsid w:val="00E817AA"/>
    <w:rsid w:val="00E828C5"/>
    <w:rsid w:val="00E8346D"/>
    <w:rsid w:val="00E84E51"/>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5E04"/>
    <w:rsid w:val="00EA6851"/>
    <w:rsid w:val="00EA68CC"/>
    <w:rsid w:val="00EA68F2"/>
    <w:rsid w:val="00EA728B"/>
    <w:rsid w:val="00EA79E4"/>
    <w:rsid w:val="00EA7DAF"/>
    <w:rsid w:val="00EB0508"/>
    <w:rsid w:val="00EB10C5"/>
    <w:rsid w:val="00EB1D07"/>
    <w:rsid w:val="00EB1D51"/>
    <w:rsid w:val="00EB1FBD"/>
    <w:rsid w:val="00EB3599"/>
    <w:rsid w:val="00EB3FB8"/>
    <w:rsid w:val="00EB4065"/>
    <w:rsid w:val="00EB4A27"/>
    <w:rsid w:val="00EB531C"/>
    <w:rsid w:val="00EB58D0"/>
    <w:rsid w:val="00EB5E13"/>
    <w:rsid w:val="00EB7E52"/>
    <w:rsid w:val="00EC02E3"/>
    <w:rsid w:val="00EC06C4"/>
    <w:rsid w:val="00EC3AD5"/>
    <w:rsid w:val="00EC3C46"/>
    <w:rsid w:val="00EC4229"/>
    <w:rsid w:val="00EC47A6"/>
    <w:rsid w:val="00EC4BD4"/>
    <w:rsid w:val="00EC5A76"/>
    <w:rsid w:val="00EC60E8"/>
    <w:rsid w:val="00ED04E0"/>
    <w:rsid w:val="00ED0AF0"/>
    <w:rsid w:val="00ED14B2"/>
    <w:rsid w:val="00ED173A"/>
    <w:rsid w:val="00ED392C"/>
    <w:rsid w:val="00ED3AEA"/>
    <w:rsid w:val="00ED4042"/>
    <w:rsid w:val="00ED4080"/>
    <w:rsid w:val="00ED499F"/>
    <w:rsid w:val="00ED4D6C"/>
    <w:rsid w:val="00ED53CF"/>
    <w:rsid w:val="00ED555F"/>
    <w:rsid w:val="00ED5A6C"/>
    <w:rsid w:val="00ED5A99"/>
    <w:rsid w:val="00ED5CC1"/>
    <w:rsid w:val="00EE0048"/>
    <w:rsid w:val="00EE0130"/>
    <w:rsid w:val="00EE0D4C"/>
    <w:rsid w:val="00EE1E48"/>
    <w:rsid w:val="00EE2A97"/>
    <w:rsid w:val="00EE2DA8"/>
    <w:rsid w:val="00EE3498"/>
    <w:rsid w:val="00EE3BAA"/>
    <w:rsid w:val="00EE4948"/>
    <w:rsid w:val="00EE4DB8"/>
    <w:rsid w:val="00EE5DC3"/>
    <w:rsid w:val="00EE5EAD"/>
    <w:rsid w:val="00EE63F4"/>
    <w:rsid w:val="00EE6792"/>
    <w:rsid w:val="00EE73C0"/>
    <w:rsid w:val="00EE7E5D"/>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1D8"/>
    <w:rsid w:val="00F036B4"/>
    <w:rsid w:val="00F04A53"/>
    <w:rsid w:val="00F04D02"/>
    <w:rsid w:val="00F05081"/>
    <w:rsid w:val="00F05E64"/>
    <w:rsid w:val="00F0652F"/>
    <w:rsid w:val="00F06612"/>
    <w:rsid w:val="00F07525"/>
    <w:rsid w:val="00F10A48"/>
    <w:rsid w:val="00F10DC7"/>
    <w:rsid w:val="00F11148"/>
    <w:rsid w:val="00F113A0"/>
    <w:rsid w:val="00F12DA7"/>
    <w:rsid w:val="00F14B09"/>
    <w:rsid w:val="00F14E02"/>
    <w:rsid w:val="00F156FD"/>
    <w:rsid w:val="00F15B23"/>
    <w:rsid w:val="00F1622A"/>
    <w:rsid w:val="00F164CA"/>
    <w:rsid w:val="00F16956"/>
    <w:rsid w:val="00F16A29"/>
    <w:rsid w:val="00F16C9D"/>
    <w:rsid w:val="00F17117"/>
    <w:rsid w:val="00F174A5"/>
    <w:rsid w:val="00F17E67"/>
    <w:rsid w:val="00F17F1F"/>
    <w:rsid w:val="00F17FA6"/>
    <w:rsid w:val="00F203CF"/>
    <w:rsid w:val="00F20461"/>
    <w:rsid w:val="00F204F8"/>
    <w:rsid w:val="00F20771"/>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2B"/>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2C4"/>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379"/>
    <w:rsid w:val="00F83509"/>
    <w:rsid w:val="00F8412D"/>
    <w:rsid w:val="00F844C9"/>
    <w:rsid w:val="00F8477F"/>
    <w:rsid w:val="00F8515D"/>
    <w:rsid w:val="00F85B8E"/>
    <w:rsid w:val="00F864B0"/>
    <w:rsid w:val="00F876D1"/>
    <w:rsid w:val="00F87B47"/>
    <w:rsid w:val="00F87F82"/>
    <w:rsid w:val="00F90131"/>
    <w:rsid w:val="00F9028D"/>
    <w:rsid w:val="00F90758"/>
    <w:rsid w:val="00F90E8E"/>
    <w:rsid w:val="00F915A8"/>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78"/>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0EB"/>
    <w:rsid w:val="00FD6B8A"/>
    <w:rsid w:val="00FD726A"/>
    <w:rsid w:val="00FE04A8"/>
    <w:rsid w:val="00FE0668"/>
    <w:rsid w:val="00FE160D"/>
    <w:rsid w:val="00FE1FD8"/>
    <w:rsid w:val="00FE24E9"/>
    <w:rsid w:val="00FE27BC"/>
    <w:rsid w:val="00FE2A6E"/>
    <w:rsid w:val="00FE35FB"/>
    <w:rsid w:val="00FE47D4"/>
    <w:rsid w:val="00FE54A8"/>
    <w:rsid w:val="00FE57BC"/>
    <w:rsid w:val="00FE5946"/>
    <w:rsid w:val="00FE627F"/>
    <w:rsid w:val="00FE64B8"/>
    <w:rsid w:val="00FF04E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0594">
      <w:bodyDiv w:val="1"/>
      <w:marLeft w:val="0"/>
      <w:marRight w:val="0"/>
      <w:marTop w:val="0"/>
      <w:marBottom w:val="0"/>
      <w:divBdr>
        <w:top w:val="none" w:sz="0" w:space="0" w:color="auto"/>
        <w:left w:val="none" w:sz="0" w:space="0" w:color="auto"/>
        <w:bottom w:val="none" w:sz="0" w:space="0" w:color="auto"/>
        <w:right w:val="none" w:sz="0" w:space="0" w:color="auto"/>
      </w:divBdr>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3215864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194409">
      <w:bodyDiv w:val="1"/>
      <w:marLeft w:val="0"/>
      <w:marRight w:val="0"/>
      <w:marTop w:val="0"/>
      <w:marBottom w:val="0"/>
      <w:divBdr>
        <w:top w:val="none" w:sz="0" w:space="0" w:color="auto"/>
        <w:left w:val="none" w:sz="0" w:space="0" w:color="auto"/>
        <w:bottom w:val="none" w:sz="0" w:space="0" w:color="auto"/>
        <w:right w:val="none" w:sz="0" w:space="0" w:color="auto"/>
      </w:divBdr>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hingi/newpage_0003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79BC8-22AB-499C-913B-9534F477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1123</Words>
  <Characters>6404</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2</cp:revision>
  <cp:lastPrinted>2021-11-29T00:27:00Z</cp:lastPrinted>
  <dcterms:created xsi:type="dcterms:W3CDTF">2021-12-02T07:18:00Z</dcterms:created>
  <dcterms:modified xsi:type="dcterms:W3CDTF">2021-12-02T07:18:00Z</dcterms:modified>
</cp:coreProperties>
</file>