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339A5" w14:textId="77777777" w:rsidR="00DA250B" w:rsidRDefault="00DA250B" w:rsidP="004C7174">
      <w:pPr>
        <w:snapToGrid w:val="0"/>
        <w:ind w:left="240" w:hangingChars="100" w:hanging="240"/>
        <w:contextualSpacing/>
        <w:rPr>
          <w:rFonts w:ascii="ＭＳ ゴシック" w:eastAsia="ＭＳ ゴシック" w:hAnsi="ＭＳ ゴシック" w:cs="ＭＳ 明朝"/>
          <w:bCs/>
          <w:color w:val="000000"/>
          <w:kern w:val="0"/>
          <w:sz w:val="24"/>
        </w:rPr>
      </w:pPr>
      <w:bookmarkStart w:id="0" w:name="_GoBack"/>
      <w:bookmarkEnd w:id="0"/>
    </w:p>
    <w:p w14:paraId="570AAC26" w14:textId="77777777" w:rsidR="00DA250B" w:rsidRDefault="004C7174" w:rsidP="004C7174">
      <w:pPr>
        <w:snapToGrid w:val="0"/>
        <w:ind w:left="402" w:hangingChars="100" w:hanging="402"/>
        <w:contextualSpacing/>
        <w:rPr>
          <w:rFonts w:ascii="ＭＳ ゴシック" w:eastAsia="ＭＳ ゴシック" w:hAnsi="ＭＳ ゴシック" w:cs="Courier New"/>
          <w:b/>
          <w:sz w:val="40"/>
          <w:szCs w:val="40"/>
        </w:rPr>
      </w:pPr>
      <w:r w:rsidRPr="00956A78">
        <w:rPr>
          <w:rFonts w:ascii="ＭＳ ゴシック" w:eastAsia="ＭＳ ゴシック" w:hAnsi="ＭＳ ゴシック" w:cs="Courier New" w:hint="eastAsia"/>
          <w:b/>
          <w:sz w:val="40"/>
          <w:szCs w:val="40"/>
        </w:rPr>
        <w:t>◆</w:t>
      </w:r>
      <w:r w:rsidR="00B67D83">
        <w:rPr>
          <w:rFonts w:ascii="ＭＳ ゴシック" w:eastAsia="ＭＳ ゴシック" w:hAnsi="ＭＳ ゴシック" w:cs="Courier New" w:hint="eastAsia"/>
          <w:b/>
          <w:sz w:val="40"/>
          <w:szCs w:val="40"/>
        </w:rPr>
        <w:t>加藤勝信厚生労働大臣、保育所・認定こども園等の</w:t>
      </w:r>
    </w:p>
    <w:p w14:paraId="3E6270CB" w14:textId="77777777" w:rsidR="00DA250B" w:rsidRDefault="00841679" w:rsidP="004C7174">
      <w:pPr>
        <w:snapToGrid w:val="0"/>
        <w:ind w:left="402" w:hangingChars="100" w:hanging="402"/>
        <w:contextualSpacing/>
        <w:rPr>
          <w:rFonts w:ascii="ＭＳ ゴシック" w:eastAsia="ＭＳ ゴシック" w:hAnsi="ＭＳ ゴシック" w:cs="Courier New"/>
          <w:b/>
          <w:sz w:val="40"/>
          <w:szCs w:val="40"/>
        </w:rPr>
      </w:pPr>
      <w:r w:rsidRPr="00841679">
        <w:rPr>
          <w:rFonts w:ascii="ＭＳ ゴシック" w:eastAsia="ＭＳ ゴシック" w:hAnsi="ＭＳ ゴシック" w:cs="Courier New" w:hint="eastAsia"/>
          <w:b/>
          <w:sz w:val="40"/>
          <w:szCs w:val="40"/>
        </w:rPr>
        <w:t>新型コロナウイルス感染症への対応について</w:t>
      </w:r>
      <w:r w:rsidR="00B67D83">
        <w:rPr>
          <w:rFonts w:ascii="ＭＳ ゴシック" w:eastAsia="ＭＳ ゴシック" w:hAnsi="ＭＳ ゴシック" w:cs="Courier New" w:hint="eastAsia"/>
          <w:b/>
          <w:sz w:val="40"/>
          <w:szCs w:val="40"/>
        </w:rPr>
        <w:t>閣議後会</w:t>
      </w:r>
    </w:p>
    <w:p w14:paraId="1CBEC1CF" w14:textId="4F7B0B04" w:rsidR="004C7174" w:rsidRPr="008D0F58" w:rsidRDefault="00B67D83" w:rsidP="004C7174">
      <w:pPr>
        <w:snapToGrid w:val="0"/>
        <w:ind w:left="402" w:hangingChars="100" w:hanging="402"/>
        <w:contextualSpacing/>
        <w:rPr>
          <w:rFonts w:ascii="ＭＳ ゴシック" w:eastAsia="ＭＳ ゴシック" w:hAnsi="ＭＳ ゴシック" w:cs="Courier New"/>
          <w:b/>
          <w:sz w:val="40"/>
          <w:szCs w:val="40"/>
        </w:rPr>
      </w:pPr>
      <w:r>
        <w:rPr>
          <w:rFonts w:ascii="ＭＳ ゴシック" w:eastAsia="ＭＳ ゴシック" w:hAnsi="ＭＳ ゴシック" w:cs="Courier New" w:hint="eastAsia"/>
          <w:b/>
          <w:sz w:val="40"/>
          <w:szCs w:val="40"/>
        </w:rPr>
        <w:t>見で発言</w:t>
      </w:r>
    </w:p>
    <w:p w14:paraId="5D1DF020" w14:textId="77777777" w:rsidR="004C7174" w:rsidRDefault="004C7174" w:rsidP="004C7174">
      <w:pPr>
        <w:snapToGrid w:val="0"/>
        <w:ind w:left="240" w:hangingChars="100" w:hanging="240"/>
        <w:contextualSpacing/>
        <w:rPr>
          <w:rFonts w:ascii="ＭＳ 明朝" w:hAnsi="ＭＳ 明朝" w:cs="ＭＳ 明朝"/>
          <w:bCs/>
          <w:sz w:val="24"/>
        </w:rPr>
      </w:pPr>
      <w:r>
        <w:rPr>
          <w:rFonts w:ascii="ＭＳ 明朝" w:hAnsi="ＭＳ 明朝" w:cs="ＭＳ 明朝" w:hint="eastAsia"/>
          <w:bCs/>
          <w:sz w:val="24"/>
        </w:rPr>
        <w:t xml:space="preserve">　</w:t>
      </w:r>
    </w:p>
    <w:p w14:paraId="1EF662F3" w14:textId="77777777" w:rsidR="00DA250B" w:rsidRDefault="004C0F0F" w:rsidP="004C0F0F">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令和2年3月</w:t>
      </w:r>
      <w:r w:rsidR="00B67D83">
        <w:rPr>
          <w:rFonts w:ascii="ＭＳ 明朝" w:hAnsi="ＭＳ 明朝" w:cs="ＭＳ 明朝" w:hint="eastAsia"/>
          <w:bCs/>
          <w:sz w:val="24"/>
        </w:rPr>
        <w:t>13</w:t>
      </w:r>
      <w:r>
        <w:rPr>
          <w:rFonts w:ascii="ＭＳ 明朝" w:hAnsi="ＭＳ 明朝" w:cs="ＭＳ 明朝" w:hint="eastAsia"/>
          <w:bCs/>
          <w:sz w:val="24"/>
        </w:rPr>
        <w:t>日、</w:t>
      </w:r>
      <w:r w:rsidR="00B67D83">
        <w:rPr>
          <w:rFonts w:ascii="ＭＳ 明朝" w:hAnsi="ＭＳ 明朝" w:cs="ＭＳ 明朝" w:hint="eastAsia"/>
          <w:bCs/>
          <w:sz w:val="24"/>
        </w:rPr>
        <w:t>加藤勝信厚生労働大臣は閣議後の記者会見で、保育所・認定こども</w:t>
      </w:r>
    </w:p>
    <w:p w14:paraId="6091D1DE" w14:textId="618DFB81" w:rsidR="00B67D83" w:rsidRDefault="00B67D83" w:rsidP="004C0F0F">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園等の関係者の新型コロナウイルス感染症対策について、下記のように発言しています。</w:t>
      </w:r>
    </w:p>
    <w:p w14:paraId="552D0E1C" w14:textId="77777777" w:rsidR="004D4549" w:rsidRDefault="004D4549" w:rsidP="004C0F0F">
      <w:pPr>
        <w:snapToGrid w:val="0"/>
        <w:ind w:firstLineChars="100" w:firstLine="240"/>
        <w:contextualSpacing/>
        <w:rPr>
          <w:rFonts w:ascii="ＭＳ 明朝" w:hAnsi="ＭＳ 明朝" w:cs="ＭＳ 明朝"/>
          <w:bCs/>
          <w:sz w:val="24"/>
        </w:rPr>
      </w:pPr>
    </w:p>
    <w:p w14:paraId="1CFEF78D" w14:textId="77777777" w:rsidR="00DA250B" w:rsidRDefault="00B67D83" w:rsidP="004C0F0F">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先の</w:t>
      </w:r>
      <w:r w:rsidR="00841679">
        <w:rPr>
          <w:rFonts w:ascii="ＭＳ 明朝" w:hAnsi="ＭＳ 明朝" w:cs="ＭＳ 明朝" w:hint="eastAsia"/>
          <w:bCs/>
          <w:sz w:val="24"/>
        </w:rPr>
        <w:t>保育三団体協議会（本会</w:t>
      </w:r>
      <w:r w:rsidR="004C0F0F">
        <w:rPr>
          <w:rFonts w:ascii="ＭＳ 明朝" w:hAnsi="ＭＳ 明朝" w:cs="ＭＳ 明朝" w:hint="eastAsia"/>
          <w:bCs/>
          <w:sz w:val="24"/>
        </w:rPr>
        <w:t>・</w:t>
      </w:r>
      <w:r w:rsidR="00841679">
        <w:rPr>
          <w:rFonts w:ascii="ＭＳ 明朝" w:hAnsi="ＭＳ 明朝" w:cs="ＭＳ 明朝" w:hint="eastAsia"/>
          <w:bCs/>
          <w:sz w:val="24"/>
        </w:rPr>
        <w:t>全国私立保育園連盟・日本保育協会）</w:t>
      </w:r>
      <w:r w:rsidR="00BC6955">
        <w:rPr>
          <w:rFonts w:ascii="ＭＳ 明朝" w:hAnsi="ＭＳ 明朝" w:cs="ＭＳ 明朝" w:hint="eastAsia"/>
          <w:bCs/>
          <w:sz w:val="24"/>
        </w:rPr>
        <w:t>と</w:t>
      </w:r>
      <w:r>
        <w:rPr>
          <w:rFonts w:ascii="ＭＳ 明朝" w:hAnsi="ＭＳ 明朝" w:cs="ＭＳ 明朝" w:hint="eastAsia"/>
          <w:bCs/>
          <w:sz w:val="24"/>
        </w:rPr>
        <w:t>厚生労働省子ども</w:t>
      </w:r>
    </w:p>
    <w:p w14:paraId="47A7FE5A" w14:textId="77777777" w:rsidR="00DA250B" w:rsidRDefault="00B67D83" w:rsidP="004C0F0F">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家庭局保育課との意見交換</w:t>
      </w:r>
      <w:r w:rsidR="00BC6955">
        <w:rPr>
          <w:rFonts w:ascii="ＭＳ 明朝" w:hAnsi="ＭＳ 明朝" w:cs="ＭＳ 明朝" w:hint="eastAsia"/>
          <w:bCs/>
          <w:sz w:val="24"/>
        </w:rPr>
        <w:t>における</w:t>
      </w:r>
      <w:r w:rsidR="00800509">
        <w:rPr>
          <w:rFonts w:ascii="ＭＳ 明朝" w:hAnsi="ＭＳ 明朝" w:cs="ＭＳ 明朝" w:hint="eastAsia"/>
          <w:bCs/>
          <w:sz w:val="24"/>
        </w:rPr>
        <w:t>、保育士等職員の</w:t>
      </w:r>
      <w:r w:rsidR="00BC6955">
        <w:rPr>
          <w:rFonts w:ascii="ＭＳ 明朝" w:hAnsi="ＭＳ 明朝" w:cs="ＭＳ 明朝" w:hint="eastAsia"/>
          <w:bCs/>
          <w:sz w:val="24"/>
        </w:rPr>
        <w:t>状況や現場の実情</w:t>
      </w:r>
      <w:r w:rsidR="00800509">
        <w:rPr>
          <w:rFonts w:ascii="ＭＳ 明朝" w:hAnsi="ＭＳ 明朝" w:cs="ＭＳ 明朝" w:hint="eastAsia"/>
          <w:bCs/>
          <w:sz w:val="24"/>
        </w:rPr>
        <w:t>など</w:t>
      </w:r>
      <w:r w:rsidR="00BC6955">
        <w:rPr>
          <w:rFonts w:ascii="ＭＳ 明朝" w:hAnsi="ＭＳ 明朝" w:cs="ＭＳ 明朝" w:hint="eastAsia"/>
          <w:bCs/>
          <w:sz w:val="24"/>
        </w:rPr>
        <w:t>の意見を踏ま</w:t>
      </w:r>
    </w:p>
    <w:p w14:paraId="3C83278E" w14:textId="7C6B9E62" w:rsidR="00841679" w:rsidRDefault="00BC6955" w:rsidP="004C0F0F">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え、開所を続けている保育所等への感謝にも</w:t>
      </w:r>
      <w:r w:rsidR="00B67D83">
        <w:rPr>
          <w:rFonts w:ascii="ＭＳ 明朝" w:hAnsi="ＭＳ 明朝" w:cs="ＭＳ 明朝" w:hint="eastAsia"/>
          <w:bCs/>
          <w:sz w:val="24"/>
        </w:rPr>
        <w:t>触れられています。</w:t>
      </w:r>
    </w:p>
    <w:p w14:paraId="0E915532" w14:textId="77777777" w:rsidR="00070E27" w:rsidRDefault="00070E27" w:rsidP="004C0F0F">
      <w:pPr>
        <w:snapToGrid w:val="0"/>
        <w:contextualSpacing/>
        <w:rPr>
          <w:rFonts w:ascii="ＭＳ 明朝" w:hAnsi="ＭＳ 明朝" w:cs="ＭＳ 明朝"/>
          <w:bCs/>
          <w:sz w:val="24"/>
        </w:rPr>
      </w:pPr>
    </w:p>
    <w:tbl>
      <w:tblPr>
        <w:tblStyle w:val="a4"/>
        <w:tblW w:w="0" w:type="auto"/>
        <w:tblLook w:val="04A0" w:firstRow="1" w:lastRow="0" w:firstColumn="1" w:lastColumn="0" w:noHBand="0" w:noVBand="1"/>
      </w:tblPr>
      <w:tblGrid>
        <w:gridCol w:w="9628"/>
      </w:tblGrid>
      <w:tr w:rsidR="004C0F0F" w14:paraId="14AC4763" w14:textId="77777777" w:rsidTr="00F2721B">
        <w:tc>
          <w:tcPr>
            <w:tcW w:w="9628" w:type="dxa"/>
          </w:tcPr>
          <w:p w14:paraId="787E1423" w14:textId="77777777" w:rsidR="005E5A2B" w:rsidRDefault="005E5A2B" w:rsidP="00752FE6">
            <w:pPr>
              <w:snapToGrid w:val="0"/>
              <w:ind w:right="30"/>
              <w:contextualSpacing/>
              <w:jc w:val="center"/>
              <w:rPr>
                <w:rFonts w:ascii="ＭＳ 明朝" w:hAnsi="ＭＳ 明朝" w:cs="ＭＳ 明朝"/>
                <w:bCs/>
                <w:sz w:val="24"/>
              </w:rPr>
            </w:pPr>
          </w:p>
          <w:p w14:paraId="17D76CAB" w14:textId="77777777" w:rsidR="00F76F45" w:rsidRPr="005E5A2B" w:rsidRDefault="00F76F45" w:rsidP="00752FE6">
            <w:pPr>
              <w:snapToGrid w:val="0"/>
              <w:ind w:right="30"/>
              <w:contextualSpacing/>
              <w:jc w:val="center"/>
              <w:rPr>
                <w:rFonts w:ascii="ＭＳ ゴシック" w:eastAsia="ＭＳ ゴシック" w:hAnsi="ＭＳ ゴシック" w:cs="ＭＳ 明朝"/>
                <w:bCs/>
                <w:sz w:val="24"/>
              </w:rPr>
            </w:pPr>
            <w:r w:rsidRPr="005E5A2B">
              <w:rPr>
                <w:rFonts w:ascii="ＭＳ ゴシック" w:eastAsia="ＭＳ ゴシック" w:hAnsi="ＭＳ ゴシック" w:cs="ＭＳ 明朝" w:hint="eastAsia"/>
                <w:bCs/>
                <w:sz w:val="24"/>
              </w:rPr>
              <w:t>加藤大臣 閣議後会見（令和</w:t>
            </w:r>
            <w:r w:rsidR="00752FE6" w:rsidRPr="005E5A2B">
              <w:rPr>
                <w:rFonts w:ascii="ＭＳ ゴシック" w:eastAsia="ＭＳ ゴシック" w:hAnsi="ＭＳ ゴシック" w:cs="ＭＳ 明朝" w:hint="eastAsia"/>
                <w:bCs/>
                <w:sz w:val="24"/>
              </w:rPr>
              <w:t>2</w:t>
            </w:r>
            <w:r w:rsidRPr="005E5A2B">
              <w:rPr>
                <w:rFonts w:ascii="ＭＳ ゴシック" w:eastAsia="ＭＳ ゴシック" w:hAnsi="ＭＳ ゴシック" w:cs="ＭＳ 明朝" w:hint="eastAsia"/>
                <w:bCs/>
                <w:sz w:val="24"/>
              </w:rPr>
              <w:t>年</w:t>
            </w:r>
            <w:r w:rsidR="00752FE6" w:rsidRPr="005E5A2B">
              <w:rPr>
                <w:rFonts w:ascii="ＭＳ ゴシック" w:eastAsia="ＭＳ ゴシック" w:hAnsi="ＭＳ ゴシック" w:cs="ＭＳ 明朝" w:hint="eastAsia"/>
                <w:bCs/>
                <w:sz w:val="24"/>
              </w:rPr>
              <w:t>3</w:t>
            </w:r>
            <w:r w:rsidRPr="005E5A2B">
              <w:rPr>
                <w:rFonts w:ascii="ＭＳ ゴシック" w:eastAsia="ＭＳ ゴシック" w:hAnsi="ＭＳ ゴシック" w:cs="ＭＳ 明朝" w:hint="eastAsia"/>
                <w:bCs/>
                <w:sz w:val="24"/>
              </w:rPr>
              <w:t>月</w:t>
            </w:r>
            <w:r w:rsidR="00752FE6" w:rsidRPr="005E5A2B">
              <w:rPr>
                <w:rFonts w:ascii="ＭＳ ゴシック" w:eastAsia="ＭＳ ゴシック" w:hAnsi="ＭＳ ゴシック" w:cs="ＭＳ 明朝" w:hint="eastAsia"/>
                <w:bCs/>
                <w:sz w:val="24"/>
              </w:rPr>
              <w:t>13</w:t>
            </w:r>
            <w:r w:rsidRPr="005E5A2B">
              <w:rPr>
                <w:rFonts w:ascii="ＭＳ ゴシック" w:eastAsia="ＭＳ ゴシック" w:hAnsi="ＭＳ ゴシック" w:cs="ＭＳ 明朝" w:hint="eastAsia"/>
                <w:bCs/>
                <w:sz w:val="24"/>
              </w:rPr>
              <w:t>日）での発言</w:t>
            </w:r>
          </w:p>
          <w:p w14:paraId="3E70899A" w14:textId="77777777" w:rsidR="00752FE6" w:rsidRDefault="00752FE6" w:rsidP="00752FE6">
            <w:pPr>
              <w:snapToGrid w:val="0"/>
              <w:ind w:right="30"/>
              <w:contextualSpacing/>
              <w:rPr>
                <w:rFonts w:ascii="ＭＳ 明朝" w:hAnsi="ＭＳ 明朝" w:cs="ＭＳ 明朝"/>
                <w:bCs/>
                <w:sz w:val="24"/>
              </w:rPr>
            </w:pPr>
          </w:p>
          <w:p w14:paraId="7E5BBC99" w14:textId="77777777" w:rsidR="00752FE6" w:rsidRDefault="00752FE6" w:rsidP="006C0D41">
            <w:pPr>
              <w:snapToGrid w:val="0"/>
              <w:ind w:right="30" w:firstLineChars="100" w:firstLine="240"/>
              <w:contextualSpacing/>
              <w:rPr>
                <w:rFonts w:ascii="ＭＳ 明朝" w:hAnsi="ＭＳ 明朝" w:cs="ＭＳ 明朝"/>
                <w:bCs/>
                <w:sz w:val="24"/>
              </w:rPr>
            </w:pPr>
            <w:r w:rsidRPr="00752FE6">
              <w:rPr>
                <w:rFonts w:ascii="ＭＳ 明朝" w:hAnsi="ＭＳ 明朝" w:cs="ＭＳ 明朝" w:hint="eastAsia"/>
                <w:bCs/>
                <w:sz w:val="24"/>
              </w:rPr>
              <w:t>今般の小学校の臨時休業に当たり、保育所については、家に</w:t>
            </w:r>
            <w:r>
              <w:rPr>
                <w:rFonts w:ascii="ＭＳ 明朝" w:hAnsi="ＭＳ 明朝" w:cs="ＭＳ 明朝" w:hint="eastAsia"/>
                <w:bCs/>
                <w:sz w:val="24"/>
              </w:rPr>
              <w:t>1</w:t>
            </w:r>
            <w:r w:rsidRPr="00752FE6">
              <w:rPr>
                <w:rFonts w:ascii="ＭＳ 明朝" w:hAnsi="ＭＳ 明朝" w:cs="ＭＳ 明朝" w:hint="eastAsia"/>
                <w:bCs/>
                <w:sz w:val="24"/>
              </w:rPr>
              <w:t>人でいることができない小さなお子さんが利用していることから、原則として引き続き開所をお願いしているところです。開所のためにいろいろ御尽力いただいている保育園はじめ関係者の方々に、改めて感謝を申し上げま</w:t>
            </w:r>
            <w:r w:rsidR="006C0D41">
              <w:rPr>
                <w:rFonts w:ascii="ＭＳ 明朝" w:hAnsi="ＭＳ 明朝" w:cs="ＭＳ 明朝" w:hint="eastAsia"/>
                <w:bCs/>
                <w:sz w:val="24"/>
              </w:rPr>
              <w:t>す。</w:t>
            </w:r>
          </w:p>
          <w:p w14:paraId="205F29C0" w14:textId="77777777" w:rsidR="006C0D41" w:rsidRPr="006C0D41" w:rsidRDefault="006C0D41" w:rsidP="006C0D41">
            <w:pPr>
              <w:snapToGrid w:val="0"/>
              <w:ind w:right="30"/>
              <w:contextualSpacing/>
              <w:rPr>
                <w:rFonts w:ascii="ＭＳ 明朝" w:hAnsi="ＭＳ 明朝" w:cs="ＭＳ 明朝"/>
                <w:bCs/>
                <w:sz w:val="24"/>
              </w:rPr>
            </w:pPr>
          </w:p>
          <w:p w14:paraId="7DD18170" w14:textId="77777777" w:rsidR="006C0D41" w:rsidRDefault="006C0D41" w:rsidP="006C0D41">
            <w:pPr>
              <w:snapToGrid w:val="0"/>
              <w:ind w:right="30" w:firstLineChars="100" w:firstLine="240"/>
              <w:contextualSpacing/>
              <w:rPr>
                <w:rFonts w:ascii="ＭＳ 明朝" w:hAnsi="ＭＳ 明朝" w:cs="ＭＳ 明朝"/>
                <w:bCs/>
                <w:sz w:val="24"/>
              </w:rPr>
            </w:pPr>
            <w:r w:rsidRPr="006C0D41">
              <w:rPr>
                <w:rFonts w:ascii="ＭＳ 明朝" w:hAnsi="ＭＳ 明朝" w:cs="ＭＳ 明朝" w:hint="eastAsia"/>
                <w:bCs/>
                <w:sz w:val="24"/>
              </w:rPr>
              <w:t>厚生労働省としても、保育所における感染拡大を防止するため、マスクや消毒薬等の購入にかかる費用を助成するなどの支援を行っております。</w:t>
            </w:r>
          </w:p>
          <w:p w14:paraId="695FABF5" w14:textId="77777777" w:rsidR="006C0D41" w:rsidRDefault="006C0D41" w:rsidP="006C0D41">
            <w:pPr>
              <w:snapToGrid w:val="0"/>
              <w:ind w:right="30" w:firstLineChars="100" w:firstLine="240"/>
              <w:contextualSpacing/>
              <w:rPr>
                <w:rFonts w:ascii="ＭＳ 明朝" w:hAnsi="ＭＳ 明朝" w:cs="ＭＳ 明朝"/>
                <w:bCs/>
                <w:sz w:val="24"/>
              </w:rPr>
            </w:pPr>
          </w:p>
          <w:p w14:paraId="1654C307" w14:textId="77777777" w:rsidR="006C0D41" w:rsidRDefault="006C0D41" w:rsidP="006C0D41">
            <w:pPr>
              <w:snapToGrid w:val="0"/>
              <w:ind w:right="30" w:firstLineChars="100" w:firstLine="240"/>
              <w:contextualSpacing/>
              <w:rPr>
                <w:rFonts w:ascii="ＭＳ 明朝" w:hAnsi="ＭＳ 明朝" w:cs="ＭＳ 明朝"/>
                <w:bCs/>
                <w:sz w:val="24"/>
              </w:rPr>
            </w:pPr>
            <w:r w:rsidRPr="006C0D41">
              <w:rPr>
                <w:rFonts w:ascii="ＭＳ 明朝" w:hAnsi="ＭＳ 明朝" w:cs="ＭＳ 明朝" w:hint="eastAsia"/>
                <w:bCs/>
                <w:sz w:val="24"/>
              </w:rPr>
              <w:t>一方、現場の現状について、保育団体等から、小学校等の休校のため保育士の方等が休まざるを得ず、人員が不足している保育所があるという話を聞いておりま</w:t>
            </w:r>
            <w:r>
              <w:rPr>
                <w:rFonts w:ascii="ＭＳ 明朝" w:hAnsi="ＭＳ 明朝" w:cs="ＭＳ 明朝" w:hint="eastAsia"/>
                <w:bCs/>
                <w:sz w:val="24"/>
              </w:rPr>
              <w:t>す。</w:t>
            </w:r>
          </w:p>
          <w:p w14:paraId="4CCAA208" w14:textId="77777777" w:rsidR="006C0D41" w:rsidRDefault="006C0D41" w:rsidP="006C0D41">
            <w:pPr>
              <w:snapToGrid w:val="0"/>
              <w:ind w:right="30" w:firstLineChars="100" w:firstLine="240"/>
              <w:contextualSpacing/>
              <w:rPr>
                <w:rFonts w:ascii="ＭＳ 明朝" w:hAnsi="ＭＳ 明朝" w:cs="ＭＳ 明朝"/>
                <w:bCs/>
                <w:sz w:val="24"/>
              </w:rPr>
            </w:pPr>
          </w:p>
          <w:p w14:paraId="14B6F97B" w14:textId="77777777" w:rsidR="006C0D41" w:rsidRDefault="006C0D41" w:rsidP="006C0D41">
            <w:pPr>
              <w:snapToGrid w:val="0"/>
              <w:ind w:right="30" w:firstLineChars="100" w:firstLine="240"/>
              <w:contextualSpacing/>
              <w:rPr>
                <w:rFonts w:ascii="ＭＳ 明朝" w:hAnsi="ＭＳ 明朝" w:cs="ＭＳ 明朝"/>
                <w:bCs/>
                <w:sz w:val="24"/>
              </w:rPr>
            </w:pPr>
            <w:r w:rsidRPr="006C0D41">
              <w:rPr>
                <w:rFonts w:ascii="ＭＳ 明朝" w:hAnsi="ＭＳ 明朝" w:cs="ＭＳ 明朝" w:hint="eastAsia"/>
                <w:bCs/>
                <w:sz w:val="24"/>
              </w:rPr>
              <w:t>このような場合に、市町村の要請に基づき、小学校等の一斉休校に伴ってご自宅におられる保護者の方などについて、保育所から園児の登園を自粛するようお願いしている事例があると承知していま</w:t>
            </w:r>
            <w:r>
              <w:rPr>
                <w:rFonts w:ascii="ＭＳ 明朝" w:hAnsi="ＭＳ 明朝" w:cs="ＭＳ 明朝" w:hint="eastAsia"/>
                <w:bCs/>
                <w:sz w:val="24"/>
              </w:rPr>
              <w:t>す。</w:t>
            </w:r>
          </w:p>
          <w:p w14:paraId="4A8D9EBA" w14:textId="77777777" w:rsidR="005E5A2B" w:rsidRDefault="005E5A2B" w:rsidP="006C0D41">
            <w:pPr>
              <w:snapToGrid w:val="0"/>
              <w:ind w:right="30" w:firstLineChars="100" w:firstLine="240"/>
              <w:contextualSpacing/>
              <w:rPr>
                <w:rFonts w:ascii="ＭＳ 明朝" w:hAnsi="ＭＳ 明朝" w:cs="ＭＳ 明朝"/>
                <w:bCs/>
                <w:sz w:val="24"/>
              </w:rPr>
            </w:pPr>
          </w:p>
          <w:p w14:paraId="360F2481" w14:textId="77777777" w:rsidR="005E5A2B" w:rsidRDefault="005E5A2B" w:rsidP="005E5A2B">
            <w:pPr>
              <w:snapToGrid w:val="0"/>
              <w:ind w:right="30" w:firstLineChars="100" w:firstLine="240"/>
              <w:contextualSpacing/>
              <w:rPr>
                <w:rFonts w:ascii="ＭＳ 明朝" w:hAnsi="ＭＳ 明朝" w:cs="ＭＳ 明朝"/>
                <w:bCs/>
                <w:sz w:val="24"/>
              </w:rPr>
            </w:pPr>
            <w:r w:rsidRPr="005E5A2B">
              <w:rPr>
                <w:rFonts w:ascii="ＭＳ 明朝" w:hAnsi="ＭＳ 明朝" w:cs="ＭＳ 明朝" w:hint="eastAsia"/>
                <w:bCs/>
                <w:sz w:val="24"/>
              </w:rPr>
              <w:t>保護者の皆さまにおかれては、市町村や保育所からこのようなお願いがあった場合で可能な時には、保育所が適切な保育の提供を継続するために、ご協力をいただきますよう、お願いいたします。</w:t>
            </w:r>
          </w:p>
          <w:p w14:paraId="7DF84805" w14:textId="77777777" w:rsidR="005E5A2B" w:rsidRDefault="005E5A2B" w:rsidP="005E5A2B">
            <w:pPr>
              <w:snapToGrid w:val="0"/>
              <w:ind w:right="30" w:firstLineChars="100" w:firstLine="240"/>
              <w:contextualSpacing/>
              <w:rPr>
                <w:rFonts w:ascii="ＭＳ 明朝" w:hAnsi="ＭＳ 明朝" w:cs="ＭＳ 明朝"/>
                <w:bCs/>
                <w:sz w:val="24"/>
              </w:rPr>
            </w:pPr>
          </w:p>
          <w:p w14:paraId="38EFDBE2" w14:textId="77777777" w:rsidR="005E5A2B" w:rsidRPr="005E5A2B" w:rsidRDefault="005E5A2B" w:rsidP="005E5A2B">
            <w:pPr>
              <w:snapToGrid w:val="0"/>
              <w:ind w:right="30" w:firstLineChars="100" w:firstLine="240"/>
              <w:contextualSpacing/>
              <w:rPr>
                <w:rFonts w:ascii="ＭＳ 明朝" w:hAnsi="ＭＳ 明朝" w:cs="ＭＳ 明朝"/>
                <w:bCs/>
                <w:sz w:val="24"/>
              </w:rPr>
            </w:pPr>
            <w:r w:rsidRPr="005E5A2B">
              <w:rPr>
                <w:rFonts w:ascii="ＭＳ 明朝" w:hAnsi="ＭＳ 明朝" w:cs="ＭＳ 明朝" w:hint="eastAsia"/>
                <w:bCs/>
                <w:sz w:val="24"/>
              </w:rPr>
              <w:t>また、その際の保育料ですが、弾力的に軽減することについては、内閣府において対応いただいていると承知していま</w:t>
            </w:r>
            <w:r>
              <w:rPr>
                <w:rFonts w:ascii="ＭＳ 明朝" w:hAnsi="ＭＳ 明朝" w:cs="ＭＳ 明朝" w:hint="eastAsia"/>
                <w:bCs/>
                <w:sz w:val="24"/>
              </w:rPr>
              <w:t>す。</w:t>
            </w:r>
          </w:p>
          <w:p w14:paraId="64D32E83" w14:textId="77777777" w:rsidR="004C0F0F" w:rsidRDefault="004C0F0F" w:rsidP="005E5A2B">
            <w:pPr>
              <w:snapToGrid w:val="0"/>
              <w:ind w:right="945"/>
              <w:contextualSpacing/>
              <w:rPr>
                <w:rFonts w:ascii="ＭＳ 明朝" w:hAnsi="ＭＳ 明朝" w:cs="ＭＳ 明朝"/>
                <w:bCs/>
                <w:sz w:val="24"/>
              </w:rPr>
            </w:pPr>
          </w:p>
        </w:tc>
      </w:tr>
    </w:tbl>
    <w:p w14:paraId="303B54BE" w14:textId="77777777" w:rsidR="00F2721B" w:rsidRPr="00254AFB" w:rsidRDefault="00F2721B" w:rsidP="00F2721B">
      <w:pPr>
        <w:snapToGrid w:val="0"/>
        <w:contextualSpacing/>
        <w:rPr>
          <w:rFonts w:ascii="ＭＳ 明朝" w:hAnsi="ＭＳ 明朝" w:cs="ＭＳ 明朝"/>
          <w:bCs/>
          <w:sz w:val="24"/>
        </w:rPr>
      </w:pPr>
    </w:p>
    <w:p w14:paraId="6F2EC434" w14:textId="77777777" w:rsidR="00F2721B" w:rsidRDefault="00F2721B" w:rsidP="00F2721B">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本文等の内容の</w:t>
      </w:r>
      <w:r w:rsidRPr="007B5E6A">
        <w:rPr>
          <w:rFonts w:ascii="ＭＳ 明朝" w:hAnsi="ＭＳ 明朝" w:cs="ＭＳ 明朝" w:hint="eastAsia"/>
          <w:bCs/>
          <w:sz w:val="24"/>
        </w:rPr>
        <w:t>詳細は下記ホームページ</w:t>
      </w:r>
      <w:r>
        <w:rPr>
          <w:rFonts w:ascii="ＭＳ 明朝" w:hAnsi="ＭＳ 明朝" w:cs="ＭＳ 明朝" w:hint="eastAsia"/>
          <w:bCs/>
          <w:sz w:val="24"/>
        </w:rPr>
        <w:t>の「29」</w:t>
      </w:r>
      <w:r w:rsidRPr="007B5E6A">
        <w:rPr>
          <w:rFonts w:ascii="ＭＳ 明朝" w:hAnsi="ＭＳ 明朝" w:cs="ＭＳ 明朝" w:hint="eastAsia"/>
          <w:bCs/>
          <w:sz w:val="24"/>
        </w:rPr>
        <w:t>をご確認ください。</w:t>
      </w:r>
    </w:p>
    <w:p w14:paraId="7029EE28" w14:textId="77777777" w:rsidR="00F2721B" w:rsidRPr="007B5E6A" w:rsidRDefault="00F2721B" w:rsidP="00F2721B">
      <w:pPr>
        <w:snapToGrid w:val="0"/>
        <w:ind w:firstLineChars="100" w:firstLine="240"/>
        <w:contextualSpacing/>
        <w:rPr>
          <w:rFonts w:ascii="ＭＳ 明朝" w:hAnsi="ＭＳ 明朝" w:cs="ＭＳ 明朝"/>
          <w:bCs/>
          <w:sz w:val="24"/>
        </w:rPr>
      </w:pPr>
    </w:p>
    <w:p w14:paraId="27870995" w14:textId="77777777" w:rsidR="00DA250B" w:rsidRDefault="00F2721B" w:rsidP="00F2721B">
      <w:pPr>
        <w:snapToGrid w:val="0"/>
        <w:ind w:left="210" w:hangingChars="100" w:hanging="210"/>
        <w:contextualSpacing/>
        <w:rPr>
          <w:rFonts w:ascii="ＭＳ ゴシック" w:eastAsia="ＭＳ ゴシック" w:hAnsi="ＭＳ ゴシック" w:cs="ＭＳ 明朝"/>
          <w:bCs/>
          <w:szCs w:val="21"/>
        </w:rPr>
      </w:pPr>
      <w:r w:rsidRPr="007B5E6A">
        <w:rPr>
          <w:rFonts w:ascii="ＭＳ ゴシック" w:eastAsia="ＭＳ ゴシック" w:hAnsi="ＭＳ ゴシック" w:cs="ＭＳ 明朝" w:hint="eastAsia"/>
          <w:bCs/>
          <w:szCs w:val="21"/>
        </w:rPr>
        <w:t>■厚生労働省トップページ &gt; 政策について &gt; 分野別の政策一覧 &gt; 子ども・子育て&gt; 子ども・子育て</w:t>
      </w:r>
    </w:p>
    <w:p w14:paraId="13A26AB2" w14:textId="12D59A24" w:rsidR="00F2721B" w:rsidRPr="007B5E6A" w:rsidRDefault="00F2721B" w:rsidP="00F2721B">
      <w:pPr>
        <w:snapToGrid w:val="0"/>
        <w:ind w:left="210" w:hangingChars="100" w:hanging="210"/>
        <w:contextualSpacing/>
        <w:rPr>
          <w:rFonts w:ascii="ＭＳ ゴシック" w:eastAsia="ＭＳ ゴシック" w:hAnsi="ＭＳ ゴシック" w:cs="ＭＳ 明朝"/>
          <w:bCs/>
          <w:szCs w:val="21"/>
        </w:rPr>
      </w:pPr>
      <w:r w:rsidRPr="007B5E6A">
        <w:rPr>
          <w:rFonts w:ascii="ＭＳ ゴシック" w:eastAsia="ＭＳ ゴシック" w:hAnsi="ＭＳ ゴシック" w:cs="ＭＳ 明朝" w:hint="eastAsia"/>
          <w:bCs/>
          <w:szCs w:val="21"/>
        </w:rPr>
        <w:t>支援 &gt; 保育関係 &gt; 保育所等における新型コロナウイルス対応関連情報</w:t>
      </w:r>
    </w:p>
    <w:p w14:paraId="58E3F35F" w14:textId="77777777" w:rsidR="00F2721B" w:rsidRDefault="005417F6" w:rsidP="00F2721B">
      <w:pPr>
        <w:snapToGrid w:val="0"/>
        <w:ind w:firstLineChars="100" w:firstLine="210"/>
        <w:contextualSpacing/>
        <w:rPr>
          <w:rFonts w:ascii="ＭＳ ゴシック" w:eastAsia="ＭＳ ゴシック" w:hAnsi="ＭＳ ゴシック" w:cs="ＭＳ 明朝"/>
          <w:bCs/>
          <w:szCs w:val="21"/>
        </w:rPr>
      </w:pPr>
      <w:hyperlink r:id="rId8" w:history="1">
        <w:r w:rsidR="00F2721B" w:rsidRPr="00F1490F">
          <w:rPr>
            <w:rStyle w:val="a3"/>
            <w:rFonts w:ascii="ＭＳ ゴシック" w:eastAsia="ＭＳ ゴシック" w:hAnsi="ＭＳ ゴシック" w:cs="ＭＳ 明朝"/>
            <w:bCs/>
            <w:szCs w:val="21"/>
          </w:rPr>
          <w:t>https://www.mhlw.go.jp/stf/newpage_09762.html</w:t>
        </w:r>
      </w:hyperlink>
    </w:p>
    <w:p w14:paraId="3BFC7301" w14:textId="77777777" w:rsidR="00F2721B" w:rsidRPr="007B5E6A" w:rsidRDefault="00F2721B" w:rsidP="00F2721B">
      <w:pPr>
        <w:snapToGrid w:val="0"/>
        <w:ind w:firstLineChars="100" w:firstLine="210"/>
        <w:contextualSpacing/>
        <w:rPr>
          <w:rFonts w:ascii="ＭＳ ゴシック" w:eastAsia="ＭＳ ゴシック" w:hAnsi="ＭＳ ゴシック" w:cs="ＭＳ 明朝"/>
          <w:bCs/>
          <w:szCs w:val="21"/>
        </w:rPr>
      </w:pPr>
    </w:p>
    <w:p w14:paraId="5ED4D1FE" w14:textId="77777777" w:rsidR="000E3CFA" w:rsidRDefault="000E3CFA" w:rsidP="00E016AE">
      <w:pPr>
        <w:snapToGrid w:val="0"/>
        <w:contextualSpacing/>
        <w:rPr>
          <w:rFonts w:ascii="ＭＳ 明朝" w:hAnsi="ＭＳ 明朝" w:cs="ＭＳ 明朝"/>
          <w:bCs/>
          <w:sz w:val="24"/>
        </w:rPr>
      </w:pPr>
    </w:p>
    <w:p w14:paraId="2588D4F1" w14:textId="77777777" w:rsidR="004D4549" w:rsidRDefault="004D4549" w:rsidP="00E016AE">
      <w:pPr>
        <w:snapToGrid w:val="0"/>
        <w:contextualSpacing/>
        <w:rPr>
          <w:rFonts w:ascii="ＭＳ 明朝" w:hAnsi="ＭＳ 明朝" w:cs="ＭＳ 明朝"/>
          <w:bCs/>
          <w:sz w:val="24"/>
        </w:rPr>
      </w:pPr>
    </w:p>
    <w:p w14:paraId="0D5DE8F6" w14:textId="77777777" w:rsidR="004D4549" w:rsidRDefault="004D4549" w:rsidP="00E016AE">
      <w:pPr>
        <w:snapToGrid w:val="0"/>
        <w:contextualSpacing/>
        <w:rPr>
          <w:rFonts w:ascii="ＭＳ 明朝" w:hAnsi="ＭＳ 明朝" w:cs="ＭＳ 明朝"/>
          <w:bCs/>
          <w:sz w:val="24"/>
        </w:rPr>
      </w:pPr>
    </w:p>
    <w:p w14:paraId="1E054BCA" w14:textId="77777777" w:rsidR="00DA250B" w:rsidRDefault="004D56C5" w:rsidP="004D56C5">
      <w:pPr>
        <w:snapToGrid w:val="0"/>
        <w:ind w:left="402" w:hangingChars="100" w:hanging="402"/>
        <w:contextualSpacing/>
        <w:rPr>
          <w:rFonts w:ascii="ＭＳ ゴシック" w:eastAsia="ＭＳ ゴシック" w:hAnsi="ＭＳ ゴシック" w:cs="Courier New"/>
          <w:b/>
          <w:sz w:val="40"/>
          <w:szCs w:val="40"/>
        </w:rPr>
      </w:pPr>
      <w:r w:rsidRPr="00956A78">
        <w:rPr>
          <w:rFonts w:ascii="ＭＳ ゴシック" w:eastAsia="ＭＳ ゴシック" w:hAnsi="ＭＳ ゴシック" w:cs="Courier New" w:hint="eastAsia"/>
          <w:b/>
          <w:sz w:val="40"/>
          <w:szCs w:val="40"/>
        </w:rPr>
        <w:t>◆</w:t>
      </w:r>
      <w:r w:rsidR="005E5A2B">
        <w:rPr>
          <w:rFonts w:ascii="ＭＳ ゴシック" w:eastAsia="ＭＳ ゴシック" w:hAnsi="ＭＳ ゴシック" w:cs="Courier New" w:hint="eastAsia"/>
          <w:b/>
          <w:sz w:val="40"/>
          <w:szCs w:val="40"/>
        </w:rPr>
        <w:t>新型コロナウイルス感染症の発生に伴う消毒用エタ</w:t>
      </w:r>
    </w:p>
    <w:p w14:paraId="66BEDCD0" w14:textId="02875CF1" w:rsidR="004D56C5" w:rsidRPr="000E3CFA" w:rsidRDefault="005E5A2B" w:rsidP="004D56C5">
      <w:pPr>
        <w:snapToGrid w:val="0"/>
        <w:ind w:left="402" w:hangingChars="100" w:hanging="402"/>
        <w:contextualSpacing/>
        <w:rPr>
          <w:rFonts w:ascii="ＭＳ 明朝" w:hAnsi="ＭＳ 明朝" w:cs="ＭＳ 明朝"/>
          <w:bCs/>
          <w:sz w:val="24"/>
        </w:rPr>
      </w:pPr>
      <w:r>
        <w:rPr>
          <w:rFonts w:ascii="ＭＳ ゴシック" w:eastAsia="ＭＳ ゴシック" w:hAnsi="ＭＳ ゴシック" w:cs="Courier New" w:hint="eastAsia"/>
          <w:b/>
          <w:sz w:val="40"/>
          <w:szCs w:val="40"/>
        </w:rPr>
        <w:t>ノールの取扱いについて（厚生労働省）</w:t>
      </w:r>
    </w:p>
    <w:p w14:paraId="432A0149" w14:textId="77777777" w:rsidR="000E3CFA" w:rsidRDefault="000E3CFA" w:rsidP="000E3CFA">
      <w:pPr>
        <w:snapToGrid w:val="0"/>
        <w:contextualSpacing/>
        <w:rPr>
          <w:rFonts w:ascii="ＭＳ 明朝" w:hAnsi="ＭＳ 明朝" w:cs="ＭＳ 明朝"/>
          <w:bCs/>
          <w:sz w:val="24"/>
        </w:rPr>
      </w:pPr>
      <w:r>
        <w:rPr>
          <w:rFonts w:ascii="ＭＳ 明朝" w:hAnsi="ＭＳ 明朝" w:cs="ＭＳ 明朝" w:hint="eastAsia"/>
          <w:bCs/>
          <w:sz w:val="24"/>
        </w:rPr>
        <w:t xml:space="preserve">　</w:t>
      </w:r>
    </w:p>
    <w:p w14:paraId="3D8032AC" w14:textId="77777777" w:rsidR="005E5A2B" w:rsidRDefault="00A12C81" w:rsidP="000E3CFA">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令和2年</w:t>
      </w:r>
      <w:r w:rsidR="000E3CFA">
        <w:rPr>
          <w:rFonts w:ascii="ＭＳ 明朝" w:hAnsi="ＭＳ 明朝" w:cs="ＭＳ 明朝" w:hint="eastAsia"/>
          <w:bCs/>
          <w:sz w:val="24"/>
        </w:rPr>
        <w:t>3月10日、</w:t>
      </w:r>
      <w:r w:rsidR="005E5A2B">
        <w:rPr>
          <w:rFonts w:ascii="ＭＳ 明朝" w:hAnsi="ＭＳ 明朝" w:cs="ＭＳ 明朝" w:hint="eastAsia"/>
          <w:bCs/>
          <w:sz w:val="24"/>
        </w:rPr>
        <w:t>厚生労働省は標記事務連絡を発出しました。</w:t>
      </w:r>
    </w:p>
    <w:p w14:paraId="4D6835D5" w14:textId="77777777" w:rsidR="00DA250B" w:rsidRDefault="005E5A2B" w:rsidP="005E5A2B">
      <w:pPr>
        <w:snapToGrid w:val="0"/>
        <w:ind w:firstLineChars="100" w:firstLine="240"/>
        <w:contextualSpacing/>
        <w:rPr>
          <w:rFonts w:ascii="ＭＳ 明朝" w:hAnsi="ＭＳ 明朝" w:cs="ＭＳ 明朝"/>
          <w:bCs/>
          <w:sz w:val="24"/>
        </w:rPr>
      </w:pPr>
      <w:r w:rsidRPr="005E5A2B">
        <w:rPr>
          <w:rFonts w:ascii="ＭＳ 明朝" w:hAnsi="ＭＳ 明朝" w:cs="ＭＳ 明朝" w:hint="eastAsia"/>
          <w:bCs/>
          <w:sz w:val="24"/>
        </w:rPr>
        <w:t>一斗缶などの大容量消毒用エタノールを他の容器に詰め替えて使用する際</w:t>
      </w:r>
      <w:r>
        <w:rPr>
          <w:rFonts w:ascii="ＭＳ 明朝" w:hAnsi="ＭＳ 明朝" w:cs="ＭＳ 明朝" w:hint="eastAsia"/>
          <w:bCs/>
          <w:sz w:val="24"/>
        </w:rPr>
        <w:t>の取扱いにつ</w:t>
      </w:r>
    </w:p>
    <w:p w14:paraId="7A24D290" w14:textId="4C394DBD" w:rsidR="005E5A2B" w:rsidRDefault="005E5A2B" w:rsidP="005E5A2B">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いて、改めて周知するものです。</w:t>
      </w:r>
    </w:p>
    <w:p w14:paraId="71AED598" w14:textId="77777777" w:rsidR="005E5A2B" w:rsidRDefault="005E5A2B" w:rsidP="005E5A2B">
      <w:pPr>
        <w:snapToGrid w:val="0"/>
        <w:ind w:firstLineChars="100" w:firstLine="240"/>
        <w:contextualSpacing/>
        <w:rPr>
          <w:rFonts w:ascii="ＭＳ 明朝" w:hAnsi="ＭＳ 明朝" w:cs="ＭＳ 明朝"/>
          <w:bCs/>
          <w:sz w:val="24"/>
        </w:rPr>
      </w:pPr>
    </w:p>
    <w:tbl>
      <w:tblPr>
        <w:tblStyle w:val="a4"/>
        <w:tblW w:w="0" w:type="auto"/>
        <w:tblLook w:val="04A0" w:firstRow="1" w:lastRow="0" w:firstColumn="1" w:lastColumn="0" w:noHBand="0" w:noVBand="1"/>
      </w:tblPr>
      <w:tblGrid>
        <w:gridCol w:w="9628"/>
      </w:tblGrid>
      <w:tr w:rsidR="005E5A2B" w14:paraId="7B34BB4B" w14:textId="77777777" w:rsidTr="005E5A2B">
        <w:tc>
          <w:tcPr>
            <w:tcW w:w="9628" w:type="dxa"/>
          </w:tcPr>
          <w:p w14:paraId="5B452F03" w14:textId="77777777" w:rsidR="005E5A2B" w:rsidRDefault="005E5A2B" w:rsidP="005E5A2B">
            <w:pPr>
              <w:snapToGrid w:val="0"/>
              <w:contextualSpacing/>
              <w:jc w:val="right"/>
              <w:rPr>
                <w:rFonts w:ascii="ＭＳ 明朝" w:hAnsi="ＭＳ 明朝" w:cs="ＭＳ 明朝"/>
                <w:bCs/>
                <w:sz w:val="24"/>
              </w:rPr>
            </w:pPr>
            <w:r>
              <w:rPr>
                <w:rFonts w:ascii="ＭＳ 明朝" w:hAnsi="ＭＳ 明朝" w:cs="ＭＳ 明朝" w:hint="eastAsia"/>
                <w:bCs/>
                <w:sz w:val="24"/>
              </w:rPr>
              <w:t>（全国保育協議会事務局抜粋）</w:t>
            </w:r>
          </w:p>
          <w:p w14:paraId="08297D9B" w14:textId="77777777" w:rsidR="005E5A2B" w:rsidRDefault="005E5A2B" w:rsidP="005E5A2B">
            <w:pPr>
              <w:snapToGrid w:val="0"/>
              <w:contextualSpacing/>
              <w:rPr>
                <w:rFonts w:ascii="ＭＳ 明朝" w:hAnsi="ＭＳ 明朝" w:cs="ＭＳ 明朝"/>
                <w:bCs/>
                <w:sz w:val="24"/>
              </w:rPr>
            </w:pPr>
          </w:p>
          <w:p w14:paraId="3AC44BEC" w14:textId="77777777" w:rsidR="005E5A2B" w:rsidRPr="005E5A2B" w:rsidRDefault="005E5A2B" w:rsidP="005E5A2B">
            <w:pPr>
              <w:snapToGrid w:val="0"/>
              <w:contextualSpacing/>
              <w:jc w:val="center"/>
              <w:rPr>
                <w:rFonts w:ascii="ＭＳ ゴシック" w:eastAsia="ＭＳ ゴシック" w:hAnsi="ＭＳ ゴシック" w:cs="ＭＳ 明朝"/>
                <w:bCs/>
                <w:sz w:val="24"/>
              </w:rPr>
            </w:pPr>
            <w:r w:rsidRPr="005E5A2B">
              <w:rPr>
                <w:rFonts w:ascii="ＭＳ ゴシック" w:eastAsia="ＭＳ ゴシック" w:hAnsi="ＭＳ ゴシック" w:cs="ＭＳ 明朝" w:hint="eastAsia"/>
                <w:bCs/>
                <w:sz w:val="24"/>
              </w:rPr>
              <w:t>新型コロナウイルス感染症の発生に伴う消毒用エタノールの取扱いについて</w:t>
            </w:r>
          </w:p>
          <w:p w14:paraId="17A16172" w14:textId="77777777" w:rsidR="005E5A2B" w:rsidRDefault="005E5A2B" w:rsidP="005E5A2B">
            <w:pPr>
              <w:snapToGrid w:val="0"/>
              <w:contextualSpacing/>
              <w:rPr>
                <w:rFonts w:ascii="ＭＳ 明朝" w:hAnsi="ＭＳ 明朝" w:cs="ＭＳ 明朝"/>
                <w:bCs/>
                <w:sz w:val="24"/>
              </w:rPr>
            </w:pPr>
          </w:p>
          <w:p w14:paraId="25241B8C" w14:textId="77777777" w:rsidR="005E5A2B" w:rsidRPr="005E5A2B" w:rsidRDefault="005E5A2B" w:rsidP="005E5A2B">
            <w:pPr>
              <w:snapToGrid w:val="0"/>
              <w:ind w:left="240" w:hangingChars="100" w:hanging="240"/>
              <w:contextualSpacing/>
              <w:rPr>
                <w:rFonts w:ascii="ＭＳ 明朝" w:hAnsi="ＭＳ 明朝" w:cs="ＭＳ 明朝"/>
                <w:bCs/>
                <w:sz w:val="24"/>
              </w:rPr>
            </w:pPr>
            <w:r>
              <w:rPr>
                <w:rFonts w:ascii="ＭＳ 明朝" w:hAnsi="ＭＳ 明朝" w:cs="ＭＳ 明朝" w:hint="eastAsia"/>
                <w:bCs/>
                <w:sz w:val="24"/>
              </w:rPr>
              <w:t>1</w:t>
            </w:r>
            <w:r w:rsidRPr="005E5A2B">
              <w:rPr>
                <w:rFonts w:ascii="ＭＳ 明朝" w:hAnsi="ＭＳ 明朝" w:cs="ＭＳ 明朝" w:hint="eastAsia"/>
                <w:bCs/>
                <w:sz w:val="24"/>
              </w:rPr>
              <w:t>．イベント又は施設等の訪問者や職員等に使用させることを目的として、消毒用エタノールを他の容器へ詰め替え、使用させることは差し支えないこと。なお、他の容器に詰め替えた消毒用エタノールについて、来訪者等への販売・授与等は行わないこと。</w:t>
            </w:r>
          </w:p>
          <w:p w14:paraId="7541881F" w14:textId="77777777" w:rsidR="005E5A2B" w:rsidRPr="005E5A2B" w:rsidRDefault="005E5A2B" w:rsidP="005E5A2B">
            <w:pPr>
              <w:snapToGrid w:val="0"/>
              <w:contextualSpacing/>
              <w:rPr>
                <w:rFonts w:ascii="ＭＳ 明朝" w:hAnsi="ＭＳ 明朝" w:cs="ＭＳ 明朝"/>
                <w:bCs/>
                <w:sz w:val="24"/>
              </w:rPr>
            </w:pPr>
          </w:p>
          <w:p w14:paraId="6E100B4A" w14:textId="77777777" w:rsidR="005E5A2B" w:rsidRPr="005E5A2B" w:rsidRDefault="005E5A2B" w:rsidP="005E5A2B">
            <w:pPr>
              <w:snapToGrid w:val="0"/>
              <w:ind w:left="240" w:hangingChars="100" w:hanging="240"/>
              <w:contextualSpacing/>
              <w:rPr>
                <w:rFonts w:ascii="ＭＳ 明朝" w:hAnsi="ＭＳ 明朝" w:cs="ＭＳ 明朝"/>
                <w:bCs/>
                <w:sz w:val="24"/>
              </w:rPr>
            </w:pPr>
            <w:r>
              <w:rPr>
                <w:rFonts w:ascii="ＭＳ 明朝" w:hAnsi="ＭＳ 明朝" w:cs="ＭＳ 明朝" w:hint="eastAsia"/>
                <w:bCs/>
                <w:sz w:val="24"/>
              </w:rPr>
              <w:t>2</w:t>
            </w:r>
            <w:r w:rsidRPr="005E5A2B">
              <w:rPr>
                <w:rFonts w:ascii="ＭＳ 明朝" w:hAnsi="ＭＳ 明朝" w:cs="ＭＳ 明朝" w:hint="eastAsia"/>
                <w:bCs/>
                <w:sz w:val="24"/>
              </w:rPr>
              <w:t>．容器の詰め替えに際しては、当該事業者等の責任の下において、容器の清浄度に配慮するなど、衛生的な管理に努めること。</w:t>
            </w:r>
          </w:p>
          <w:p w14:paraId="788E03CD" w14:textId="77777777" w:rsidR="005E5A2B" w:rsidRDefault="005E5A2B" w:rsidP="005E5A2B">
            <w:pPr>
              <w:snapToGrid w:val="0"/>
              <w:contextualSpacing/>
              <w:rPr>
                <w:rFonts w:ascii="ＭＳ 明朝" w:hAnsi="ＭＳ 明朝" w:cs="ＭＳ 明朝"/>
                <w:bCs/>
                <w:sz w:val="24"/>
              </w:rPr>
            </w:pPr>
          </w:p>
        </w:tc>
      </w:tr>
    </w:tbl>
    <w:p w14:paraId="310214C6" w14:textId="77777777" w:rsidR="00F2721B" w:rsidRPr="00254AFB" w:rsidRDefault="00F2721B" w:rsidP="00F2721B">
      <w:pPr>
        <w:snapToGrid w:val="0"/>
        <w:contextualSpacing/>
        <w:rPr>
          <w:rFonts w:ascii="ＭＳ 明朝" w:hAnsi="ＭＳ 明朝" w:cs="ＭＳ 明朝"/>
          <w:bCs/>
          <w:sz w:val="24"/>
        </w:rPr>
      </w:pPr>
    </w:p>
    <w:p w14:paraId="37E3B264" w14:textId="77777777" w:rsidR="00F2721B" w:rsidRDefault="00F2721B" w:rsidP="00F2721B">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本文等の内容の</w:t>
      </w:r>
      <w:r w:rsidRPr="007B5E6A">
        <w:rPr>
          <w:rFonts w:ascii="ＭＳ 明朝" w:hAnsi="ＭＳ 明朝" w:cs="ＭＳ 明朝" w:hint="eastAsia"/>
          <w:bCs/>
          <w:sz w:val="24"/>
        </w:rPr>
        <w:t>詳細は下記ホームページ</w:t>
      </w:r>
      <w:r>
        <w:rPr>
          <w:rFonts w:ascii="ＭＳ 明朝" w:hAnsi="ＭＳ 明朝" w:cs="ＭＳ 明朝" w:hint="eastAsia"/>
          <w:bCs/>
          <w:sz w:val="24"/>
        </w:rPr>
        <w:t>の「</w:t>
      </w:r>
      <w:r w:rsidR="00D33BA8">
        <w:rPr>
          <w:rFonts w:ascii="ＭＳ 明朝" w:hAnsi="ＭＳ 明朝" w:cs="ＭＳ 明朝" w:hint="eastAsia"/>
          <w:bCs/>
          <w:sz w:val="24"/>
        </w:rPr>
        <w:t>25</w:t>
      </w:r>
      <w:r>
        <w:rPr>
          <w:rFonts w:ascii="ＭＳ 明朝" w:hAnsi="ＭＳ 明朝" w:cs="ＭＳ 明朝" w:hint="eastAsia"/>
          <w:bCs/>
          <w:sz w:val="24"/>
        </w:rPr>
        <w:t>」</w:t>
      </w:r>
      <w:r w:rsidRPr="007B5E6A">
        <w:rPr>
          <w:rFonts w:ascii="ＭＳ 明朝" w:hAnsi="ＭＳ 明朝" w:cs="ＭＳ 明朝" w:hint="eastAsia"/>
          <w:bCs/>
          <w:sz w:val="24"/>
        </w:rPr>
        <w:t>をご確認ください。</w:t>
      </w:r>
    </w:p>
    <w:p w14:paraId="353F8497" w14:textId="77777777" w:rsidR="00F2721B" w:rsidRPr="007B5E6A" w:rsidRDefault="00F2721B" w:rsidP="00F2721B">
      <w:pPr>
        <w:snapToGrid w:val="0"/>
        <w:ind w:firstLineChars="100" w:firstLine="240"/>
        <w:contextualSpacing/>
        <w:rPr>
          <w:rFonts w:ascii="ＭＳ 明朝" w:hAnsi="ＭＳ 明朝" w:cs="ＭＳ 明朝"/>
          <w:bCs/>
          <w:sz w:val="24"/>
        </w:rPr>
      </w:pPr>
    </w:p>
    <w:p w14:paraId="62BFAA89" w14:textId="77777777" w:rsidR="00DA250B" w:rsidRDefault="00F2721B" w:rsidP="00F2721B">
      <w:pPr>
        <w:snapToGrid w:val="0"/>
        <w:ind w:left="210" w:hangingChars="100" w:hanging="210"/>
        <w:contextualSpacing/>
        <w:rPr>
          <w:rFonts w:ascii="ＭＳ ゴシック" w:eastAsia="ＭＳ ゴシック" w:hAnsi="ＭＳ ゴシック" w:cs="ＭＳ 明朝"/>
          <w:bCs/>
          <w:szCs w:val="21"/>
        </w:rPr>
      </w:pPr>
      <w:r w:rsidRPr="007B5E6A">
        <w:rPr>
          <w:rFonts w:ascii="ＭＳ ゴシック" w:eastAsia="ＭＳ ゴシック" w:hAnsi="ＭＳ ゴシック" w:cs="ＭＳ 明朝" w:hint="eastAsia"/>
          <w:bCs/>
          <w:szCs w:val="21"/>
        </w:rPr>
        <w:t>■厚生労働省トップページ &gt; 政策について &gt; 分野別の政策一覧 &gt; 子ども・子育て&gt; 子ども・子育て</w:t>
      </w:r>
    </w:p>
    <w:p w14:paraId="60CE5BA9" w14:textId="31E614FB" w:rsidR="00F2721B" w:rsidRPr="007B5E6A" w:rsidRDefault="00F2721B" w:rsidP="00F2721B">
      <w:pPr>
        <w:snapToGrid w:val="0"/>
        <w:ind w:left="210" w:hangingChars="100" w:hanging="210"/>
        <w:contextualSpacing/>
        <w:rPr>
          <w:rFonts w:ascii="ＭＳ ゴシック" w:eastAsia="ＭＳ ゴシック" w:hAnsi="ＭＳ ゴシック" w:cs="ＭＳ 明朝"/>
          <w:bCs/>
          <w:szCs w:val="21"/>
        </w:rPr>
      </w:pPr>
      <w:r w:rsidRPr="007B5E6A">
        <w:rPr>
          <w:rFonts w:ascii="ＭＳ ゴシック" w:eastAsia="ＭＳ ゴシック" w:hAnsi="ＭＳ ゴシック" w:cs="ＭＳ 明朝" w:hint="eastAsia"/>
          <w:bCs/>
          <w:szCs w:val="21"/>
        </w:rPr>
        <w:t>支援 &gt; 保育関係 &gt; 保育所等における新型コロナウイルス対応関連情報</w:t>
      </w:r>
    </w:p>
    <w:p w14:paraId="679F552F" w14:textId="77777777" w:rsidR="00F2721B" w:rsidRDefault="005417F6" w:rsidP="00F2721B">
      <w:pPr>
        <w:snapToGrid w:val="0"/>
        <w:ind w:firstLineChars="100" w:firstLine="210"/>
        <w:contextualSpacing/>
        <w:rPr>
          <w:rFonts w:ascii="ＭＳ ゴシック" w:eastAsia="ＭＳ ゴシック" w:hAnsi="ＭＳ ゴシック" w:cs="ＭＳ 明朝"/>
          <w:bCs/>
          <w:szCs w:val="21"/>
        </w:rPr>
      </w:pPr>
      <w:hyperlink r:id="rId9" w:history="1">
        <w:r w:rsidR="00F2721B" w:rsidRPr="00F1490F">
          <w:rPr>
            <w:rStyle w:val="a3"/>
            <w:rFonts w:ascii="ＭＳ ゴシック" w:eastAsia="ＭＳ ゴシック" w:hAnsi="ＭＳ ゴシック" w:cs="ＭＳ 明朝"/>
            <w:bCs/>
            <w:szCs w:val="21"/>
          </w:rPr>
          <w:t>https://www.mhlw.go.jp/stf/newpage_09762.html</w:t>
        </w:r>
      </w:hyperlink>
    </w:p>
    <w:p w14:paraId="6693D067" w14:textId="77777777" w:rsidR="00F2721B" w:rsidRPr="007B5E6A" w:rsidRDefault="00F2721B" w:rsidP="00F2721B">
      <w:pPr>
        <w:snapToGrid w:val="0"/>
        <w:ind w:firstLineChars="100" w:firstLine="210"/>
        <w:contextualSpacing/>
        <w:rPr>
          <w:rFonts w:ascii="ＭＳ ゴシック" w:eastAsia="ＭＳ ゴシック" w:hAnsi="ＭＳ ゴシック" w:cs="ＭＳ 明朝"/>
          <w:bCs/>
          <w:szCs w:val="21"/>
        </w:rPr>
      </w:pPr>
    </w:p>
    <w:p w14:paraId="4FAEE193" w14:textId="77777777" w:rsidR="003879A2" w:rsidRDefault="003879A2" w:rsidP="004D56C5">
      <w:pPr>
        <w:snapToGrid w:val="0"/>
        <w:contextualSpacing/>
        <w:rPr>
          <w:rFonts w:ascii="ＭＳ 明朝" w:hAnsi="ＭＳ 明朝" w:cs="ＭＳ 明朝"/>
          <w:bCs/>
          <w:sz w:val="24"/>
        </w:rPr>
      </w:pPr>
    </w:p>
    <w:p w14:paraId="4E68D2A3" w14:textId="77777777" w:rsidR="00DA250B" w:rsidRDefault="004D56C5" w:rsidP="004D56C5">
      <w:pPr>
        <w:snapToGrid w:val="0"/>
        <w:ind w:left="402" w:hangingChars="100" w:hanging="402"/>
        <w:contextualSpacing/>
        <w:rPr>
          <w:rFonts w:ascii="ＭＳ ゴシック" w:eastAsia="ＭＳ ゴシック" w:hAnsi="ＭＳ ゴシック" w:cs="Courier New"/>
          <w:b/>
          <w:sz w:val="40"/>
          <w:szCs w:val="40"/>
        </w:rPr>
      </w:pPr>
      <w:r w:rsidRPr="00956A78">
        <w:rPr>
          <w:rFonts w:ascii="ＭＳ ゴシック" w:eastAsia="ＭＳ ゴシック" w:hAnsi="ＭＳ ゴシック" w:cs="Courier New" w:hint="eastAsia"/>
          <w:b/>
          <w:sz w:val="40"/>
          <w:szCs w:val="40"/>
        </w:rPr>
        <w:t>◆</w:t>
      </w:r>
      <w:r w:rsidR="008D67EC" w:rsidRPr="008D67EC">
        <w:rPr>
          <w:rFonts w:ascii="ＭＳ ゴシック" w:eastAsia="ＭＳ ゴシック" w:hAnsi="ＭＳ ゴシック" w:cs="Courier New" w:hint="eastAsia"/>
          <w:b/>
          <w:sz w:val="40"/>
          <w:szCs w:val="40"/>
        </w:rPr>
        <w:t>都道府県等におけるマスク・消毒用アルコール等の</w:t>
      </w:r>
    </w:p>
    <w:p w14:paraId="03109C4C" w14:textId="6DFE434D" w:rsidR="004D56C5" w:rsidRDefault="008D67EC" w:rsidP="004D56C5">
      <w:pPr>
        <w:snapToGrid w:val="0"/>
        <w:ind w:left="402" w:hangingChars="100" w:hanging="402"/>
        <w:contextualSpacing/>
        <w:rPr>
          <w:rFonts w:ascii="ＭＳ 明朝" w:hAnsi="ＭＳ 明朝" w:cs="ＭＳ 明朝"/>
          <w:bCs/>
          <w:sz w:val="24"/>
        </w:rPr>
      </w:pPr>
      <w:r w:rsidRPr="008D67EC">
        <w:rPr>
          <w:rFonts w:ascii="ＭＳ ゴシック" w:eastAsia="ＭＳ ゴシック" w:hAnsi="ＭＳ ゴシック" w:cs="Courier New" w:hint="eastAsia"/>
          <w:b/>
          <w:sz w:val="40"/>
          <w:szCs w:val="40"/>
        </w:rPr>
        <w:t>備蓄の積極的放出について</w:t>
      </w:r>
      <w:r w:rsidR="004D56C5">
        <w:rPr>
          <w:rFonts w:ascii="ＭＳ ゴシック" w:eastAsia="ＭＳ ゴシック" w:hAnsi="ＭＳ ゴシック" w:cs="Courier New" w:hint="eastAsia"/>
          <w:b/>
          <w:sz w:val="40"/>
          <w:szCs w:val="40"/>
        </w:rPr>
        <w:t>（厚生労働省）</w:t>
      </w:r>
    </w:p>
    <w:p w14:paraId="2F48C58F" w14:textId="77777777" w:rsidR="0068047C" w:rsidRDefault="000E3CFA" w:rsidP="00E016AE">
      <w:pPr>
        <w:snapToGrid w:val="0"/>
        <w:contextualSpacing/>
        <w:rPr>
          <w:rFonts w:ascii="ＭＳ 明朝" w:hAnsi="ＭＳ 明朝" w:cs="ＭＳ 明朝"/>
          <w:bCs/>
          <w:sz w:val="24"/>
        </w:rPr>
      </w:pPr>
      <w:r>
        <w:rPr>
          <w:rFonts w:ascii="ＭＳ 明朝" w:hAnsi="ＭＳ 明朝" w:cs="ＭＳ 明朝" w:hint="eastAsia"/>
          <w:bCs/>
          <w:sz w:val="24"/>
        </w:rPr>
        <w:t xml:space="preserve">　</w:t>
      </w:r>
    </w:p>
    <w:p w14:paraId="674811F3" w14:textId="77777777" w:rsidR="00DA250B" w:rsidRDefault="0068047C" w:rsidP="0068047C">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令和2年</w:t>
      </w:r>
      <w:r w:rsidR="004D56C5">
        <w:rPr>
          <w:rFonts w:ascii="ＭＳ 明朝" w:hAnsi="ＭＳ 明朝" w:cs="ＭＳ 明朝" w:hint="eastAsia"/>
          <w:bCs/>
          <w:sz w:val="24"/>
        </w:rPr>
        <w:t>3月</w:t>
      </w:r>
      <w:r w:rsidR="008D67EC">
        <w:rPr>
          <w:rFonts w:ascii="ＭＳ 明朝" w:hAnsi="ＭＳ 明朝" w:cs="ＭＳ 明朝" w:hint="eastAsia"/>
          <w:bCs/>
          <w:sz w:val="24"/>
        </w:rPr>
        <w:t>13</w:t>
      </w:r>
      <w:r w:rsidR="000E3CFA">
        <w:rPr>
          <w:rFonts w:ascii="ＭＳ 明朝" w:hAnsi="ＭＳ 明朝" w:cs="ＭＳ 明朝" w:hint="eastAsia"/>
          <w:bCs/>
          <w:sz w:val="24"/>
        </w:rPr>
        <w:t>日、厚生労働省より、都道府県・指定都市・中核市</w:t>
      </w:r>
      <w:r w:rsidR="008D67EC">
        <w:rPr>
          <w:rFonts w:ascii="ＭＳ 明朝" w:hAnsi="ＭＳ 明朝" w:cs="ＭＳ 明朝" w:hint="eastAsia"/>
          <w:bCs/>
          <w:sz w:val="24"/>
        </w:rPr>
        <w:t>民生主管部局</w:t>
      </w:r>
      <w:r w:rsidR="000E3CFA">
        <w:rPr>
          <w:rFonts w:ascii="ＭＳ 明朝" w:hAnsi="ＭＳ 明朝" w:cs="ＭＳ 明朝" w:hint="eastAsia"/>
          <w:bCs/>
          <w:sz w:val="24"/>
        </w:rPr>
        <w:t>宛てに、</w:t>
      </w:r>
    </w:p>
    <w:p w14:paraId="15CFD067" w14:textId="6618FA52" w:rsidR="008D67EC" w:rsidRDefault="008D67EC" w:rsidP="0068047C">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標記事務連絡が発出されました。</w:t>
      </w:r>
    </w:p>
    <w:p w14:paraId="49C39FF4" w14:textId="77777777" w:rsidR="00DA250B" w:rsidRDefault="008D67EC" w:rsidP="0068047C">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自治体で備蓄されているマスク・消毒用アルコール等について、児童福祉施設に対して</w:t>
      </w:r>
    </w:p>
    <w:p w14:paraId="607AB48A" w14:textId="52E58246" w:rsidR="000E3CFA" w:rsidRDefault="008D67EC" w:rsidP="0068047C">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も積極的に配布するよう促しています。</w:t>
      </w:r>
    </w:p>
    <w:p w14:paraId="5E6D0A04" w14:textId="77777777" w:rsidR="008D67EC" w:rsidRDefault="008D67EC" w:rsidP="0068047C">
      <w:pPr>
        <w:snapToGrid w:val="0"/>
        <w:ind w:firstLineChars="100" w:firstLine="240"/>
        <w:contextualSpacing/>
        <w:rPr>
          <w:rFonts w:ascii="ＭＳ 明朝" w:hAnsi="ＭＳ 明朝" w:cs="ＭＳ 明朝"/>
          <w:bCs/>
          <w:sz w:val="24"/>
        </w:rPr>
      </w:pPr>
    </w:p>
    <w:tbl>
      <w:tblPr>
        <w:tblStyle w:val="a4"/>
        <w:tblW w:w="0" w:type="auto"/>
        <w:tblLook w:val="04A0" w:firstRow="1" w:lastRow="0" w:firstColumn="1" w:lastColumn="0" w:noHBand="0" w:noVBand="1"/>
      </w:tblPr>
      <w:tblGrid>
        <w:gridCol w:w="9628"/>
      </w:tblGrid>
      <w:tr w:rsidR="008D67EC" w14:paraId="191BCE7A" w14:textId="77777777" w:rsidTr="008D67EC">
        <w:tc>
          <w:tcPr>
            <w:tcW w:w="9628" w:type="dxa"/>
          </w:tcPr>
          <w:p w14:paraId="18262D46" w14:textId="77777777" w:rsidR="008D67EC" w:rsidRDefault="008D67EC" w:rsidP="008D67EC">
            <w:pPr>
              <w:snapToGrid w:val="0"/>
              <w:contextualSpacing/>
              <w:jc w:val="right"/>
              <w:rPr>
                <w:rFonts w:ascii="ＭＳ 明朝" w:hAnsi="ＭＳ 明朝" w:cs="ＭＳ 明朝"/>
                <w:bCs/>
                <w:sz w:val="24"/>
              </w:rPr>
            </w:pPr>
            <w:r>
              <w:rPr>
                <w:rFonts w:ascii="ＭＳ 明朝" w:hAnsi="ＭＳ 明朝" w:cs="ＭＳ 明朝" w:hint="eastAsia"/>
                <w:bCs/>
                <w:sz w:val="24"/>
              </w:rPr>
              <w:t>（全国保育協議会事務局抜粋）</w:t>
            </w:r>
          </w:p>
          <w:p w14:paraId="0BA3868A" w14:textId="77777777" w:rsidR="008D67EC" w:rsidRDefault="008D67EC" w:rsidP="0068047C">
            <w:pPr>
              <w:snapToGrid w:val="0"/>
              <w:contextualSpacing/>
              <w:rPr>
                <w:rFonts w:ascii="ＭＳ 明朝" w:hAnsi="ＭＳ 明朝" w:cs="ＭＳ 明朝"/>
                <w:bCs/>
                <w:sz w:val="24"/>
              </w:rPr>
            </w:pPr>
          </w:p>
          <w:p w14:paraId="1B6D00C6" w14:textId="77777777" w:rsidR="008D67EC" w:rsidRDefault="008D67EC" w:rsidP="008D67EC">
            <w:pPr>
              <w:snapToGrid w:val="0"/>
              <w:contextualSpacing/>
              <w:jc w:val="center"/>
              <w:rPr>
                <w:rFonts w:ascii="ＭＳ ゴシック" w:eastAsia="ＭＳ ゴシック" w:hAnsi="ＭＳ ゴシック" w:cs="ＭＳ 明朝"/>
                <w:bCs/>
                <w:sz w:val="24"/>
              </w:rPr>
            </w:pPr>
            <w:r w:rsidRPr="008D67EC">
              <w:rPr>
                <w:rFonts w:ascii="ＭＳ ゴシック" w:eastAsia="ＭＳ ゴシック" w:hAnsi="ＭＳ ゴシック" w:cs="ＭＳ 明朝" w:hint="eastAsia"/>
                <w:bCs/>
                <w:sz w:val="24"/>
              </w:rPr>
              <w:t>都道府県等におけるマスク・消毒用アルコール等の備蓄の積極的放出について</w:t>
            </w:r>
          </w:p>
          <w:p w14:paraId="3FC37EF3" w14:textId="77777777" w:rsidR="008D67EC" w:rsidRPr="008D67EC" w:rsidRDefault="008D67EC" w:rsidP="008D67EC">
            <w:pPr>
              <w:snapToGrid w:val="0"/>
              <w:contextualSpacing/>
              <w:jc w:val="center"/>
              <w:rPr>
                <w:rFonts w:ascii="ＭＳ ゴシック" w:eastAsia="ＭＳ ゴシック" w:hAnsi="ＭＳ ゴシック" w:cs="ＭＳ 明朝"/>
                <w:bCs/>
                <w:sz w:val="24"/>
              </w:rPr>
            </w:pPr>
            <w:r>
              <w:rPr>
                <w:rFonts w:ascii="ＭＳ ゴシック" w:eastAsia="ＭＳ ゴシック" w:hAnsi="ＭＳ ゴシック" w:cs="ＭＳ 明朝" w:hint="eastAsia"/>
                <w:bCs/>
                <w:sz w:val="24"/>
              </w:rPr>
              <w:t>（依頼）</w:t>
            </w:r>
          </w:p>
          <w:p w14:paraId="49EA1402" w14:textId="77777777" w:rsidR="008D67EC" w:rsidRDefault="008D67EC" w:rsidP="0068047C">
            <w:pPr>
              <w:snapToGrid w:val="0"/>
              <w:contextualSpacing/>
              <w:rPr>
                <w:rFonts w:ascii="ＭＳ 明朝" w:hAnsi="ＭＳ 明朝" w:cs="ＭＳ 明朝"/>
                <w:bCs/>
                <w:sz w:val="24"/>
              </w:rPr>
            </w:pPr>
          </w:p>
          <w:p w14:paraId="340E6180" w14:textId="77777777" w:rsidR="008D67EC" w:rsidRDefault="008D67EC" w:rsidP="008D67EC">
            <w:pPr>
              <w:snapToGrid w:val="0"/>
              <w:contextualSpacing/>
              <w:rPr>
                <w:rFonts w:ascii="ＭＳ 明朝" w:hAnsi="ＭＳ 明朝" w:cs="ＭＳ 明朝"/>
                <w:bCs/>
                <w:sz w:val="24"/>
              </w:rPr>
            </w:pPr>
            <w:r>
              <w:rPr>
                <w:rFonts w:ascii="ＭＳ 明朝" w:hAnsi="ＭＳ 明朝" w:cs="ＭＳ 明朝" w:hint="eastAsia"/>
                <w:bCs/>
                <w:sz w:val="24"/>
              </w:rPr>
              <w:t>（前略）</w:t>
            </w:r>
            <w:r w:rsidRPr="008D67EC">
              <w:rPr>
                <w:rFonts w:ascii="ＭＳ 明朝" w:hAnsi="ＭＳ 明朝" w:cs="ＭＳ 明朝" w:hint="eastAsia"/>
                <w:bCs/>
                <w:sz w:val="24"/>
              </w:rPr>
              <w:t>国においては、</w:t>
            </w:r>
            <w:r>
              <w:rPr>
                <w:rFonts w:ascii="ＭＳ 明朝" w:hAnsi="ＭＳ 明朝" w:cs="ＭＳ 明朝" w:hint="eastAsia"/>
                <w:bCs/>
                <w:sz w:val="24"/>
              </w:rPr>
              <w:t>3</w:t>
            </w:r>
            <w:r w:rsidRPr="008D67EC">
              <w:rPr>
                <w:rFonts w:ascii="ＭＳ 明朝" w:hAnsi="ＭＳ 明朝" w:cs="ＭＳ 明朝" w:hint="eastAsia"/>
                <w:bCs/>
                <w:sz w:val="24"/>
              </w:rPr>
              <w:t>月10日に開催された第19回新型コロナウイルス感染症対策本部において「新型コロナウイルス感染症に関する緊急対応策－第</w:t>
            </w:r>
            <w:r>
              <w:rPr>
                <w:rFonts w:ascii="ＭＳ 明朝" w:hAnsi="ＭＳ 明朝" w:cs="ＭＳ 明朝" w:hint="eastAsia"/>
                <w:bCs/>
                <w:sz w:val="24"/>
              </w:rPr>
              <w:t>2</w:t>
            </w:r>
            <w:r w:rsidRPr="008D67EC">
              <w:rPr>
                <w:rFonts w:ascii="ＭＳ 明朝" w:hAnsi="ＭＳ 明朝" w:cs="ＭＳ 明朝" w:hint="eastAsia"/>
                <w:bCs/>
                <w:sz w:val="24"/>
              </w:rPr>
              <w:t>弾－」を決定し、「マスクの転売行為の禁止」や「布製マスク2,000万枚を国で一括購入し、介護施設等に緊急配布」等の取組を実施することとしました。また、各省庁が通常使用するマスクの一部（約250万枚）についても、都道府県に送付し、医療機関に提供することとしたところです。</w:t>
            </w:r>
          </w:p>
          <w:p w14:paraId="26BF3DFF" w14:textId="77777777" w:rsidR="008D67EC" w:rsidRPr="008D67EC" w:rsidRDefault="008D67EC" w:rsidP="008D67EC">
            <w:pPr>
              <w:snapToGrid w:val="0"/>
              <w:contextualSpacing/>
              <w:rPr>
                <w:rFonts w:ascii="ＭＳ 明朝" w:hAnsi="ＭＳ 明朝" w:cs="ＭＳ 明朝"/>
                <w:bCs/>
                <w:sz w:val="24"/>
              </w:rPr>
            </w:pPr>
          </w:p>
          <w:p w14:paraId="11BA38F4" w14:textId="77777777" w:rsidR="008D67EC" w:rsidRDefault="008D67EC" w:rsidP="008D67EC">
            <w:pPr>
              <w:snapToGrid w:val="0"/>
              <w:ind w:firstLineChars="100" w:firstLine="240"/>
              <w:contextualSpacing/>
              <w:rPr>
                <w:rFonts w:ascii="ＭＳ 明朝" w:hAnsi="ＭＳ 明朝" w:cs="ＭＳ 明朝"/>
                <w:bCs/>
                <w:sz w:val="24"/>
              </w:rPr>
            </w:pPr>
            <w:r w:rsidRPr="008D67EC">
              <w:rPr>
                <w:rFonts w:ascii="ＭＳ 明朝" w:hAnsi="ＭＳ 明朝" w:cs="ＭＳ 明朝" w:hint="eastAsia"/>
                <w:bCs/>
                <w:sz w:val="24"/>
              </w:rPr>
              <w:t>高齢者施設については、「都道府県等におけるマスク・消毒用アルコール等の備蓄の積極的放出について」（令和</w:t>
            </w:r>
            <w:r>
              <w:rPr>
                <w:rFonts w:ascii="ＭＳ 明朝" w:hAnsi="ＭＳ 明朝" w:cs="ＭＳ 明朝" w:hint="eastAsia"/>
                <w:bCs/>
                <w:sz w:val="24"/>
              </w:rPr>
              <w:t>2</w:t>
            </w:r>
            <w:r w:rsidRPr="008D67EC">
              <w:rPr>
                <w:rFonts w:ascii="ＭＳ 明朝" w:hAnsi="ＭＳ 明朝" w:cs="ＭＳ 明朝" w:hint="eastAsia"/>
                <w:bCs/>
                <w:sz w:val="24"/>
              </w:rPr>
              <w:t>年</w:t>
            </w:r>
            <w:r>
              <w:rPr>
                <w:rFonts w:ascii="ＭＳ 明朝" w:hAnsi="ＭＳ 明朝" w:cs="ＭＳ 明朝" w:hint="eastAsia"/>
                <w:bCs/>
                <w:sz w:val="24"/>
              </w:rPr>
              <w:t>3</w:t>
            </w:r>
            <w:r w:rsidRPr="008D67EC">
              <w:rPr>
                <w:rFonts w:ascii="ＭＳ 明朝" w:hAnsi="ＭＳ 明朝" w:cs="ＭＳ 明朝" w:hint="eastAsia"/>
                <w:bCs/>
                <w:sz w:val="24"/>
              </w:rPr>
              <w:t>月12日付け厚生労働省老健局総務課認知症施策推進室ほか連名事務連絡）により、各地方自治体におけるマスク等の備蓄の積極的放出をお願いしているところですが、障害者支援施設等や児童福祉施設等、保護施設等においても、新型コロナウイルスの感染拡大防止に加え、日常的な業務等における衛生の確保のため、マスク等の確保が必要です。</w:t>
            </w:r>
          </w:p>
          <w:p w14:paraId="3027AFE6" w14:textId="77777777" w:rsidR="00520E67" w:rsidRPr="00520E67" w:rsidRDefault="00520E67" w:rsidP="00520E67">
            <w:pPr>
              <w:snapToGrid w:val="0"/>
              <w:ind w:firstLineChars="100" w:firstLine="240"/>
              <w:contextualSpacing/>
              <w:rPr>
                <w:rFonts w:ascii="ＭＳ 明朝" w:hAnsi="ＭＳ 明朝" w:cs="ＭＳ 明朝"/>
                <w:bCs/>
                <w:sz w:val="24"/>
              </w:rPr>
            </w:pPr>
          </w:p>
          <w:p w14:paraId="7D93DA6D" w14:textId="77777777" w:rsidR="00825B97" w:rsidRDefault="00520E67" w:rsidP="00FC50D1">
            <w:pPr>
              <w:snapToGrid w:val="0"/>
              <w:ind w:firstLineChars="100" w:firstLine="240"/>
              <w:contextualSpacing/>
              <w:rPr>
                <w:rFonts w:ascii="ＭＳ 明朝" w:hAnsi="ＭＳ 明朝" w:cs="ＭＳ 明朝"/>
                <w:bCs/>
                <w:sz w:val="24"/>
              </w:rPr>
            </w:pPr>
            <w:r w:rsidRPr="00520E67">
              <w:rPr>
                <w:rFonts w:ascii="ＭＳ 明朝" w:hAnsi="ＭＳ 明朝" w:cs="ＭＳ 明朝" w:hint="eastAsia"/>
                <w:bCs/>
                <w:sz w:val="24"/>
              </w:rPr>
              <w:t>ついては、当面マスク等の需給の逼迫が継続していることを踏まえ、マスク等の衛生用品の在庫について、他部局とも連携しながら、社会福祉施設等に可能な限り積極的に放出いただきますよう、検討をお願いいたします。併せて、在宅でサービスを利用している医療的ケアが必要な児童等のニーズについても御配慮いただくようお願いいたします。</w:t>
            </w:r>
          </w:p>
          <w:p w14:paraId="2C2F7991" w14:textId="77777777" w:rsidR="008D67EC" w:rsidRDefault="00DE64C0" w:rsidP="00FC50D1">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（後略）</w:t>
            </w:r>
          </w:p>
          <w:p w14:paraId="34576DCB" w14:textId="77777777" w:rsidR="00825B97" w:rsidRDefault="00825B97" w:rsidP="00FC50D1">
            <w:pPr>
              <w:snapToGrid w:val="0"/>
              <w:ind w:firstLineChars="100" w:firstLine="240"/>
              <w:contextualSpacing/>
              <w:rPr>
                <w:rFonts w:ascii="ＭＳ 明朝" w:hAnsi="ＭＳ 明朝" w:cs="ＭＳ 明朝"/>
                <w:bCs/>
                <w:sz w:val="24"/>
              </w:rPr>
            </w:pPr>
          </w:p>
        </w:tc>
      </w:tr>
    </w:tbl>
    <w:p w14:paraId="5ACCEDF8" w14:textId="77777777" w:rsidR="00BB54B0" w:rsidRPr="00254AFB" w:rsidRDefault="00BB54B0" w:rsidP="00BB54B0">
      <w:pPr>
        <w:snapToGrid w:val="0"/>
        <w:contextualSpacing/>
        <w:rPr>
          <w:rFonts w:ascii="ＭＳ 明朝" w:hAnsi="ＭＳ 明朝" w:cs="ＭＳ 明朝"/>
          <w:bCs/>
          <w:sz w:val="24"/>
        </w:rPr>
      </w:pPr>
    </w:p>
    <w:p w14:paraId="02D22029" w14:textId="77777777" w:rsidR="00BB54B0" w:rsidRDefault="00BB54B0" w:rsidP="00BB54B0">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本文等の内容の</w:t>
      </w:r>
      <w:r w:rsidRPr="007B5E6A">
        <w:rPr>
          <w:rFonts w:ascii="ＭＳ 明朝" w:hAnsi="ＭＳ 明朝" w:cs="ＭＳ 明朝" w:hint="eastAsia"/>
          <w:bCs/>
          <w:sz w:val="24"/>
        </w:rPr>
        <w:t>詳細は下記ホームページ</w:t>
      </w:r>
      <w:r>
        <w:rPr>
          <w:rFonts w:ascii="ＭＳ 明朝" w:hAnsi="ＭＳ 明朝" w:cs="ＭＳ 明朝" w:hint="eastAsia"/>
          <w:bCs/>
          <w:sz w:val="24"/>
        </w:rPr>
        <w:t>の「30」</w:t>
      </w:r>
      <w:r w:rsidRPr="007B5E6A">
        <w:rPr>
          <w:rFonts w:ascii="ＭＳ 明朝" w:hAnsi="ＭＳ 明朝" w:cs="ＭＳ 明朝" w:hint="eastAsia"/>
          <w:bCs/>
          <w:sz w:val="24"/>
        </w:rPr>
        <w:t>をご確認ください。</w:t>
      </w:r>
    </w:p>
    <w:p w14:paraId="522868EF" w14:textId="77777777" w:rsidR="00BB54B0" w:rsidRPr="007B5E6A" w:rsidRDefault="00BB54B0" w:rsidP="00BB54B0">
      <w:pPr>
        <w:snapToGrid w:val="0"/>
        <w:ind w:firstLineChars="100" w:firstLine="240"/>
        <w:contextualSpacing/>
        <w:rPr>
          <w:rFonts w:ascii="ＭＳ 明朝" w:hAnsi="ＭＳ 明朝" w:cs="ＭＳ 明朝"/>
          <w:bCs/>
          <w:sz w:val="24"/>
        </w:rPr>
      </w:pPr>
    </w:p>
    <w:p w14:paraId="4C059F9F" w14:textId="77777777" w:rsidR="00DA250B" w:rsidRDefault="00BB54B0" w:rsidP="00BB54B0">
      <w:pPr>
        <w:snapToGrid w:val="0"/>
        <w:ind w:left="210" w:hangingChars="100" w:hanging="210"/>
        <w:contextualSpacing/>
        <w:rPr>
          <w:rFonts w:ascii="ＭＳ ゴシック" w:eastAsia="ＭＳ ゴシック" w:hAnsi="ＭＳ ゴシック" w:cs="ＭＳ 明朝"/>
          <w:bCs/>
          <w:szCs w:val="21"/>
        </w:rPr>
      </w:pPr>
      <w:r w:rsidRPr="007B5E6A">
        <w:rPr>
          <w:rFonts w:ascii="ＭＳ ゴシック" w:eastAsia="ＭＳ ゴシック" w:hAnsi="ＭＳ ゴシック" w:cs="ＭＳ 明朝" w:hint="eastAsia"/>
          <w:bCs/>
          <w:szCs w:val="21"/>
        </w:rPr>
        <w:t>■厚生労働省トップページ &gt; 政策について &gt; 分野別の政策一覧 &gt; 子ども・子育て&gt; 子ども・子育て</w:t>
      </w:r>
    </w:p>
    <w:p w14:paraId="734E80D3" w14:textId="70DC3C63" w:rsidR="00BB54B0" w:rsidRPr="007B5E6A" w:rsidRDefault="00BB54B0" w:rsidP="00BB54B0">
      <w:pPr>
        <w:snapToGrid w:val="0"/>
        <w:ind w:left="210" w:hangingChars="100" w:hanging="210"/>
        <w:contextualSpacing/>
        <w:rPr>
          <w:rFonts w:ascii="ＭＳ ゴシック" w:eastAsia="ＭＳ ゴシック" w:hAnsi="ＭＳ ゴシック" w:cs="ＭＳ 明朝"/>
          <w:bCs/>
          <w:szCs w:val="21"/>
        </w:rPr>
      </w:pPr>
      <w:r w:rsidRPr="007B5E6A">
        <w:rPr>
          <w:rFonts w:ascii="ＭＳ ゴシック" w:eastAsia="ＭＳ ゴシック" w:hAnsi="ＭＳ ゴシック" w:cs="ＭＳ 明朝" w:hint="eastAsia"/>
          <w:bCs/>
          <w:szCs w:val="21"/>
        </w:rPr>
        <w:t>支援 &gt; 保育関係 &gt; 保育所等における新型コロナウイルス対応関連情報</w:t>
      </w:r>
    </w:p>
    <w:p w14:paraId="25B113FE" w14:textId="77777777" w:rsidR="00BB54B0" w:rsidRDefault="005417F6" w:rsidP="00BB54B0">
      <w:pPr>
        <w:snapToGrid w:val="0"/>
        <w:ind w:firstLineChars="100" w:firstLine="210"/>
        <w:contextualSpacing/>
        <w:rPr>
          <w:rFonts w:ascii="ＭＳ ゴシック" w:eastAsia="ＭＳ ゴシック" w:hAnsi="ＭＳ ゴシック" w:cs="ＭＳ 明朝"/>
          <w:bCs/>
          <w:szCs w:val="21"/>
        </w:rPr>
      </w:pPr>
      <w:hyperlink r:id="rId10" w:history="1">
        <w:r w:rsidR="00BB54B0" w:rsidRPr="00F1490F">
          <w:rPr>
            <w:rStyle w:val="a3"/>
            <w:rFonts w:ascii="ＭＳ ゴシック" w:eastAsia="ＭＳ ゴシック" w:hAnsi="ＭＳ ゴシック" w:cs="ＭＳ 明朝"/>
            <w:bCs/>
            <w:szCs w:val="21"/>
          </w:rPr>
          <w:t>https://www.mhlw.go.jp/stf/newpage_09762.html</w:t>
        </w:r>
      </w:hyperlink>
    </w:p>
    <w:p w14:paraId="1558BC23" w14:textId="77777777" w:rsidR="00BB54B0" w:rsidRPr="007B5E6A" w:rsidRDefault="00BB54B0" w:rsidP="00BB54B0">
      <w:pPr>
        <w:snapToGrid w:val="0"/>
        <w:ind w:firstLineChars="100" w:firstLine="210"/>
        <w:contextualSpacing/>
        <w:rPr>
          <w:rFonts w:ascii="ＭＳ ゴシック" w:eastAsia="ＭＳ ゴシック" w:hAnsi="ＭＳ ゴシック" w:cs="ＭＳ 明朝"/>
          <w:bCs/>
          <w:szCs w:val="21"/>
        </w:rPr>
      </w:pPr>
    </w:p>
    <w:p w14:paraId="08363B6C" w14:textId="77777777" w:rsidR="00DE64C0" w:rsidRDefault="00DE64C0" w:rsidP="00DE64C0">
      <w:pPr>
        <w:snapToGrid w:val="0"/>
        <w:contextualSpacing/>
        <w:rPr>
          <w:rFonts w:ascii="ＭＳ 明朝" w:hAnsi="ＭＳ 明朝" w:cs="ＭＳ 明朝"/>
          <w:bCs/>
          <w:sz w:val="24"/>
        </w:rPr>
      </w:pPr>
    </w:p>
    <w:p w14:paraId="23925442" w14:textId="77777777" w:rsidR="00825B97" w:rsidRDefault="00825B97" w:rsidP="00DE64C0">
      <w:pPr>
        <w:snapToGrid w:val="0"/>
        <w:contextualSpacing/>
        <w:rPr>
          <w:rFonts w:ascii="ＭＳ 明朝" w:hAnsi="ＭＳ 明朝" w:cs="ＭＳ 明朝"/>
          <w:bCs/>
          <w:sz w:val="24"/>
        </w:rPr>
      </w:pPr>
    </w:p>
    <w:p w14:paraId="5EB86F39" w14:textId="77777777" w:rsidR="00DA250B" w:rsidRDefault="00DE64C0" w:rsidP="00DE64C0">
      <w:pPr>
        <w:snapToGrid w:val="0"/>
        <w:ind w:left="402" w:hangingChars="100" w:hanging="402"/>
        <w:contextualSpacing/>
        <w:rPr>
          <w:rFonts w:ascii="ＭＳ ゴシック" w:eastAsia="ＭＳ ゴシック" w:hAnsi="ＭＳ ゴシック" w:cs="Courier New"/>
          <w:b/>
          <w:sz w:val="40"/>
          <w:szCs w:val="40"/>
        </w:rPr>
      </w:pPr>
      <w:r w:rsidRPr="00956A78">
        <w:rPr>
          <w:rFonts w:ascii="ＭＳ ゴシック" w:eastAsia="ＭＳ ゴシック" w:hAnsi="ＭＳ ゴシック" w:cs="Courier New" w:hint="eastAsia"/>
          <w:b/>
          <w:sz w:val="40"/>
          <w:szCs w:val="40"/>
        </w:rPr>
        <w:t>◆</w:t>
      </w:r>
      <w:r w:rsidRPr="00DE64C0">
        <w:rPr>
          <w:rFonts w:ascii="ＭＳ ゴシック" w:eastAsia="ＭＳ ゴシック" w:hAnsi="ＭＳ ゴシック" w:cs="Courier New" w:hint="eastAsia"/>
          <w:b/>
          <w:sz w:val="40"/>
          <w:szCs w:val="40"/>
        </w:rPr>
        <w:t>認定こども園における新型コロナウイルス感染症へ</w:t>
      </w:r>
    </w:p>
    <w:p w14:paraId="79FCB675" w14:textId="77777777" w:rsidR="00DA250B" w:rsidRDefault="00DE64C0" w:rsidP="00DE64C0">
      <w:pPr>
        <w:snapToGrid w:val="0"/>
        <w:ind w:left="402" w:hangingChars="100" w:hanging="402"/>
        <w:contextualSpacing/>
        <w:rPr>
          <w:rFonts w:ascii="ＭＳ ゴシック" w:eastAsia="ＭＳ ゴシック" w:hAnsi="ＭＳ ゴシック" w:cs="Courier New"/>
          <w:b/>
          <w:sz w:val="40"/>
          <w:szCs w:val="40"/>
        </w:rPr>
      </w:pPr>
      <w:r w:rsidRPr="00DE64C0">
        <w:rPr>
          <w:rFonts w:ascii="ＭＳ ゴシック" w:eastAsia="ＭＳ ゴシック" w:hAnsi="ＭＳ ゴシック" w:cs="Courier New" w:hint="eastAsia"/>
          <w:b/>
          <w:sz w:val="40"/>
          <w:szCs w:val="40"/>
        </w:rPr>
        <w:t>の対応に関する幼保連携型認定こども園園児指導要録</w:t>
      </w:r>
    </w:p>
    <w:p w14:paraId="3FB74064" w14:textId="648FC16F" w:rsidR="00DE64C0" w:rsidRDefault="00DE64C0" w:rsidP="00DE64C0">
      <w:pPr>
        <w:snapToGrid w:val="0"/>
        <w:ind w:left="402" w:hangingChars="100" w:hanging="402"/>
        <w:contextualSpacing/>
        <w:rPr>
          <w:rFonts w:ascii="ＭＳ 明朝" w:hAnsi="ＭＳ 明朝" w:cs="ＭＳ 明朝"/>
          <w:bCs/>
          <w:sz w:val="24"/>
        </w:rPr>
      </w:pPr>
      <w:r w:rsidRPr="00DE64C0">
        <w:rPr>
          <w:rFonts w:ascii="ＭＳ ゴシック" w:eastAsia="ＭＳ ゴシック" w:hAnsi="ＭＳ ゴシック" w:cs="Courier New" w:hint="eastAsia"/>
          <w:b/>
          <w:sz w:val="40"/>
          <w:szCs w:val="40"/>
        </w:rPr>
        <w:t>等の扱いについて</w:t>
      </w:r>
      <w:r>
        <w:rPr>
          <w:rFonts w:ascii="ＭＳ ゴシック" w:eastAsia="ＭＳ ゴシック" w:hAnsi="ＭＳ ゴシック" w:cs="Courier New" w:hint="eastAsia"/>
          <w:b/>
          <w:sz w:val="40"/>
          <w:szCs w:val="40"/>
        </w:rPr>
        <w:t>（内閣府）</w:t>
      </w:r>
    </w:p>
    <w:p w14:paraId="742E230D" w14:textId="77777777" w:rsidR="00DE64C0" w:rsidRDefault="00DE64C0" w:rsidP="00DE64C0">
      <w:pPr>
        <w:snapToGrid w:val="0"/>
        <w:contextualSpacing/>
        <w:rPr>
          <w:rFonts w:ascii="ＭＳ 明朝" w:hAnsi="ＭＳ 明朝" w:cs="ＭＳ 明朝"/>
          <w:bCs/>
          <w:sz w:val="24"/>
        </w:rPr>
      </w:pPr>
      <w:r>
        <w:rPr>
          <w:rFonts w:ascii="ＭＳ 明朝" w:hAnsi="ＭＳ 明朝" w:cs="ＭＳ 明朝" w:hint="eastAsia"/>
          <w:bCs/>
          <w:sz w:val="24"/>
        </w:rPr>
        <w:t xml:space="preserve">　</w:t>
      </w:r>
    </w:p>
    <w:p w14:paraId="2903AB0D" w14:textId="77777777" w:rsidR="00DE64C0" w:rsidRDefault="00DE64C0" w:rsidP="00DE64C0">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令和2年3月13日、</w:t>
      </w:r>
      <w:r w:rsidR="0053610F">
        <w:rPr>
          <w:rFonts w:ascii="ＭＳ 明朝" w:hAnsi="ＭＳ 明朝" w:cs="ＭＳ 明朝" w:hint="eastAsia"/>
          <w:bCs/>
          <w:sz w:val="24"/>
        </w:rPr>
        <w:t>内閣府より</w:t>
      </w:r>
      <w:r>
        <w:rPr>
          <w:rFonts w:ascii="ＭＳ 明朝" w:hAnsi="ＭＳ 明朝" w:cs="ＭＳ 明朝" w:hint="eastAsia"/>
          <w:bCs/>
          <w:sz w:val="24"/>
        </w:rPr>
        <w:t>標記事務連絡が発出されました。</w:t>
      </w:r>
    </w:p>
    <w:p w14:paraId="0CC5D8FC" w14:textId="77777777" w:rsidR="00747CFB" w:rsidRDefault="00747CFB" w:rsidP="00DE64C0">
      <w:pPr>
        <w:snapToGrid w:val="0"/>
        <w:ind w:firstLineChars="100" w:firstLine="240"/>
        <w:contextualSpacing/>
        <w:rPr>
          <w:rFonts w:ascii="ＭＳ 明朝" w:hAnsi="ＭＳ 明朝" w:cs="ＭＳ 明朝"/>
          <w:bCs/>
          <w:sz w:val="24"/>
        </w:rPr>
      </w:pPr>
    </w:p>
    <w:tbl>
      <w:tblPr>
        <w:tblStyle w:val="a4"/>
        <w:tblW w:w="0" w:type="auto"/>
        <w:tblLook w:val="04A0" w:firstRow="1" w:lastRow="0" w:firstColumn="1" w:lastColumn="0" w:noHBand="0" w:noVBand="1"/>
      </w:tblPr>
      <w:tblGrid>
        <w:gridCol w:w="9628"/>
      </w:tblGrid>
      <w:tr w:rsidR="00747CFB" w14:paraId="2B1DB32B" w14:textId="77777777" w:rsidTr="00747CFB">
        <w:tc>
          <w:tcPr>
            <w:tcW w:w="9628" w:type="dxa"/>
          </w:tcPr>
          <w:p w14:paraId="1D21E50F" w14:textId="77777777" w:rsidR="00747CFB" w:rsidRDefault="00747CFB" w:rsidP="00747CFB">
            <w:pPr>
              <w:snapToGrid w:val="0"/>
              <w:contextualSpacing/>
              <w:jc w:val="right"/>
              <w:rPr>
                <w:rFonts w:ascii="ＭＳ 明朝" w:hAnsi="ＭＳ 明朝" w:cs="ＭＳ 明朝"/>
                <w:bCs/>
                <w:sz w:val="24"/>
              </w:rPr>
            </w:pPr>
            <w:r>
              <w:rPr>
                <w:rFonts w:ascii="ＭＳ 明朝" w:hAnsi="ＭＳ 明朝" w:cs="ＭＳ 明朝" w:hint="eastAsia"/>
                <w:bCs/>
                <w:sz w:val="24"/>
              </w:rPr>
              <w:t>（全国保育協議会事務局抜粋）</w:t>
            </w:r>
          </w:p>
          <w:p w14:paraId="385D3C0D" w14:textId="77777777" w:rsidR="00747CFB" w:rsidRPr="00747CFB" w:rsidRDefault="00747CFB" w:rsidP="00747CFB">
            <w:pPr>
              <w:snapToGrid w:val="0"/>
              <w:contextualSpacing/>
              <w:rPr>
                <w:rFonts w:ascii="ＭＳ 明朝" w:hAnsi="ＭＳ 明朝" w:cs="ＭＳ 明朝"/>
                <w:bCs/>
                <w:sz w:val="24"/>
              </w:rPr>
            </w:pPr>
          </w:p>
          <w:p w14:paraId="6BD5A320" w14:textId="77777777" w:rsidR="00747CFB" w:rsidRPr="00747CFB" w:rsidRDefault="00747CFB" w:rsidP="00747CFB">
            <w:pPr>
              <w:snapToGrid w:val="0"/>
              <w:contextualSpacing/>
              <w:jc w:val="center"/>
              <w:rPr>
                <w:rFonts w:ascii="ＭＳ ゴシック" w:eastAsia="ＭＳ ゴシック" w:hAnsi="ＭＳ ゴシック" w:cs="ＭＳ 明朝"/>
                <w:bCs/>
                <w:sz w:val="24"/>
              </w:rPr>
            </w:pPr>
            <w:r w:rsidRPr="00747CFB">
              <w:rPr>
                <w:rFonts w:ascii="ＭＳ ゴシック" w:eastAsia="ＭＳ ゴシック" w:hAnsi="ＭＳ ゴシック" w:cs="ＭＳ 明朝" w:hint="eastAsia"/>
                <w:bCs/>
                <w:sz w:val="24"/>
              </w:rPr>
              <w:t>新型コロナウイルス感染症への対応に関する幼保連携型認定こども園園児指導要録</w:t>
            </w:r>
          </w:p>
          <w:p w14:paraId="7DDFEBBF" w14:textId="77777777" w:rsidR="00747CFB" w:rsidRDefault="00747CFB" w:rsidP="00747CFB">
            <w:pPr>
              <w:snapToGrid w:val="0"/>
              <w:contextualSpacing/>
              <w:jc w:val="center"/>
              <w:rPr>
                <w:rFonts w:ascii="ＭＳ ゴシック" w:eastAsia="ＭＳ ゴシック" w:hAnsi="ＭＳ ゴシック" w:cs="ＭＳ 明朝"/>
                <w:bCs/>
                <w:sz w:val="24"/>
              </w:rPr>
            </w:pPr>
            <w:r w:rsidRPr="00747CFB">
              <w:rPr>
                <w:rFonts w:ascii="ＭＳ ゴシック" w:eastAsia="ＭＳ ゴシック" w:hAnsi="ＭＳ ゴシック" w:cs="ＭＳ 明朝" w:hint="eastAsia"/>
                <w:bCs/>
                <w:sz w:val="24"/>
              </w:rPr>
              <w:t>等に関する Q&amp;A</w:t>
            </w:r>
          </w:p>
          <w:p w14:paraId="1263F899" w14:textId="77777777" w:rsidR="00747CFB" w:rsidRPr="00747CFB" w:rsidRDefault="00747CFB" w:rsidP="00747CFB">
            <w:pPr>
              <w:snapToGrid w:val="0"/>
              <w:contextualSpacing/>
              <w:jc w:val="center"/>
              <w:rPr>
                <w:rFonts w:ascii="ＭＳ ゴシック" w:eastAsia="ＭＳ ゴシック" w:hAnsi="ＭＳ ゴシック" w:cs="ＭＳ 明朝"/>
                <w:bCs/>
                <w:sz w:val="24"/>
              </w:rPr>
            </w:pPr>
          </w:p>
          <w:p w14:paraId="2044C2F3" w14:textId="77777777" w:rsidR="00747CFB" w:rsidRDefault="00747CFB" w:rsidP="00747CFB">
            <w:pPr>
              <w:snapToGrid w:val="0"/>
              <w:contextualSpacing/>
              <w:rPr>
                <w:rFonts w:ascii="ＭＳ 明朝" w:hAnsi="ＭＳ 明朝" w:cs="ＭＳ 明朝"/>
                <w:bCs/>
                <w:sz w:val="24"/>
              </w:rPr>
            </w:pPr>
            <w:r w:rsidRPr="00747CFB">
              <w:rPr>
                <w:rFonts w:ascii="ＭＳ 明朝" w:hAnsi="ＭＳ 明朝" w:cs="ＭＳ 明朝" w:hint="eastAsia"/>
                <w:bCs/>
                <w:sz w:val="24"/>
              </w:rPr>
              <w:t>問</w:t>
            </w:r>
            <w:r>
              <w:rPr>
                <w:rFonts w:ascii="ＭＳ 明朝" w:hAnsi="ＭＳ 明朝" w:cs="ＭＳ 明朝" w:hint="eastAsia"/>
                <w:bCs/>
                <w:sz w:val="24"/>
              </w:rPr>
              <w:t>1</w:t>
            </w:r>
          </w:p>
          <w:p w14:paraId="08F7B50E" w14:textId="77777777" w:rsidR="00747CFB" w:rsidRPr="00747CFB" w:rsidRDefault="00747CFB" w:rsidP="00747CFB">
            <w:pPr>
              <w:snapToGrid w:val="0"/>
              <w:ind w:firstLineChars="100" w:firstLine="240"/>
              <w:contextualSpacing/>
              <w:rPr>
                <w:rFonts w:ascii="ＭＳ 明朝" w:hAnsi="ＭＳ 明朝" w:cs="ＭＳ 明朝"/>
                <w:bCs/>
                <w:sz w:val="24"/>
              </w:rPr>
            </w:pPr>
            <w:r w:rsidRPr="00747CFB">
              <w:rPr>
                <w:rFonts w:ascii="ＭＳ 明朝" w:hAnsi="ＭＳ 明朝" w:cs="ＭＳ 明朝" w:hint="eastAsia"/>
                <w:bCs/>
                <w:sz w:val="24"/>
              </w:rPr>
              <w:t>幼保連携型認定こども園を臨時休業とした場合（</w:t>
            </w:r>
            <w:r>
              <w:rPr>
                <w:rFonts w:ascii="ＭＳ 明朝" w:hAnsi="ＭＳ 明朝" w:cs="ＭＳ 明朝" w:hint="eastAsia"/>
                <w:bCs/>
                <w:sz w:val="24"/>
              </w:rPr>
              <w:t>1</w:t>
            </w:r>
            <w:r w:rsidRPr="00747CFB">
              <w:rPr>
                <w:rFonts w:ascii="ＭＳ 明朝" w:hAnsi="ＭＳ 明朝" w:cs="ＭＳ 明朝" w:hint="eastAsia"/>
                <w:bCs/>
                <w:sz w:val="24"/>
              </w:rPr>
              <w:t>号認定子どもについてのみ臨時休業とした場合を含む。）、その期間における幼保連携型認定こども園園児指導要録（以下「指導要録」という。）の「出欠状況」における教育日数はどのように記載すればよいか。</w:t>
            </w:r>
          </w:p>
          <w:p w14:paraId="21E98639" w14:textId="77777777" w:rsidR="00747CFB" w:rsidRPr="00747CFB" w:rsidRDefault="00747CFB" w:rsidP="00747CFB">
            <w:pPr>
              <w:snapToGrid w:val="0"/>
              <w:contextualSpacing/>
              <w:rPr>
                <w:rFonts w:ascii="ＭＳ 明朝" w:hAnsi="ＭＳ 明朝" w:cs="ＭＳ 明朝"/>
                <w:bCs/>
                <w:sz w:val="24"/>
              </w:rPr>
            </w:pPr>
          </w:p>
          <w:p w14:paraId="16CEEBA9" w14:textId="77777777" w:rsidR="00747CFB" w:rsidRPr="00747CFB" w:rsidRDefault="00747CFB" w:rsidP="00747CFB">
            <w:pPr>
              <w:snapToGrid w:val="0"/>
              <w:ind w:left="240" w:hangingChars="100" w:hanging="240"/>
              <w:contextualSpacing/>
              <w:rPr>
                <w:rFonts w:ascii="ＭＳ 明朝" w:hAnsi="ＭＳ 明朝" w:cs="ＭＳ 明朝"/>
                <w:bCs/>
                <w:sz w:val="24"/>
              </w:rPr>
            </w:pPr>
            <w:r>
              <w:rPr>
                <w:rFonts w:ascii="ＭＳ 明朝" w:hAnsi="ＭＳ 明朝" w:cs="ＭＳ 明朝" w:hint="eastAsia"/>
                <w:bCs/>
                <w:sz w:val="24"/>
              </w:rPr>
              <w:t xml:space="preserve">○　</w:t>
            </w:r>
            <w:r w:rsidRPr="00747CFB">
              <w:rPr>
                <w:rFonts w:ascii="ＭＳ 明朝" w:hAnsi="ＭＳ 明朝" w:cs="ＭＳ 明朝" w:hint="eastAsia"/>
                <w:bCs/>
                <w:sz w:val="24"/>
              </w:rPr>
              <w:t>就学前の子どもに関する教育、保育等の総合的な提供の推進に関する法律（平成18年法律第77号）第27条において準用する、学校保健安全法（昭和33年法律第56号）第20条に基づく臨時休業の措置を行った場合には、教育日数には含まないものとして記録を行うようにしてください。</w:t>
            </w:r>
          </w:p>
          <w:p w14:paraId="1B3379A7" w14:textId="77777777" w:rsidR="00747CFB" w:rsidRDefault="00747CFB" w:rsidP="00747CFB">
            <w:pPr>
              <w:snapToGrid w:val="0"/>
              <w:ind w:leftChars="100" w:left="210"/>
              <w:contextualSpacing/>
              <w:rPr>
                <w:rFonts w:ascii="ＭＳ 明朝" w:hAnsi="ＭＳ 明朝" w:cs="ＭＳ 明朝"/>
                <w:bCs/>
                <w:sz w:val="24"/>
              </w:rPr>
            </w:pPr>
            <w:r w:rsidRPr="00747CFB">
              <w:rPr>
                <w:rFonts w:ascii="ＭＳ 明朝" w:hAnsi="ＭＳ 明朝" w:cs="ＭＳ 明朝" w:hint="eastAsia"/>
                <w:bCs/>
                <w:sz w:val="24"/>
              </w:rPr>
              <w:t>（なお、</w:t>
            </w:r>
            <w:r>
              <w:rPr>
                <w:rFonts w:ascii="ＭＳ 明朝" w:hAnsi="ＭＳ 明朝" w:cs="ＭＳ 明朝" w:hint="eastAsia"/>
                <w:bCs/>
                <w:sz w:val="24"/>
              </w:rPr>
              <w:t>1</w:t>
            </w:r>
            <w:r w:rsidRPr="00747CFB">
              <w:rPr>
                <w:rFonts w:ascii="ＭＳ 明朝" w:hAnsi="ＭＳ 明朝" w:cs="ＭＳ 明朝" w:hint="eastAsia"/>
                <w:bCs/>
                <w:sz w:val="24"/>
              </w:rPr>
              <w:t>号認定子どもについてのみ臨時休業とした場合であっても、</w:t>
            </w:r>
            <w:r>
              <w:rPr>
                <w:rFonts w:ascii="ＭＳ 明朝" w:hAnsi="ＭＳ 明朝" w:cs="ＭＳ 明朝" w:hint="eastAsia"/>
                <w:bCs/>
                <w:sz w:val="24"/>
              </w:rPr>
              <w:t>2</w:t>
            </w:r>
            <w:r w:rsidRPr="00747CFB">
              <w:rPr>
                <w:rFonts w:ascii="ＭＳ 明朝" w:hAnsi="ＭＳ 明朝" w:cs="ＭＳ 明朝" w:hint="eastAsia"/>
                <w:bCs/>
                <w:sz w:val="24"/>
              </w:rPr>
              <w:t>号認定子どもについても、教育日数には含まないものとして記録を行うようにしてください。）</w:t>
            </w:r>
          </w:p>
          <w:p w14:paraId="20CECB8B" w14:textId="77777777" w:rsidR="00747CFB" w:rsidRPr="00747CFB" w:rsidRDefault="00747CFB" w:rsidP="00747CFB">
            <w:pPr>
              <w:snapToGrid w:val="0"/>
              <w:ind w:leftChars="100" w:left="210"/>
              <w:contextualSpacing/>
              <w:rPr>
                <w:rFonts w:ascii="ＭＳ 明朝" w:hAnsi="ＭＳ 明朝" w:cs="ＭＳ 明朝"/>
                <w:bCs/>
                <w:sz w:val="24"/>
              </w:rPr>
            </w:pPr>
          </w:p>
          <w:p w14:paraId="38635F19" w14:textId="77777777" w:rsidR="00747CFB" w:rsidRDefault="00747CFB" w:rsidP="00747CFB">
            <w:pPr>
              <w:snapToGrid w:val="0"/>
              <w:contextualSpacing/>
              <w:rPr>
                <w:rFonts w:ascii="ＭＳ 明朝" w:hAnsi="ＭＳ 明朝" w:cs="ＭＳ 明朝"/>
                <w:bCs/>
                <w:sz w:val="24"/>
              </w:rPr>
            </w:pPr>
            <w:r w:rsidRPr="00747CFB">
              <w:rPr>
                <w:rFonts w:ascii="ＭＳ 明朝" w:hAnsi="ＭＳ 明朝" w:cs="ＭＳ 明朝" w:hint="eastAsia"/>
                <w:bCs/>
                <w:sz w:val="24"/>
              </w:rPr>
              <w:t>問</w:t>
            </w:r>
            <w:r>
              <w:rPr>
                <w:rFonts w:ascii="ＭＳ 明朝" w:hAnsi="ＭＳ 明朝" w:cs="ＭＳ 明朝" w:hint="eastAsia"/>
                <w:bCs/>
                <w:sz w:val="24"/>
              </w:rPr>
              <w:t>2</w:t>
            </w:r>
          </w:p>
          <w:p w14:paraId="5744267C" w14:textId="77777777" w:rsidR="00747CFB" w:rsidRPr="00747CFB" w:rsidRDefault="00747CFB" w:rsidP="00747CFB">
            <w:pPr>
              <w:snapToGrid w:val="0"/>
              <w:ind w:firstLineChars="100" w:firstLine="240"/>
              <w:contextualSpacing/>
              <w:rPr>
                <w:rFonts w:ascii="ＭＳ 明朝" w:hAnsi="ＭＳ 明朝" w:cs="ＭＳ 明朝"/>
                <w:bCs/>
                <w:sz w:val="24"/>
              </w:rPr>
            </w:pPr>
            <w:r w:rsidRPr="00747CFB">
              <w:rPr>
                <w:rFonts w:ascii="ＭＳ 明朝" w:hAnsi="ＭＳ 明朝" w:cs="ＭＳ 明朝" w:hint="eastAsia"/>
                <w:bCs/>
                <w:sz w:val="24"/>
              </w:rPr>
              <w:t>幼保連携型認定こども園を臨時休業とはしないが、自治体又は幼保連携型認定こども園の判断により、家庭で園児を保育できる場合には園に登園させる必要がない旨を保護者に通知し、その通知に基づいて園児が登園しない場合には、指導要録はどのように扱えばよいか。</w:t>
            </w:r>
          </w:p>
          <w:p w14:paraId="6C854C2B" w14:textId="77777777" w:rsidR="00747CFB" w:rsidRPr="00747CFB" w:rsidRDefault="00747CFB" w:rsidP="00747CFB">
            <w:pPr>
              <w:snapToGrid w:val="0"/>
              <w:contextualSpacing/>
              <w:rPr>
                <w:rFonts w:ascii="ＭＳ 明朝" w:hAnsi="ＭＳ 明朝" w:cs="ＭＳ 明朝"/>
                <w:bCs/>
                <w:sz w:val="24"/>
              </w:rPr>
            </w:pPr>
          </w:p>
          <w:p w14:paraId="50C807C1" w14:textId="77777777" w:rsidR="00747CFB" w:rsidRPr="00747CFB" w:rsidRDefault="00747CFB" w:rsidP="00747CFB">
            <w:pPr>
              <w:snapToGrid w:val="0"/>
              <w:ind w:left="240" w:hangingChars="100" w:hanging="240"/>
              <w:contextualSpacing/>
              <w:rPr>
                <w:rFonts w:ascii="ＭＳ 明朝" w:hAnsi="ＭＳ 明朝" w:cs="ＭＳ 明朝"/>
                <w:bCs/>
                <w:sz w:val="24"/>
              </w:rPr>
            </w:pPr>
            <w:r>
              <w:rPr>
                <w:rFonts w:ascii="ＭＳ 明朝" w:hAnsi="ＭＳ 明朝" w:cs="ＭＳ 明朝" w:hint="eastAsia"/>
                <w:bCs/>
                <w:sz w:val="24"/>
              </w:rPr>
              <w:t xml:space="preserve">○　</w:t>
            </w:r>
            <w:r w:rsidRPr="00747CFB">
              <w:rPr>
                <w:rFonts w:ascii="ＭＳ 明朝" w:hAnsi="ＭＳ 明朝" w:cs="ＭＳ 明朝" w:hint="eastAsia"/>
                <w:bCs/>
                <w:sz w:val="24"/>
              </w:rPr>
              <w:t>指導要録上は出席日数には含まず、「特に配慮すべき事項」等において、自治体又は幼保連携型認定こども園の通知等に基づいて登園しなかった旨等、その事情がわかるように記載をお願いします。</w:t>
            </w:r>
          </w:p>
          <w:p w14:paraId="24DE53F4" w14:textId="77777777" w:rsidR="00747CFB" w:rsidRPr="00747CFB" w:rsidRDefault="00747CFB" w:rsidP="00747CFB">
            <w:pPr>
              <w:snapToGrid w:val="0"/>
              <w:contextualSpacing/>
              <w:rPr>
                <w:rFonts w:ascii="ＭＳ 明朝" w:hAnsi="ＭＳ 明朝" w:cs="ＭＳ 明朝"/>
                <w:bCs/>
                <w:sz w:val="24"/>
              </w:rPr>
            </w:pPr>
          </w:p>
          <w:p w14:paraId="00476D25" w14:textId="77777777" w:rsidR="00747CFB" w:rsidRDefault="00747CFB" w:rsidP="00747CFB">
            <w:pPr>
              <w:snapToGrid w:val="0"/>
              <w:contextualSpacing/>
              <w:rPr>
                <w:rFonts w:ascii="ＭＳ 明朝" w:hAnsi="ＭＳ 明朝" w:cs="ＭＳ 明朝"/>
                <w:bCs/>
                <w:sz w:val="24"/>
              </w:rPr>
            </w:pPr>
            <w:r w:rsidRPr="00747CFB">
              <w:rPr>
                <w:rFonts w:ascii="ＭＳ 明朝" w:hAnsi="ＭＳ 明朝" w:cs="ＭＳ 明朝" w:hint="eastAsia"/>
                <w:bCs/>
                <w:sz w:val="24"/>
              </w:rPr>
              <w:t>問</w:t>
            </w:r>
            <w:r>
              <w:rPr>
                <w:rFonts w:ascii="ＭＳ 明朝" w:hAnsi="ＭＳ 明朝" w:cs="ＭＳ 明朝" w:hint="eastAsia"/>
                <w:bCs/>
                <w:sz w:val="24"/>
              </w:rPr>
              <w:t>3</w:t>
            </w:r>
          </w:p>
          <w:p w14:paraId="4F32CC14" w14:textId="77777777" w:rsidR="00747CFB" w:rsidRPr="00747CFB" w:rsidRDefault="00747CFB" w:rsidP="00747CFB">
            <w:pPr>
              <w:snapToGrid w:val="0"/>
              <w:ind w:firstLineChars="100" w:firstLine="240"/>
              <w:contextualSpacing/>
              <w:rPr>
                <w:rFonts w:ascii="ＭＳ 明朝" w:hAnsi="ＭＳ 明朝" w:cs="ＭＳ 明朝"/>
                <w:bCs/>
                <w:sz w:val="24"/>
              </w:rPr>
            </w:pPr>
            <w:r w:rsidRPr="00747CFB">
              <w:rPr>
                <w:rFonts w:ascii="ＭＳ 明朝" w:hAnsi="ＭＳ 明朝" w:cs="ＭＳ 明朝" w:hint="eastAsia"/>
                <w:bCs/>
                <w:sz w:val="24"/>
              </w:rPr>
              <w:t>幼保連携型認定こども園以外の認定こども園を臨時休業等した場合、認定こども園こども要録についてはどのように記載すればよいか。</w:t>
            </w:r>
          </w:p>
          <w:p w14:paraId="6ACBF87A" w14:textId="77777777" w:rsidR="00747CFB" w:rsidRPr="00747CFB" w:rsidRDefault="00747CFB" w:rsidP="00747CFB">
            <w:pPr>
              <w:snapToGrid w:val="0"/>
              <w:contextualSpacing/>
              <w:rPr>
                <w:rFonts w:ascii="ＭＳ 明朝" w:hAnsi="ＭＳ 明朝" w:cs="ＭＳ 明朝"/>
                <w:bCs/>
                <w:sz w:val="24"/>
              </w:rPr>
            </w:pPr>
          </w:p>
          <w:p w14:paraId="2E08470C" w14:textId="77777777" w:rsidR="00747CFB" w:rsidRPr="00747CFB" w:rsidRDefault="00747CFB" w:rsidP="00747CFB">
            <w:pPr>
              <w:snapToGrid w:val="0"/>
              <w:ind w:left="240" w:hangingChars="100" w:hanging="240"/>
              <w:contextualSpacing/>
              <w:rPr>
                <w:rFonts w:ascii="ＭＳ 明朝" w:hAnsi="ＭＳ 明朝" w:cs="ＭＳ 明朝"/>
                <w:bCs/>
                <w:sz w:val="24"/>
              </w:rPr>
            </w:pPr>
            <w:r>
              <w:rPr>
                <w:rFonts w:ascii="ＭＳ 明朝" w:hAnsi="ＭＳ 明朝" w:cs="ＭＳ 明朝" w:hint="eastAsia"/>
                <w:bCs/>
                <w:sz w:val="24"/>
              </w:rPr>
              <w:t xml:space="preserve">○　</w:t>
            </w:r>
            <w:r w:rsidRPr="00747CFB">
              <w:rPr>
                <w:rFonts w:ascii="ＭＳ 明朝" w:hAnsi="ＭＳ 明朝" w:cs="ＭＳ 明朝" w:hint="eastAsia"/>
                <w:bCs/>
                <w:sz w:val="24"/>
              </w:rPr>
              <w:t>認定こども園こども要録を幼保連携型認定こども園園児指導要録により作成している場合は、上記と同様の取り扱いにより記載をお願いします。</w:t>
            </w:r>
          </w:p>
          <w:p w14:paraId="0E9A7267" w14:textId="77777777" w:rsidR="00747CFB" w:rsidRDefault="00747CFB" w:rsidP="00747CFB">
            <w:pPr>
              <w:snapToGrid w:val="0"/>
              <w:ind w:leftChars="100" w:left="210" w:firstLineChars="100" w:firstLine="240"/>
              <w:contextualSpacing/>
              <w:rPr>
                <w:rFonts w:ascii="ＭＳ 明朝" w:hAnsi="ＭＳ 明朝" w:cs="ＭＳ 明朝"/>
                <w:bCs/>
                <w:sz w:val="24"/>
              </w:rPr>
            </w:pPr>
            <w:r w:rsidRPr="00747CFB">
              <w:rPr>
                <w:rFonts w:ascii="ＭＳ 明朝" w:hAnsi="ＭＳ 明朝" w:cs="ＭＳ 明朝" w:hint="eastAsia"/>
                <w:bCs/>
                <w:sz w:val="24"/>
              </w:rPr>
              <w:t>認定こども園こども要録を幼稚園幼児指導要録等により作成している場合は、それぞれの取扱いにより記載をお願いします。</w:t>
            </w:r>
          </w:p>
          <w:p w14:paraId="56238121" w14:textId="77777777" w:rsidR="00747CFB" w:rsidRDefault="00747CFB" w:rsidP="00DE64C0">
            <w:pPr>
              <w:snapToGrid w:val="0"/>
              <w:contextualSpacing/>
              <w:rPr>
                <w:rFonts w:ascii="ＭＳ 明朝" w:hAnsi="ＭＳ 明朝" w:cs="ＭＳ 明朝"/>
                <w:bCs/>
                <w:sz w:val="24"/>
              </w:rPr>
            </w:pPr>
          </w:p>
        </w:tc>
      </w:tr>
    </w:tbl>
    <w:p w14:paraId="2D6F4CD8" w14:textId="77777777" w:rsidR="00FD071D" w:rsidRPr="00FD071D" w:rsidRDefault="00FD071D" w:rsidP="00FD071D">
      <w:pPr>
        <w:snapToGrid w:val="0"/>
        <w:contextualSpacing/>
        <w:rPr>
          <w:rFonts w:ascii="ＭＳ 明朝" w:hAnsi="ＭＳ 明朝" w:cs="ＭＳ 明朝"/>
          <w:bCs/>
          <w:sz w:val="24"/>
        </w:rPr>
      </w:pPr>
    </w:p>
    <w:p w14:paraId="21E3B43E" w14:textId="77777777" w:rsidR="00FD071D" w:rsidRPr="00FD071D" w:rsidRDefault="00FD071D" w:rsidP="00FD071D">
      <w:pPr>
        <w:snapToGrid w:val="0"/>
        <w:ind w:firstLineChars="100" w:firstLine="210"/>
        <w:contextualSpacing/>
        <w:rPr>
          <w:rFonts w:ascii="ＭＳ ゴシック" w:eastAsia="ＭＳ ゴシック" w:hAnsi="ＭＳ ゴシック" w:cs="ＭＳ 明朝"/>
          <w:bCs/>
          <w:szCs w:val="21"/>
        </w:rPr>
      </w:pPr>
      <w:r w:rsidRPr="00FD071D">
        <w:rPr>
          <w:rFonts w:ascii="ＭＳ ゴシック" w:eastAsia="ＭＳ ゴシック" w:hAnsi="ＭＳ ゴシック" w:cs="ＭＳ 明朝" w:hint="eastAsia"/>
          <w:bCs/>
          <w:szCs w:val="21"/>
        </w:rPr>
        <w:t>■内閣府ホームページ『新型コロナウィルス対応に関する通知・事務連絡等』</w:t>
      </w:r>
    </w:p>
    <w:p w14:paraId="378663B9" w14:textId="77777777" w:rsidR="00FD071D" w:rsidRDefault="005417F6" w:rsidP="00FD071D">
      <w:pPr>
        <w:snapToGrid w:val="0"/>
        <w:ind w:firstLineChars="200" w:firstLine="420"/>
        <w:contextualSpacing/>
        <w:rPr>
          <w:rFonts w:ascii="ＭＳ ゴシック" w:eastAsia="ＭＳ ゴシック" w:hAnsi="ＭＳ ゴシック" w:cs="ＭＳ 明朝"/>
          <w:bCs/>
          <w:szCs w:val="21"/>
        </w:rPr>
      </w:pPr>
      <w:hyperlink r:id="rId11" w:history="1">
        <w:r w:rsidR="00FD071D" w:rsidRPr="00E16FD4">
          <w:rPr>
            <w:rStyle w:val="a3"/>
            <w:rFonts w:ascii="ＭＳ ゴシック" w:eastAsia="ＭＳ ゴシック" w:hAnsi="ＭＳ ゴシック" w:cs="ＭＳ 明朝"/>
            <w:bCs/>
            <w:szCs w:val="21"/>
          </w:rPr>
          <w:t>https://www8.cao.go.jp/shoushi/shinseido/taiou_coronavirus.html</w:t>
        </w:r>
      </w:hyperlink>
    </w:p>
    <w:p w14:paraId="39AC88B3" w14:textId="77777777" w:rsidR="00FD071D" w:rsidRPr="00FD071D" w:rsidRDefault="00FD071D" w:rsidP="00FD071D">
      <w:pPr>
        <w:snapToGrid w:val="0"/>
        <w:ind w:firstLineChars="200" w:firstLine="420"/>
        <w:contextualSpacing/>
        <w:rPr>
          <w:rFonts w:ascii="ＭＳ ゴシック" w:eastAsia="ＭＳ ゴシック" w:hAnsi="ＭＳ ゴシック" w:cs="ＭＳ 明朝"/>
          <w:bCs/>
          <w:szCs w:val="21"/>
        </w:rPr>
      </w:pPr>
    </w:p>
    <w:p w14:paraId="2B05025C" w14:textId="77777777" w:rsidR="004D4549" w:rsidRDefault="004D4549" w:rsidP="004D4549">
      <w:pPr>
        <w:snapToGrid w:val="0"/>
        <w:contextualSpacing/>
        <w:rPr>
          <w:rFonts w:ascii="ＭＳ 明朝" w:hAnsi="ＭＳ 明朝" w:cs="ＭＳ 明朝"/>
          <w:bCs/>
          <w:sz w:val="24"/>
        </w:rPr>
      </w:pPr>
    </w:p>
    <w:p w14:paraId="201E8C2D" w14:textId="77777777" w:rsidR="00DA250B" w:rsidRDefault="004D4549" w:rsidP="00AE1BC9">
      <w:pPr>
        <w:snapToGrid w:val="0"/>
        <w:ind w:left="402" w:hangingChars="100" w:hanging="402"/>
        <w:contextualSpacing/>
        <w:rPr>
          <w:rFonts w:ascii="ＭＳ ゴシック" w:eastAsia="ＭＳ ゴシック" w:hAnsi="ＭＳ ゴシック" w:cs="Courier New"/>
          <w:b/>
          <w:sz w:val="40"/>
          <w:szCs w:val="40"/>
        </w:rPr>
      </w:pPr>
      <w:r w:rsidRPr="00956A78">
        <w:rPr>
          <w:rFonts w:ascii="ＭＳ ゴシック" w:eastAsia="ＭＳ ゴシック" w:hAnsi="ＭＳ ゴシック" w:cs="Courier New" w:hint="eastAsia"/>
          <w:b/>
          <w:sz w:val="40"/>
          <w:szCs w:val="40"/>
        </w:rPr>
        <w:t>◆</w:t>
      </w:r>
      <w:r w:rsidR="00AE1BC9" w:rsidRPr="00AE1BC9">
        <w:rPr>
          <w:rFonts w:ascii="ＭＳ ゴシック" w:eastAsia="ＭＳ ゴシック" w:hAnsi="ＭＳ ゴシック" w:cs="Courier New" w:hint="eastAsia"/>
          <w:b/>
          <w:sz w:val="40"/>
          <w:szCs w:val="40"/>
        </w:rPr>
        <w:t>新型コロナウイルス感染症の発生及び感染拡大に</w:t>
      </w:r>
    </w:p>
    <w:p w14:paraId="115F7B07" w14:textId="77777777" w:rsidR="00DA250B" w:rsidRDefault="00AE1BC9" w:rsidP="00AE1BC9">
      <w:pPr>
        <w:snapToGrid w:val="0"/>
        <w:ind w:left="402" w:hangingChars="100" w:hanging="402"/>
        <w:contextualSpacing/>
        <w:rPr>
          <w:rFonts w:ascii="ＭＳ ゴシック" w:eastAsia="ＭＳ ゴシック" w:hAnsi="ＭＳ ゴシック" w:cs="Courier New"/>
          <w:b/>
          <w:sz w:val="40"/>
          <w:szCs w:val="40"/>
        </w:rPr>
      </w:pPr>
      <w:r w:rsidRPr="00AE1BC9">
        <w:rPr>
          <w:rFonts w:ascii="ＭＳ ゴシック" w:eastAsia="ＭＳ ゴシック" w:hAnsi="ＭＳ ゴシック" w:cs="Courier New" w:hint="eastAsia"/>
          <w:b/>
          <w:sz w:val="40"/>
          <w:szCs w:val="40"/>
        </w:rPr>
        <w:t>よる影響を踏まえた社会福祉施設等を運営する中小</w:t>
      </w:r>
    </w:p>
    <w:p w14:paraId="7A385A43" w14:textId="4EF468A6" w:rsidR="004D4549" w:rsidRDefault="00AE1BC9" w:rsidP="00AE1BC9">
      <w:pPr>
        <w:snapToGrid w:val="0"/>
        <w:ind w:left="402" w:hangingChars="100" w:hanging="402"/>
        <w:contextualSpacing/>
        <w:rPr>
          <w:rFonts w:ascii="ＭＳ 明朝" w:hAnsi="ＭＳ 明朝" w:cs="ＭＳ 明朝"/>
          <w:bCs/>
          <w:sz w:val="24"/>
        </w:rPr>
      </w:pPr>
      <w:r w:rsidRPr="00AE1BC9">
        <w:rPr>
          <w:rFonts w:ascii="ＭＳ ゴシック" w:eastAsia="ＭＳ ゴシック" w:hAnsi="ＭＳ ゴシック" w:cs="Courier New" w:hint="eastAsia"/>
          <w:b/>
          <w:sz w:val="40"/>
          <w:szCs w:val="40"/>
        </w:rPr>
        <w:t>企業・小規模事業者への対応について（</w:t>
      </w:r>
      <w:r>
        <w:rPr>
          <w:rFonts w:ascii="ＭＳ ゴシック" w:eastAsia="ＭＳ ゴシック" w:hAnsi="ＭＳ ゴシック" w:cs="Courier New" w:hint="eastAsia"/>
          <w:b/>
          <w:sz w:val="40"/>
          <w:szCs w:val="40"/>
        </w:rPr>
        <w:t>厚生労働省</w:t>
      </w:r>
      <w:r w:rsidRPr="00AE1BC9">
        <w:rPr>
          <w:rFonts w:ascii="ＭＳ ゴシック" w:eastAsia="ＭＳ ゴシック" w:hAnsi="ＭＳ ゴシック" w:cs="Courier New" w:hint="eastAsia"/>
          <w:b/>
          <w:sz w:val="40"/>
          <w:szCs w:val="40"/>
        </w:rPr>
        <w:t>）</w:t>
      </w:r>
    </w:p>
    <w:p w14:paraId="5EEBAA2F" w14:textId="77777777" w:rsidR="004D4549" w:rsidRDefault="004D4549" w:rsidP="004D4549">
      <w:pPr>
        <w:snapToGrid w:val="0"/>
        <w:contextualSpacing/>
        <w:rPr>
          <w:rFonts w:ascii="ＭＳ 明朝" w:hAnsi="ＭＳ 明朝" w:cs="ＭＳ 明朝"/>
          <w:bCs/>
          <w:sz w:val="24"/>
        </w:rPr>
      </w:pPr>
      <w:r>
        <w:rPr>
          <w:rFonts w:ascii="ＭＳ 明朝" w:hAnsi="ＭＳ 明朝" w:cs="ＭＳ 明朝" w:hint="eastAsia"/>
          <w:bCs/>
          <w:sz w:val="24"/>
        </w:rPr>
        <w:t xml:space="preserve">　</w:t>
      </w:r>
    </w:p>
    <w:p w14:paraId="11ECB201" w14:textId="77777777" w:rsidR="004D4549" w:rsidRDefault="004D4549" w:rsidP="00AE1BC9">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令和2年3月1</w:t>
      </w:r>
      <w:r w:rsidR="00AE1BC9">
        <w:rPr>
          <w:rFonts w:ascii="ＭＳ 明朝" w:hAnsi="ＭＳ 明朝" w:cs="ＭＳ 明朝" w:hint="eastAsia"/>
          <w:bCs/>
          <w:sz w:val="24"/>
        </w:rPr>
        <w:t>7</w:t>
      </w:r>
      <w:r>
        <w:rPr>
          <w:rFonts w:ascii="ＭＳ 明朝" w:hAnsi="ＭＳ 明朝" w:cs="ＭＳ 明朝" w:hint="eastAsia"/>
          <w:bCs/>
          <w:sz w:val="24"/>
        </w:rPr>
        <w:t>日、厚生労働省より標記事務連絡が発出されました。</w:t>
      </w:r>
    </w:p>
    <w:p w14:paraId="6360C14F" w14:textId="77777777" w:rsidR="00DA250B" w:rsidRDefault="001672F3" w:rsidP="00AE1BC9">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これは、新型コロナウイルス感染症が経済活動に影響を及ぼすなか、中小企業・小規模</w:t>
      </w:r>
    </w:p>
    <w:p w14:paraId="161A85DA" w14:textId="77777777" w:rsidR="00DA250B" w:rsidRDefault="001672F3" w:rsidP="00AE1BC9">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事業者から、労働基準関係法令への対応に困難を伴う状況がある旨の声が厚生労働省に</w:t>
      </w:r>
    </w:p>
    <w:p w14:paraId="40759D8A" w14:textId="11E4EB10" w:rsidR="001672F3" w:rsidRDefault="001672F3" w:rsidP="00AE1BC9">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寄せられたことを踏まえたものです。</w:t>
      </w:r>
    </w:p>
    <w:p w14:paraId="7B29946A" w14:textId="77777777" w:rsidR="004D4549" w:rsidRDefault="004D4549" w:rsidP="004D4549">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詳細は、別添の資料1をご参照ください。</w:t>
      </w:r>
    </w:p>
    <w:p w14:paraId="052FAC2F" w14:textId="77777777" w:rsidR="00AE1BC9" w:rsidRDefault="00AE1BC9" w:rsidP="004D4549">
      <w:pPr>
        <w:snapToGrid w:val="0"/>
        <w:ind w:firstLineChars="100" w:firstLine="240"/>
        <w:contextualSpacing/>
        <w:rPr>
          <w:rFonts w:ascii="ＭＳ 明朝" w:hAnsi="ＭＳ 明朝" w:cs="ＭＳ 明朝"/>
          <w:bCs/>
          <w:sz w:val="24"/>
        </w:rPr>
      </w:pPr>
    </w:p>
    <w:tbl>
      <w:tblPr>
        <w:tblStyle w:val="a4"/>
        <w:tblW w:w="0" w:type="auto"/>
        <w:tblLook w:val="04A0" w:firstRow="1" w:lastRow="0" w:firstColumn="1" w:lastColumn="0" w:noHBand="0" w:noVBand="1"/>
      </w:tblPr>
      <w:tblGrid>
        <w:gridCol w:w="9628"/>
      </w:tblGrid>
      <w:tr w:rsidR="00AE1BC9" w14:paraId="07D02925" w14:textId="77777777" w:rsidTr="00AE1BC9">
        <w:tc>
          <w:tcPr>
            <w:tcW w:w="9628" w:type="dxa"/>
          </w:tcPr>
          <w:p w14:paraId="10ED3C5A" w14:textId="77777777" w:rsidR="00AE1BC9" w:rsidRDefault="00AE1BC9" w:rsidP="00AE1BC9">
            <w:pPr>
              <w:snapToGrid w:val="0"/>
              <w:contextualSpacing/>
              <w:jc w:val="right"/>
              <w:rPr>
                <w:rFonts w:ascii="ＭＳ 明朝" w:hAnsi="ＭＳ 明朝" w:cs="ＭＳ 明朝"/>
                <w:bCs/>
                <w:sz w:val="24"/>
              </w:rPr>
            </w:pPr>
            <w:r>
              <w:rPr>
                <w:rFonts w:ascii="ＭＳ 明朝" w:hAnsi="ＭＳ 明朝" w:cs="ＭＳ 明朝" w:hint="eastAsia"/>
                <w:bCs/>
                <w:sz w:val="24"/>
              </w:rPr>
              <w:t>（全国保育協議会事務局抜粋）</w:t>
            </w:r>
          </w:p>
          <w:p w14:paraId="783101CA" w14:textId="77777777" w:rsidR="00AE1BC9" w:rsidRDefault="00AE1BC9" w:rsidP="004D4549">
            <w:pPr>
              <w:snapToGrid w:val="0"/>
              <w:contextualSpacing/>
              <w:rPr>
                <w:rFonts w:ascii="ＭＳ 明朝" w:hAnsi="ＭＳ 明朝" w:cs="ＭＳ 明朝"/>
                <w:bCs/>
                <w:sz w:val="24"/>
              </w:rPr>
            </w:pPr>
          </w:p>
          <w:p w14:paraId="0B1E8BF6" w14:textId="77777777" w:rsidR="00AE1BC9" w:rsidRPr="00AE1BC9" w:rsidRDefault="00AE1BC9" w:rsidP="00AE1BC9">
            <w:pPr>
              <w:snapToGrid w:val="0"/>
              <w:contextualSpacing/>
              <w:jc w:val="center"/>
              <w:rPr>
                <w:rFonts w:ascii="ＭＳ ゴシック" w:eastAsia="ＭＳ ゴシック" w:hAnsi="ＭＳ ゴシック" w:cs="ＭＳ 明朝"/>
                <w:bCs/>
                <w:sz w:val="24"/>
              </w:rPr>
            </w:pPr>
            <w:r w:rsidRPr="00AE1BC9">
              <w:rPr>
                <w:rFonts w:ascii="ＭＳ ゴシック" w:eastAsia="ＭＳ ゴシック" w:hAnsi="ＭＳ ゴシック" w:cs="ＭＳ 明朝" w:hint="eastAsia"/>
                <w:bCs/>
                <w:sz w:val="24"/>
              </w:rPr>
              <w:t>新型コロナウイルス感染症の発生及び感染拡大による影響を踏まえた社会福祉施設等を運営する中小企業・小規模事業者への対応について</w:t>
            </w:r>
          </w:p>
          <w:p w14:paraId="2DEC0D4C" w14:textId="77777777" w:rsidR="00AE1BC9" w:rsidRDefault="00AE1BC9" w:rsidP="004D4549">
            <w:pPr>
              <w:snapToGrid w:val="0"/>
              <w:contextualSpacing/>
              <w:rPr>
                <w:rFonts w:ascii="ＭＳ 明朝" w:hAnsi="ＭＳ 明朝" w:cs="ＭＳ 明朝"/>
                <w:bCs/>
                <w:sz w:val="24"/>
              </w:rPr>
            </w:pPr>
          </w:p>
          <w:p w14:paraId="53C6E789" w14:textId="77777777" w:rsidR="001672F3" w:rsidRDefault="001672F3" w:rsidP="001672F3">
            <w:pPr>
              <w:snapToGrid w:val="0"/>
              <w:contextualSpacing/>
              <w:rPr>
                <w:rFonts w:ascii="ＭＳ 明朝" w:hAnsi="ＭＳ 明朝" w:cs="ＭＳ 明朝"/>
                <w:bCs/>
                <w:sz w:val="24"/>
              </w:rPr>
            </w:pPr>
            <w:r>
              <w:rPr>
                <w:rFonts w:ascii="ＭＳ 明朝" w:hAnsi="ＭＳ 明朝" w:cs="ＭＳ 明朝" w:hint="eastAsia"/>
                <w:bCs/>
                <w:sz w:val="24"/>
              </w:rPr>
              <w:t>（前略）</w:t>
            </w:r>
            <w:r w:rsidRPr="001672F3">
              <w:rPr>
                <w:rFonts w:ascii="ＭＳ 明朝" w:hAnsi="ＭＳ 明朝" w:cs="ＭＳ 明朝" w:hint="eastAsia"/>
                <w:bCs/>
                <w:sz w:val="24"/>
              </w:rPr>
              <w:t>新型コロナウイルス感染症に関連した感染症への対策状況、当該労働の緊急性や必要性などを勘案して個別具体的に判断されるものではありますが、社会福祉施設等において新型コロナウイルス感染症対策を行う場合、学校等の臨時休業、職員の感染等により職員の確保が困難となった場合等についても、要件に該当する場合は、労働基準法第33条第</w:t>
            </w:r>
            <w:r>
              <w:rPr>
                <w:rFonts w:ascii="ＭＳ 明朝" w:hAnsi="ＭＳ 明朝" w:cs="ＭＳ 明朝" w:hint="eastAsia"/>
                <w:bCs/>
                <w:sz w:val="24"/>
              </w:rPr>
              <w:t>1</w:t>
            </w:r>
            <w:r w:rsidRPr="001672F3">
              <w:rPr>
                <w:rFonts w:ascii="ＭＳ 明朝" w:hAnsi="ＭＳ 明朝" w:cs="ＭＳ 明朝" w:hint="eastAsia"/>
                <w:bCs/>
                <w:sz w:val="24"/>
              </w:rPr>
              <w:t>項に基づく労働基準監督署長の許可又は届出により、対象になり得るものであります</w:t>
            </w:r>
            <w:r>
              <w:rPr>
                <w:rFonts w:ascii="ＭＳ 明朝" w:hAnsi="ＭＳ 明朝" w:cs="ＭＳ 明朝" w:hint="eastAsia"/>
                <w:bCs/>
                <w:sz w:val="24"/>
              </w:rPr>
              <w:t>。</w:t>
            </w:r>
          </w:p>
          <w:p w14:paraId="10AD6530" w14:textId="77777777" w:rsidR="001672F3" w:rsidRDefault="001672F3" w:rsidP="001672F3">
            <w:pPr>
              <w:snapToGrid w:val="0"/>
              <w:contextualSpacing/>
              <w:rPr>
                <w:rFonts w:ascii="ＭＳ 明朝" w:hAnsi="ＭＳ 明朝" w:cs="ＭＳ 明朝"/>
                <w:bCs/>
                <w:sz w:val="24"/>
              </w:rPr>
            </w:pPr>
            <w:r>
              <w:rPr>
                <w:rFonts w:ascii="ＭＳ 明朝" w:hAnsi="ＭＳ 明朝" w:cs="ＭＳ 明朝" w:hint="eastAsia"/>
                <w:bCs/>
                <w:sz w:val="24"/>
              </w:rPr>
              <w:t>（後略）</w:t>
            </w:r>
          </w:p>
          <w:p w14:paraId="670FA3EC" w14:textId="77777777" w:rsidR="001672F3" w:rsidRDefault="001672F3" w:rsidP="001672F3">
            <w:pPr>
              <w:snapToGrid w:val="0"/>
              <w:contextualSpacing/>
              <w:rPr>
                <w:rFonts w:ascii="ＭＳ 明朝" w:hAnsi="ＭＳ 明朝" w:cs="ＭＳ 明朝"/>
                <w:bCs/>
                <w:sz w:val="24"/>
              </w:rPr>
            </w:pPr>
          </w:p>
          <w:p w14:paraId="5E108B7F" w14:textId="77777777" w:rsidR="001672F3" w:rsidRPr="001672F3" w:rsidRDefault="001672F3" w:rsidP="001672F3">
            <w:pPr>
              <w:snapToGrid w:val="0"/>
              <w:contextualSpacing/>
              <w:rPr>
                <w:rFonts w:ascii="ＭＳ ゴシック" w:eastAsia="ＭＳ ゴシック" w:hAnsi="ＭＳ ゴシック" w:cs="ＭＳ 明朝"/>
                <w:bCs/>
                <w:sz w:val="24"/>
              </w:rPr>
            </w:pPr>
            <w:r w:rsidRPr="001672F3">
              <w:rPr>
                <w:rFonts w:ascii="ＭＳ ゴシック" w:eastAsia="ＭＳ ゴシック" w:hAnsi="ＭＳ ゴシック" w:cs="ＭＳ 明朝" w:hint="eastAsia"/>
                <w:bCs/>
                <w:sz w:val="24"/>
              </w:rPr>
              <w:t>別添</w:t>
            </w:r>
          </w:p>
          <w:p w14:paraId="3BC45D28" w14:textId="77777777" w:rsidR="001672F3" w:rsidRDefault="001672F3" w:rsidP="001672F3">
            <w:pPr>
              <w:snapToGrid w:val="0"/>
              <w:contextualSpacing/>
              <w:jc w:val="center"/>
              <w:rPr>
                <w:rFonts w:ascii="ＭＳ ゴシック" w:eastAsia="ＭＳ ゴシック" w:hAnsi="ＭＳ ゴシック" w:cs="ＭＳ 明朝"/>
                <w:bCs/>
                <w:sz w:val="24"/>
              </w:rPr>
            </w:pPr>
            <w:r w:rsidRPr="001672F3">
              <w:rPr>
                <w:rFonts w:ascii="ＭＳ ゴシック" w:eastAsia="ＭＳ ゴシック" w:hAnsi="ＭＳ ゴシック" w:cs="ＭＳ 明朝" w:hint="eastAsia"/>
                <w:bCs/>
                <w:sz w:val="24"/>
              </w:rPr>
              <w:t>新型コロナウイルス感染症の発生及び感染拡大による影響を踏まえた</w:t>
            </w:r>
          </w:p>
          <w:p w14:paraId="77368F16" w14:textId="77777777" w:rsidR="001672F3" w:rsidRPr="001672F3" w:rsidRDefault="001672F3" w:rsidP="001672F3">
            <w:pPr>
              <w:snapToGrid w:val="0"/>
              <w:contextualSpacing/>
              <w:jc w:val="center"/>
              <w:rPr>
                <w:rFonts w:ascii="ＭＳ ゴシック" w:eastAsia="ＭＳ ゴシック" w:hAnsi="ＭＳ ゴシック" w:cs="ＭＳ 明朝"/>
                <w:bCs/>
                <w:sz w:val="24"/>
              </w:rPr>
            </w:pPr>
            <w:r w:rsidRPr="001672F3">
              <w:rPr>
                <w:rFonts w:ascii="ＭＳ ゴシック" w:eastAsia="ＭＳ ゴシック" w:hAnsi="ＭＳ ゴシック" w:cs="ＭＳ 明朝" w:hint="eastAsia"/>
                <w:bCs/>
                <w:sz w:val="24"/>
              </w:rPr>
              <w:t>中小企業等への対応について</w:t>
            </w:r>
          </w:p>
          <w:p w14:paraId="031C2ABE" w14:textId="77777777" w:rsidR="001672F3" w:rsidRDefault="001672F3" w:rsidP="004D4549">
            <w:pPr>
              <w:snapToGrid w:val="0"/>
              <w:contextualSpacing/>
              <w:rPr>
                <w:rFonts w:ascii="ＭＳ 明朝" w:hAnsi="ＭＳ 明朝" w:cs="ＭＳ 明朝"/>
                <w:bCs/>
                <w:sz w:val="24"/>
              </w:rPr>
            </w:pPr>
          </w:p>
          <w:p w14:paraId="6AA0764A" w14:textId="77777777" w:rsidR="00AE1BC9" w:rsidRPr="00AE1BC9" w:rsidRDefault="00AE1BC9" w:rsidP="00AE1BC9">
            <w:pPr>
              <w:snapToGrid w:val="0"/>
              <w:contextualSpacing/>
              <w:rPr>
                <w:rFonts w:ascii="ＭＳ 明朝" w:hAnsi="ＭＳ 明朝" w:cs="ＭＳ 明朝"/>
                <w:bCs/>
                <w:sz w:val="24"/>
              </w:rPr>
            </w:pPr>
            <w:r>
              <w:rPr>
                <w:rFonts w:ascii="ＭＳ 明朝" w:hAnsi="ＭＳ 明朝" w:cs="ＭＳ 明朝" w:hint="eastAsia"/>
                <w:bCs/>
                <w:sz w:val="24"/>
              </w:rPr>
              <w:t xml:space="preserve">1　</w:t>
            </w:r>
            <w:r w:rsidRPr="00AE1BC9">
              <w:rPr>
                <w:rFonts w:ascii="ＭＳ 明朝" w:hAnsi="ＭＳ 明朝" w:cs="ＭＳ 明朝" w:hint="eastAsia"/>
                <w:bCs/>
                <w:sz w:val="24"/>
              </w:rPr>
              <w:t>中小企業等への配慮</w:t>
            </w:r>
          </w:p>
          <w:p w14:paraId="28E6E8BA" w14:textId="77777777" w:rsidR="00AE1BC9" w:rsidRPr="00AE1BC9" w:rsidRDefault="00AE1BC9" w:rsidP="00AE1BC9">
            <w:pPr>
              <w:snapToGrid w:val="0"/>
              <w:contextualSpacing/>
              <w:rPr>
                <w:rFonts w:ascii="ＭＳ 明朝" w:hAnsi="ＭＳ 明朝" w:cs="ＭＳ 明朝"/>
                <w:bCs/>
                <w:sz w:val="24"/>
              </w:rPr>
            </w:pPr>
            <w:r w:rsidRPr="00AE1BC9">
              <w:rPr>
                <w:rFonts w:ascii="ＭＳ 明朝" w:hAnsi="ＭＳ 明朝" w:cs="ＭＳ 明朝"/>
                <w:bCs/>
                <w:sz w:val="24"/>
              </w:rPr>
              <w:t xml:space="preserve"> </w:t>
            </w:r>
          </w:p>
          <w:p w14:paraId="3D7AEB02" w14:textId="77777777" w:rsidR="00AE1BC9" w:rsidRPr="00AE1BC9" w:rsidRDefault="00AE1BC9" w:rsidP="00AE1BC9">
            <w:pPr>
              <w:snapToGrid w:val="0"/>
              <w:contextualSpacing/>
              <w:rPr>
                <w:rFonts w:ascii="ＭＳ 明朝" w:hAnsi="ＭＳ 明朝" w:cs="ＭＳ 明朝"/>
                <w:bCs/>
                <w:sz w:val="24"/>
              </w:rPr>
            </w:pPr>
            <w:r>
              <w:rPr>
                <w:rFonts w:ascii="ＭＳ 明朝" w:hAnsi="ＭＳ 明朝" w:cs="ＭＳ 明朝" w:hint="eastAsia"/>
                <w:bCs/>
                <w:sz w:val="24"/>
              </w:rPr>
              <w:t xml:space="preserve">2　</w:t>
            </w:r>
            <w:r w:rsidRPr="00AE1BC9">
              <w:rPr>
                <w:rFonts w:ascii="ＭＳ 明朝" w:hAnsi="ＭＳ 明朝" w:cs="ＭＳ 明朝" w:hint="eastAsia"/>
                <w:bCs/>
                <w:sz w:val="24"/>
              </w:rPr>
              <w:t>労働基準法第33条の解釈の明確化</w:t>
            </w:r>
          </w:p>
          <w:p w14:paraId="2F96717C" w14:textId="77777777" w:rsidR="00AE1BC9" w:rsidRDefault="00AE1BC9" w:rsidP="00AE1BC9">
            <w:pPr>
              <w:snapToGrid w:val="0"/>
              <w:ind w:leftChars="200" w:left="660" w:hangingChars="100" w:hanging="240"/>
              <w:contextualSpacing/>
              <w:rPr>
                <w:rFonts w:ascii="ＭＳ 明朝" w:hAnsi="ＭＳ 明朝" w:cs="ＭＳ 明朝"/>
                <w:bCs/>
                <w:sz w:val="24"/>
              </w:rPr>
            </w:pPr>
          </w:p>
          <w:p w14:paraId="398C8002" w14:textId="77777777" w:rsidR="00AE1BC9" w:rsidRPr="00AE1BC9" w:rsidRDefault="00AE1BC9" w:rsidP="00AE1BC9">
            <w:pPr>
              <w:snapToGrid w:val="0"/>
              <w:ind w:leftChars="200" w:left="660" w:hangingChars="100" w:hanging="240"/>
              <w:contextualSpacing/>
              <w:rPr>
                <w:rFonts w:ascii="ＭＳ 明朝" w:hAnsi="ＭＳ 明朝" w:cs="ＭＳ 明朝"/>
                <w:bCs/>
                <w:sz w:val="24"/>
              </w:rPr>
            </w:pPr>
            <w:r w:rsidRPr="00AE1BC9">
              <w:rPr>
                <w:rFonts w:ascii="ＭＳ 明朝" w:hAnsi="ＭＳ 明朝" w:cs="ＭＳ 明朝" w:hint="eastAsia"/>
                <w:bCs/>
                <w:sz w:val="24"/>
              </w:rPr>
              <w:t>⇒災害等による臨時の必要がある場合、労働基準監督署長の許可を受けて、または</w:t>
            </w:r>
            <w:r>
              <w:rPr>
                <w:rFonts w:ascii="ＭＳ 明朝" w:hAnsi="ＭＳ 明朝" w:cs="ＭＳ 明朝" w:hint="eastAsia"/>
                <w:bCs/>
                <w:sz w:val="24"/>
              </w:rPr>
              <w:t xml:space="preserve">　</w:t>
            </w:r>
            <w:r w:rsidRPr="00AE1BC9">
              <w:rPr>
                <w:rFonts w:ascii="ＭＳ 明朝" w:hAnsi="ＭＳ 明朝" w:cs="ＭＳ 明朝" w:hint="eastAsia"/>
                <w:bCs/>
                <w:sz w:val="24"/>
              </w:rPr>
              <w:t>事後の届出により、法定の労働時間を延長し、必要な限度において労働させることができるとの労働基準法第33条第1項の規定について、</w:t>
            </w:r>
          </w:p>
          <w:p w14:paraId="5E179E06" w14:textId="77777777" w:rsidR="00AE1BC9" w:rsidRPr="00AE1BC9" w:rsidRDefault="00AE1BC9" w:rsidP="00AE1BC9">
            <w:pPr>
              <w:snapToGrid w:val="0"/>
              <w:contextualSpacing/>
              <w:rPr>
                <w:rFonts w:ascii="ＭＳ 明朝" w:hAnsi="ＭＳ 明朝" w:cs="ＭＳ 明朝"/>
                <w:bCs/>
                <w:sz w:val="24"/>
              </w:rPr>
            </w:pPr>
            <w:r w:rsidRPr="00AE1BC9">
              <w:rPr>
                <w:rFonts w:ascii="ＭＳ 明朝" w:hAnsi="ＭＳ 明朝" w:cs="ＭＳ 明朝"/>
                <w:bCs/>
                <w:sz w:val="24"/>
              </w:rPr>
              <w:t xml:space="preserve"> </w:t>
            </w:r>
          </w:p>
          <w:p w14:paraId="4B162917" w14:textId="77777777" w:rsidR="00AE1BC9" w:rsidRPr="00AE1BC9" w:rsidRDefault="00AE1BC9" w:rsidP="00AE1BC9">
            <w:pPr>
              <w:snapToGrid w:val="0"/>
              <w:ind w:leftChars="500" w:left="1290" w:hangingChars="100" w:hanging="240"/>
              <w:contextualSpacing/>
              <w:rPr>
                <w:rFonts w:ascii="ＭＳ 明朝" w:hAnsi="ＭＳ 明朝" w:cs="ＭＳ 明朝"/>
                <w:bCs/>
                <w:sz w:val="24"/>
              </w:rPr>
            </w:pPr>
            <w:r w:rsidRPr="00AE1BC9">
              <w:rPr>
                <w:rFonts w:ascii="ＭＳ 明朝" w:hAnsi="ＭＳ 明朝" w:cs="ＭＳ 明朝" w:hint="eastAsia"/>
                <w:bCs/>
                <w:sz w:val="24"/>
              </w:rPr>
              <w:t>・新型コロナウイルス感染症に感染した患者を治療する場合、手厚い看護が</w:t>
            </w:r>
            <w:r>
              <w:rPr>
                <w:rFonts w:ascii="ＭＳ 明朝" w:hAnsi="ＭＳ 明朝" w:cs="ＭＳ 明朝" w:hint="eastAsia"/>
                <w:bCs/>
                <w:sz w:val="24"/>
              </w:rPr>
              <w:t xml:space="preserve">　</w:t>
            </w:r>
            <w:r w:rsidRPr="00AE1BC9">
              <w:rPr>
                <w:rFonts w:ascii="ＭＳ 明朝" w:hAnsi="ＭＳ 明朝" w:cs="ＭＳ 明朝" w:hint="eastAsia"/>
                <w:bCs/>
                <w:sz w:val="24"/>
              </w:rPr>
              <w:t>必要となる高齢者等の入居する施設において新型コロナウイルス感染症対策を行う場合又は新型コロナウイルスの感染・蔓延を防ぐために必要なマスクや消毒液、医療機器等を緊急に増産又は製造する場合</w:t>
            </w:r>
          </w:p>
          <w:p w14:paraId="2C333A30" w14:textId="77777777" w:rsidR="00AE1BC9" w:rsidRPr="00AE1BC9" w:rsidRDefault="00AE1BC9" w:rsidP="00AE1BC9">
            <w:pPr>
              <w:snapToGrid w:val="0"/>
              <w:contextualSpacing/>
              <w:rPr>
                <w:rFonts w:ascii="ＭＳ 明朝" w:hAnsi="ＭＳ 明朝" w:cs="ＭＳ 明朝"/>
                <w:bCs/>
                <w:sz w:val="24"/>
              </w:rPr>
            </w:pPr>
            <w:r w:rsidRPr="00AE1BC9">
              <w:rPr>
                <w:rFonts w:ascii="ＭＳ 明朝" w:hAnsi="ＭＳ 明朝" w:cs="ＭＳ 明朝"/>
                <w:bCs/>
                <w:sz w:val="24"/>
              </w:rPr>
              <w:t xml:space="preserve"> </w:t>
            </w:r>
          </w:p>
          <w:p w14:paraId="444C0D51" w14:textId="77777777" w:rsidR="00AE1BC9" w:rsidRPr="00AE1BC9" w:rsidRDefault="00AE1BC9" w:rsidP="00AE1BC9">
            <w:pPr>
              <w:snapToGrid w:val="0"/>
              <w:ind w:leftChars="500" w:left="1290" w:hangingChars="100" w:hanging="240"/>
              <w:contextualSpacing/>
              <w:rPr>
                <w:rFonts w:ascii="ＭＳ 明朝" w:hAnsi="ＭＳ 明朝" w:cs="ＭＳ 明朝"/>
                <w:bCs/>
                <w:sz w:val="24"/>
              </w:rPr>
            </w:pPr>
            <w:r w:rsidRPr="00AE1BC9">
              <w:rPr>
                <w:rFonts w:ascii="ＭＳ 明朝" w:hAnsi="ＭＳ 明朝" w:cs="ＭＳ 明朝" w:hint="eastAsia"/>
                <w:bCs/>
                <w:sz w:val="24"/>
              </w:rPr>
              <w:t>・社会福祉施設等において新型コロナウイルス感染症対策を行う場合、学校</w:t>
            </w:r>
            <w:r>
              <w:rPr>
                <w:rFonts w:ascii="ＭＳ 明朝" w:hAnsi="ＭＳ 明朝" w:cs="ＭＳ 明朝" w:hint="eastAsia"/>
                <w:bCs/>
                <w:sz w:val="24"/>
              </w:rPr>
              <w:t xml:space="preserve">　</w:t>
            </w:r>
            <w:r w:rsidRPr="00AE1BC9">
              <w:rPr>
                <w:rFonts w:ascii="ＭＳ 明朝" w:hAnsi="ＭＳ 明朝" w:cs="ＭＳ 明朝" w:hint="eastAsia"/>
                <w:bCs/>
                <w:sz w:val="24"/>
              </w:rPr>
              <w:t>等の臨時休業、職員の感染等により職員の確保が困難となった場合</w:t>
            </w:r>
          </w:p>
          <w:p w14:paraId="34A7BA03" w14:textId="77777777" w:rsidR="00AE1BC9" w:rsidRPr="00AE1BC9" w:rsidRDefault="00AE1BC9" w:rsidP="00AE1BC9">
            <w:pPr>
              <w:snapToGrid w:val="0"/>
              <w:contextualSpacing/>
              <w:rPr>
                <w:rFonts w:ascii="ＭＳ 明朝" w:hAnsi="ＭＳ 明朝" w:cs="ＭＳ 明朝"/>
                <w:bCs/>
                <w:sz w:val="24"/>
              </w:rPr>
            </w:pPr>
            <w:r w:rsidRPr="00AE1BC9">
              <w:rPr>
                <w:rFonts w:ascii="ＭＳ 明朝" w:hAnsi="ＭＳ 明朝" w:cs="ＭＳ 明朝"/>
                <w:bCs/>
                <w:sz w:val="24"/>
              </w:rPr>
              <w:t xml:space="preserve"> </w:t>
            </w:r>
          </w:p>
          <w:p w14:paraId="2197D9E9" w14:textId="77777777" w:rsidR="00AE1BC9" w:rsidRPr="00AE1BC9" w:rsidRDefault="00AE1BC9" w:rsidP="00AE1BC9">
            <w:pPr>
              <w:snapToGrid w:val="0"/>
              <w:ind w:firstLineChars="300" w:firstLine="720"/>
              <w:contextualSpacing/>
              <w:rPr>
                <w:rFonts w:ascii="ＭＳ 明朝" w:hAnsi="ＭＳ 明朝" w:cs="ＭＳ 明朝"/>
                <w:bCs/>
                <w:sz w:val="24"/>
              </w:rPr>
            </w:pPr>
            <w:r w:rsidRPr="00AE1BC9">
              <w:rPr>
                <w:rFonts w:ascii="ＭＳ 明朝" w:hAnsi="ＭＳ 明朝" w:cs="ＭＳ 明朝" w:hint="eastAsia"/>
                <w:bCs/>
                <w:sz w:val="24"/>
              </w:rPr>
              <w:t>についても、労働基準監督署長の許可または届出により、対象となり得る。</w:t>
            </w:r>
          </w:p>
          <w:p w14:paraId="598F8ACC" w14:textId="77777777" w:rsidR="00AE1BC9" w:rsidRPr="00AE1BC9" w:rsidRDefault="00AE1BC9" w:rsidP="00AE1BC9">
            <w:pPr>
              <w:snapToGrid w:val="0"/>
              <w:contextualSpacing/>
              <w:rPr>
                <w:rFonts w:ascii="ＭＳ 明朝" w:hAnsi="ＭＳ 明朝" w:cs="ＭＳ 明朝"/>
                <w:bCs/>
                <w:sz w:val="24"/>
              </w:rPr>
            </w:pPr>
            <w:r w:rsidRPr="00AE1BC9">
              <w:rPr>
                <w:rFonts w:ascii="ＭＳ 明朝" w:hAnsi="ＭＳ 明朝" w:cs="ＭＳ 明朝"/>
                <w:bCs/>
                <w:sz w:val="24"/>
              </w:rPr>
              <w:t xml:space="preserve"> </w:t>
            </w:r>
          </w:p>
          <w:p w14:paraId="72CC9510" w14:textId="77777777" w:rsidR="00AE1BC9" w:rsidRPr="00AE1BC9" w:rsidRDefault="00AE1BC9" w:rsidP="00AE1BC9">
            <w:pPr>
              <w:snapToGrid w:val="0"/>
              <w:ind w:leftChars="200" w:left="660" w:hangingChars="100" w:hanging="240"/>
              <w:contextualSpacing/>
              <w:rPr>
                <w:rFonts w:ascii="ＭＳ 明朝" w:hAnsi="ＭＳ 明朝" w:cs="ＭＳ 明朝"/>
                <w:bCs/>
                <w:sz w:val="24"/>
              </w:rPr>
            </w:pPr>
            <w:r w:rsidRPr="00AE1BC9">
              <w:rPr>
                <w:rFonts w:ascii="ＭＳ 明朝" w:hAnsi="ＭＳ 明朝" w:cs="ＭＳ 明朝" w:hint="eastAsia"/>
                <w:bCs/>
                <w:sz w:val="24"/>
              </w:rPr>
              <w:t>※上記は例示であり、新型コロナウイルス感染症に関連した感染症への対策状況、</w:t>
            </w:r>
            <w:r>
              <w:rPr>
                <w:rFonts w:ascii="ＭＳ 明朝" w:hAnsi="ＭＳ 明朝" w:cs="ＭＳ 明朝" w:hint="eastAsia"/>
                <w:bCs/>
                <w:sz w:val="24"/>
              </w:rPr>
              <w:t xml:space="preserve">　</w:t>
            </w:r>
            <w:r w:rsidRPr="00AE1BC9">
              <w:rPr>
                <w:rFonts w:ascii="ＭＳ 明朝" w:hAnsi="ＭＳ 明朝" w:cs="ＭＳ 明朝" w:hint="eastAsia"/>
                <w:bCs/>
                <w:sz w:val="24"/>
              </w:rPr>
              <w:t>当該労働の緊急性や必要性などを勘案して個別具体的に判断される</w:t>
            </w:r>
          </w:p>
          <w:p w14:paraId="2D7F88AA" w14:textId="77777777" w:rsidR="00AE1BC9" w:rsidRPr="00AE1BC9" w:rsidRDefault="00AE1BC9" w:rsidP="00AE1BC9">
            <w:pPr>
              <w:snapToGrid w:val="0"/>
              <w:contextualSpacing/>
              <w:rPr>
                <w:rFonts w:ascii="ＭＳ 明朝" w:hAnsi="ＭＳ 明朝" w:cs="ＭＳ 明朝"/>
                <w:bCs/>
                <w:sz w:val="24"/>
              </w:rPr>
            </w:pPr>
          </w:p>
          <w:p w14:paraId="10AAB35C" w14:textId="77777777" w:rsidR="00AE1BC9" w:rsidRPr="00AE1BC9" w:rsidRDefault="00AE1BC9" w:rsidP="00AE1BC9">
            <w:pPr>
              <w:snapToGrid w:val="0"/>
              <w:contextualSpacing/>
              <w:rPr>
                <w:rFonts w:ascii="ＭＳ 明朝" w:hAnsi="ＭＳ 明朝" w:cs="ＭＳ 明朝"/>
                <w:bCs/>
                <w:sz w:val="24"/>
              </w:rPr>
            </w:pPr>
            <w:r>
              <w:rPr>
                <w:rFonts w:ascii="ＭＳ 明朝" w:hAnsi="ＭＳ 明朝" w:cs="ＭＳ 明朝" w:hint="eastAsia"/>
                <w:bCs/>
                <w:sz w:val="24"/>
              </w:rPr>
              <w:t>3　1</w:t>
            </w:r>
            <w:r w:rsidRPr="00AE1BC9">
              <w:rPr>
                <w:rFonts w:ascii="ＭＳ 明朝" w:hAnsi="ＭＳ 明朝" w:cs="ＭＳ 明朝" w:hint="eastAsia"/>
                <w:bCs/>
                <w:sz w:val="24"/>
              </w:rPr>
              <w:t>年単位の変形労働時間制の運用の柔軟化</w:t>
            </w:r>
          </w:p>
          <w:p w14:paraId="7FAF7C7A" w14:textId="77777777" w:rsidR="00AE1BC9" w:rsidRPr="00AE1BC9" w:rsidRDefault="00AE1BC9" w:rsidP="00AE1BC9">
            <w:pPr>
              <w:snapToGrid w:val="0"/>
              <w:contextualSpacing/>
              <w:rPr>
                <w:rFonts w:ascii="ＭＳ 明朝" w:hAnsi="ＭＳ 明朝" w:cs="ＭＳ 明朝"/>
                <w:bCs/>
                <w:sz w:val="24"/>
              </w:rPr>
            </w:pPr>
            <w:r w:rsidRPr="00AE1BC9">
              <w:rPr>
                <w:rFonts w:ascii="ＭＳ 明朝" w:hAnsi="ＭＳ 明朝" w:cs="ＭＳ 明朝"/>
                <w:bCs/>
                <w:sz w:val="24"/>
              </w:rPr>
              <w:t xml:space="preserve"> </w:t>
            </w:r>
          </w:p>
          <w:p w14:paraId="0A474D09" w14:textId="77777777" w:rsidR="00AE1BC9" w:rsidRDefault="00AE1BC9" w:rsidP="00AE1BC9">
            <w:pPr>
              <w:snapToGrid w:val="0"/>
              <w:contextualSpacing/>
              <w:rPr>
                <w:rFonts w:ascii="ＭＳ 明朝" w:hAnsi="ＭＳ 明朝" w:cs="ＭＳ 明朝"/>
                <w:bCs/>
                <w:sz w:val="24"/>
              </w:rPr>
            </w:pPr>
            <w:r>
              <w:rPr>
                <w:rFonts w:ascii="ＭＳ 明朝" w:hAnsi="ＭＳ 明朝" w:cs="ＭＳ 明朝" w:hint="eastAsia"/>
                <w:bCs/>
                <w:sz w:val="24"/>
              </w:rPr>
              <w:t xml:space="preserve">4　</w:t>
            </w:r>
            <w:r w:rsidRPr="00AE1BC9">
              <w:rPr>
                <w:rFonts w:ascii="ＭＳ 明朝" w:hAnsi="ＭＳ 明朝" w:cs="ＭＳ 明朝" w:hint="eastAsia"/>
                <w:bCs/>
                <w:sz w:val="24"/>
              </w:rPr>
              <w:t>36協定の特別条項の考え方の明確化</w:t>
            </w:r>
          </w:p>
          <w:p w14:paraId="6C62F75B" w14:textId="77777777" w:rsidR="00AE1BC9" w:rsidRPr="00AE1BC9" w:rsidRDefault="00AE1BC9" w:rsidP="00AE1BC9">
            <w:pPr>
              <w:snapToGrid w:val="0"/>
              <w:contextualSpacing/>
              <w:rPr>
                <w:rFonts w:ascii="ＭＳ 明朝" w:hAnsi="ＭＳ 明朝" w:cs="ＭＳ 明朝"/>
                <w:bCs/>
                <w:sz w:val="24"/>
              </w:rPr>
            </w:pPr>
          </w:p>
          <w:p w14:paraId="2BB85AE4" w14:textId="77777777" w:rsidR="00AE1BC9" w:rsidRDefault="00AE1BC9" w:rsidP="00AE1BC9">
            <w:pPr>
              <w:snapToGrid w:val="0"/>
              <w:ind w:leftChars="200" w:left="660" w:hangingChars="100" w:hanging="240"/>
              <w:contextualSpacing/>
              <w:rPr>
                <w:rFonts w:ascii="ＭＳ 明朝" w:hAnsi="ＭＳ 明朝" w:cs="ＭＳ 明朝"/>
                <w:bCs/>
                <w:sz w:val="24"/>
              </w:rPr>
            </w:pPr>
            <w:r w:rsidRPr="00AE1BC9">
              <w:rPr>
                <w:rFonts w:ascii="ＭＳ 明朝" w:hAnsi="ＭＳ 明朝" w:cs="ＭＳ 明朝" w:hint="eastAsia"/>
                <w:bCs/>
                <w:sz w:val="24"/>
              </w:rPr>
              <w:t>⇒今般の新型コロナウイルス感染症の状況については、36協定の締結当時に想定し得ないものであると考えられるため、例えば、36協定の「臨時的に限度時間を超えて労働させることができる場合」に、繁忙の理由が新型コロナウイルス感染症とするものであることが明記されていなくとも、一般的には特別条項の理由として認められるものであること</w:t>
            </w:r>
            <w:r w:rsidR="001672F3">
              <w:rPr>
                <w:rFonts w:ascii="ＭＳ 明朝" w:hAnsi="ＭＳ 明朝" w:cs="ＭＳ 明朝" w:hint="eastAsia"/>
                <w:bCs/>
                <w:sz w:val="24"/>
              </w:rPr>
              <w:t>。</w:t>
            </w:r>
          </w:p>
          <w:p w14:paraId="5A83A7FB" w14:textId="77777777" w:rsidR="00AE1BC9" w:rsidRDefault="00AE1BC9" w:rsidP="004D4549">
            <w:pPr>
              <w:snapToGrid w:val="0"/>
              <w:contextualSpacing/>
              <w:rPr>
                <w:rFonts w:ascii="ＭＳ 明朝" w:hAnsi="ＭＳ 明朝" w:cs="ＭＳ 明朝"/>
                <w:bCs/>
                <w:sz w:val="24"/>
              </w:rPr>
            </w:pPr>
          </w:p>
        </w:tc>
      </w:tr>
    </w:tbl>
    <w:p w14:paraId="57C72590" w14:textId="77777777" w:rsidR="00AE1BC9" w:rsidRDefault="00AE1BC9" w:rsidP="004D4549">
      <w:pPr>
        <w:snapToGrid w:val="0"/>
        <w:ind w:firstLineChars="100" w:firstLine="240"/>
        <w:contextualSpacing/>
        <w:rPr>
          <w:rFonts w:ascii="ＭＳ 明朝" w:hAnsi="ＭＳ 明朝" w:cs="ＭＳ 明朝"/>
          <w:bCs/>
          <w:sz w:val="24"/>
        </w:rPr>
      </w:pPr>
    </w:p>
    <w:p w14:paraId="0DF8FD33" w14:textId="77777777" w:rsidR="004D4549" w:rsidRDefault="004D4549" w:rsidP="00A4003B">
      <w:pPr>
        <w:snapToGrid w:val="0"/>
        <w:contextualSpacing/>
        <w:rPr>
          <w:rFonts w:ascii="ＭＳ 明朝" w:hAnsi="ＭＳ 明朝" w:cs="ＭＳ 明朝"/>
          <w:bCs/>
          <w:sz w:val="24"/>
        </w:rPr>
      </w:pPr>
    </w:p>
    <w:p w14:paraId="646A7F2F" w14:textId="77777777" w:rsidR="00DA250B" w:rsidRDefault="00A4003B" w:rsidP="00DA18E7">
      <w:pPr>
        <w:snapToGrid w:val="0"/>
        <w:ind w:left="402" w:hangingChars="100" w:hanging="402"/>
        <w:contextualSpacing/>
        <w:rPr>
          <w:rFonts w:ascii="ＭＳ ゴシック" w:eastAsia="ＭＳ ゴシック" w:hAnsi="ＭＳ ゴシック" w:cs="Courier New"/>
          <w:b/>
          <w:sz w:val="40"/>
          <w:szCs w:val="40"/>
        </w:rPr>
      </w:pPr>
      <w:r w:rsidRPr="00956A78">
        <w:rPr>
          <w:rFonts w:ascii="ＭＳ ゴシック" w:eastAsia="ＭＳ ゴシック" w:hAnsi="ＭＳ ゴシック" w:cs="Courier New" w:hint="eastAsia"/>
          <w:b/>
          <w:sz w:val="40"/>
          <w:szCs w:val="40"/>
        </w:rPr>
        <w:t>◆</w:t>
      </w:r>
      <w:r w:rsidR="00DA18E7" w:rsidRPr="00DA18E7">
        <w:rPr>
          <w:rFonts w:ascii="ＭＳ ゴシック" w:eastAsia="ＭＳ ゴシック" w:hAnsi="ＭＳ ゴシック" w:cs="Courier New" w:hint="eastAsia"/>
          <w:b/>
          <w:sz w:val="40"/>
          <w:szCs w:val="40"/>
        </w:rPr>
        <w:t>新型コロナウイルス感染症により機能停止等となっ</w:t>
      </w:r>
    </w:p>
    <w:p w14:paraId="241658FB" w14:textId="128DC926" w:rsidR="00A4003B" w:rsidRDefault="00DA18E7" w:rsidP="00DA18E7">
      <w:pPr>
        <w:snapToGrid w:val="0"/>
        <w:ind w:left="402" w:hangingChars="100" w:hanging="402"/>
        <w:contextualSpacing/>
        <w:rPr>
          <w:rFonts w:ascii="ＭＳ 明朝" w:hAnsi="ＭＳ 明朝" w:cs="ＭＳ 明朝"/>
          <w:bCs/>
          <w:sz w:val="24"/>
        </w:rPr>
      </w:pPr>
      <w:r w:rsidRPr="00DA18E7">
        <w:rPr>
          <w:rFonts w:ascii="ＭＳ ゴシック" w:eastAsia="ＭＳ ゴシック" w:hAnsi="ＭＳ ゴシック" w:cs="Courier New" w:hint="eastAsia"/>
          <w:b/>
          <w:sz w:val="40"/>
          <w:szCs w:val="40"/>
        </w:rPr>
        <w:t>た社会福祉施設等に対する融資について</w:t>
      </w:r>
      <w:r w:rsidR="00A4003B">
        <w:rPr>
          <w:rFonts w:ascii="ＭＳ ゴシック" w:eastAsia="ＭＳ ゴシック" w:hAnsi="ＭＳ ゴシック" w:cs="Courier New" w:hint="eastAsia"/>
          <w:b/>
          <w:sz w:val="40"/>
          <w:szCs w:val="40"/>
        </w:rPr>
        <w:t>（</w:t>
      </w:r>
      <w:r>
        <w:rPr>
          <w:rFonts w:ascii="ＭＳ ゴシック" w:eastAsia="ＭＳ ゴシック" w:hAnsi="ＭＳ ゴシック" w:cs="Courier New" w:hint="eastAsia"/>
          <w:b/>
          <w:sz w:val="40"/>
          <w:szCs w:val="40"/>
        </w:rPr>
        <w:t>厚生労働省</w:t>
      </w:r>
      <w:r w:rsidR="00A4003B">
        <w:rPr>
          <w:rFonts w:ascii="ＭＳ ゴシック" w:eastAsia="ＭＳ ゴシック" w:hAnsi="ＭＳ ゴシック" w:cs="Courier New" w:hint="eastAsia"/>
          <w:b/>
          <w:sz w:val="40"/>
          <w:szCs w:val="40"/>
        </w:rPr>
        <w:t>）</w:t>
      </w:r>
    </w:p>
    <w:p w14:paraId="08606BA8" w14:textId="77777777" w:rsidR="00A4003B" w:rsidRDefault="00A4003B" w:rsidP="00A4003B">
      <w:pPr>
        <w:snapToGrid w:val="0"/>
        <w:contextualSpacing/>
        <w:rPr>
          <w:rFonts w:ascii="ＭＳ 明朝" w:hAnsi="ＭＳ 明朝" w:cs="ＭＳ 明朝"/>
          <w:bCs/>
          <w:sz w:val="24"/>
        </w:rPr>
      </w:pPr>
      <w:r>
        <w:rPr>
          <w:rFonts w:ascii="ＭＳ 明朝" w:hAnsi="ＭＳ 明朝" w:cs="ＭＳ 明朝" w:hint="eastAsia"/>
          <w:bCs/>
          <w:sz w:val="24"/>
        </w:rPr>
        <w:t xml:space="preserve">　</w:t>
      </w:r>
    </w:p>
    <w:p w14:paraId="760EB0AB" w14:textId="77777777" w:rsidR="00A4003B" w:rsidRDefault="00A4003B" w:rsidP="00A4003B">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令和2年3月</w:t>
      </w:r>
      <w:r w:rsidR="00DA18E7">
        <w:rPr>
          <w:rFonts w:ascii="ＭＳ 明朝" w:hAnsi="ＭＳ 明朝" w:cs="ＭＳ 明朝" w:hint="eastAsia"/>
          <w:bCs/>
          <w:sz w:val="24"/>
        </w:rPr>
        <w:t>10</w:t>
      </w:r>
      <w:r>
        <w:rPr>
          <w:rFonts w:ascii="ＭＳ 明朝" w:hAnsi="ＭＳ 明朝" w:cs="ＭＳ 明朝" w:hint="eastAsia"/>
          <w:bCs/>
          <w:sz w:val="24"/>
        </w:rPr>
        <w:t>日、</w:t>
      </w:r>
      <w:r w:rsidR="00DA18E7">
        <w:rPr>
          <w:rFonts w:ascii="ＭＳ 明朝" w:hAnsi="ＭＳ 明朝" w:cs="ＭＳ 明朝" w:hint="eastAsia"/>
          <w:bCs/>
          <w:sz w:val="24"/>
        </w:rPr>
        <w:t>厚生労働省</w:t>
      </w:r>
      <w:r>
        <w:rPr>
          <w:rFonts w:ascii="ＭＳ 明朝" w:hAnsi="ＭＳ 明朝" w:cs="ＭＳ 明朝" w:hint="eastAsia"/>
          <w:bCs/>
          <w:sz w:val="24"/>
        </w:rPr>
        <w:t>より標記事務連絡が発出されました。</w:t>
      </w:r>
    </w:p>
    <w:p w14:paraId="204E8EE7" w14:textId="77777777" w:rsidR="00DA250B" w:rsidRDefault="00DA18E7" w:rsidP="00DA57DF">
      <w:pPr>
        <w:snapToGrid w:val="0"/>
        <w:ind w:firstLineChars="100" w:firstLine="240"/>
        <w:contextualSpacing/>
        <w:rPr>
          <w:rFonts w:ascii="ＭＳ 明朝" w:hAnsi="ＭＳ 明朝" w:cs="ＭＳ 明朝"/>
          <w:bCs/>
          <w:sz w:val="24"/>
        </w:rPr>
      </w:pPr>
      <w:r w:rsidRPr="00DA18E7">
        <w:rPr>
          <w:rFonts w:ascii="ＭＳ 明朝" w:hAnsi="ＭＳ 明朝" w:cs="ＭＳ 明朝" w:hint="eastAsia"/>
          <w:bCs/>
          <w:sz w:val="24"/>
        </w:rPr>
        <w:t>独立行政法人福祉医療機構</w:t>
      </w:r>
      <w:r w:rsidR="00DA57DF">
        <w:rPr>
          <w:rFonts w:ascii="ＭＳ 明朝" w:hAnsi="ＭＳ 明朝" w:cs="ＭＳ 明朝" w:hint="eastAsia"/>
          <w:bCs/>
          <w:sz w:val="24"/>
        </w:rPr>
        <w:t>では、</w:t>
      </w:r>
      <w:r w:rsidR="00DA57DF" w:rsidRPr="00DA57DF">
        <w:rPr>
          <w:rFonts w:ascii="ＭＳ 明朝" w:hAnsi="ＭＳ 明朝" w:cs="ＭＳ 明朝" w:hint="eastAsia"/>
          <w:bCs/>
          <w:sz w:val="24"/>
        </w:rPr>
        <w:t>新型コロナウイルス感染症により機能停止等となった</w:t>
      </w:r>
    </w:p>
    <w:p w14:paraId="5242C36E" w14:textId="77777777" w:rsidR="00DA250B" w:rsidRDefault="00DA57DF" w:rsidP="00DA57DF">
      <w:pPr>
        <w:snapToGrid w:val="0"/>
        <w:ind w:firstLineChars="100" w:firstLine="240"/>
        <w:contextualSpacing/>
        <w:rPr>
          <w:rFonts w:ascii="ＭＳ 明朝" w:hAnsi="ＭＳ 明朝" w:cs="ＭＳ 明朝"/>
          <w:bCs/>
          <w:sz w:val="24"/>
        </w:rPr>
      </w:pPr>
      <w:r w:rsidRPr="00DA57DF">
        <w:rPr>
          <w:rFonts w:ascii="ＭＳ 明朝" w:hAnsi="ＭＳ 明朝" w:cs="ＭＳ 明朝" w:hint="eastAsia"/>
          <w:bCs/>
          <w:sz w:val="24"/>
        </w:rPr>
        <w:t>社会福祉施設等に対する優遇融資</w:t>
      </w:r>
      <w:r>
        <w:rPr>
          <w:rFonts w:ascii="ＭＳ 明朝" w:hAnsi="ＭＳ 明朝" w:cs="ＭＳ 明朝" w:hint="eastAsia"/>
          <w:bCs/>
          <w:sz w:val="24"/>
        </w:rPr>
        <w:t>として、融資率を100％に引き上げる等の措置を実施</w:t>
      </w:r>
    </w:p>
    <w:p w14:paraId="2C9C8982" w14:textId="00CCF795" w:rsidR="00DA18E7" w:rsidRDefault="00DA57DF" w:rsidP="00DA57DF">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しています。</w:t>
      </w:r>
    </w:p>
    <w:p w14:paraId="0C53FD99" w14:textId="77777777" w:rsidR="00DA57DF" w:rsidRDefault="00DA57DF" w:rsidP="00DA57DF">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詳細は、別添の資料</w:t>
      </w:r>
      <w:r w:rsidR="00AE1BC9">
        <w:rPr>
          <w:rFonts w:ascii="ＭＳ 明朝" w:hAnsi="ＭＳ 明朝" w:cs="ＭＳ 明朝" w:hint="eastAsia"/>
          <w:bCs/>
          <w:sz w:val="24"/>
        </w:rPr>
        <w:t>2</w:t>
      </w:r>
      <w:r>
        <w:rPr>
          <w:rFonts w:ascii="ＭＳ 明朝" w:hAnsi="ＭＳ 明朝" w:cs="ＭＳ 明朝" w:hint="eastAsia"/>
          <w:bCs/>
          <w:sz w:val="24"/>
        </w:rPr>
        <w:t>をご参照ください。</w:t>
      </w:r>
    </w:p>
    <w:p w14:paraId="0D3480FF" w14:textId="77777777" w:rsidR="00A47516" w:rsidRPr="00DA18E7" w:rsidRDefault="00A47516" w:rsidP="00DA57DF">
      <w:pPr>
        <w:snapToGrid w:val="0"/>
        <w:ind w:firstLineChars="100" w:firstLine="240"/>
        <w:contextualSpacing/>
        <w:rPr>
          <w:rFonts w:ascii="ＭＳ 明朝" w:hAnsi="ＭＳ 明朝" w:cs="ＭＳ 明朝"/>
          <w:bCs/>
          <w:sz w:val="24"/>
        </w:rPr>
      </w:pPr>
    </w:p>
    <w:p w14:paraId="2B975FD6" w14:textId="77777777" w:rsidR="00DA250B" w:rsidRDefault="00A47516" w:rsidP="00A47516">
      <w:pPr>
        <w:snapToGrid w:val="0"/>
        <w:ind w:leftChars="100" w:left="420" w:hangingChars="100" w:hanging="210"/>
        <w:contextualSpacing/>
        <w:rPr>
          <w:rFonts w:ascii="ＭＳ ゴシック" w:eastAsia="ＭＳ ゴシック" w:hAnsi="ＭＳ ゴシック" w:cs="ＭＳ 明朝"/>
          <w:bCs/>
          <w:szCs w:val="21"/>
        </w:rPr>
      </w:pPr>
      <w:r w:rsidRPr="00A47516">
        <w:rPr>
          <w:rFonts w:ascii="ＭＳ ゴシック" w:eastAsia="ＭＳ ゴシック" w:hAnsi="ＭＳ ゴシック" w:cs="ＭＳ 明朝" w:hint="eastAsia"/>
          <w:bCs/>
          <w:szCs w:val="21"/>
        </w:rPr>
        <w:t>■厚生労働省トップページ &gt; 政策について &gt; 分野別の政策一覧 &gt; 健康・医療 &gt; 健康 &gt; 感染症</w:t>
      </w:r>
    </w:p>
    <w:p w14:paraId="7F001691" w14:textId="77777777" w:rsidR="00DA250B" w:rsidRDefault="00A47516" w:rsidP="00A47516">
      <w:pPr>
        <w:snapToGrid w:val="0"/>
        <w:ind w:leftChars="100" w:left="420" w:hangingChars="100" w:hanging="210"/>
        <w:contextualSpacing/>
        <w:rPr>
          <w:rFonts w:ascii="ＭＳ ゴシック" w:eastAsia="ＭＳ ゴシック" w:hAnsi="ＭＳ ゴシック" w:cs="ＭＳ 明朝"/>
          <w:bCs/>
          <w:szCs w:val="21"/>
        </w:rPr>
      </w:pPr>
      <w:r w:rsidRPr="00A47516">
        <w:rPr>
          <w:rFonts w:ascii="ＭＳ ゴシック" w:eastAsia="ＭＳ ゴシック" w:hAnsi="ＭＳ ゴシック" w:cs="ＭＳ 明朝" w:hint="eastAsia"/>
          <w:bCs/>
          <w:szCs w:val="21"/>
        </w:rPr>
        <w:t>情報 &gt; 新型コロナウイルス感染症について &gt; 自治体・医療機関・社会福祉施設等向けの情報一覧</w:t>
      </w:r>
    </w:p>
    <w:p w14:paraId="324562C5" w14:textId="69445F12" w:rsidR="00A4003B" w:rsidRPr="00A47516" w:rsidRDefault="00A47516" w:rsidP="00A47516">
      <w:pPr>
        <w:snapToGrid w:val="0"/>
        <w:ind w:leftChars="100" w:left="420" w:hangingChars="100" w:hanging="210"/>
        <w:contextualSpacing/>
        <w:rPr>
          <w:rFonts w:ascii="ＭＳ ゴシック" w:eastAsia="ＭＳ ゴシック" w:hAnsi="ＭＳ ゴシック" w:cs="ＭＳ 明朝"/>
          <w:bCs/>
          <w:szCs w:val="21"/>
        </w:rPr>
      </w:pPr>
      <w:r w:rsidRPr="00A47516">
        <w:rPr>
          <w:rFonts w:ascii="ＭＳ ゴシック" w:eastAsia="ＭＳ ゴシック" w:hAnsi="ＭＳ ゴシック" w:cs="ＭＳ 明朝" w:hint="eastAsia"/>
          <w:bCs/>
          <w:szCs w:val="21"/>
        </w:rPr>
        <w:t>（新型コロナウイルス感染症）</w:t>
      </w:r>
    </w:p>
    <w:p w14:paraId="2AEAF8E2" w14:textId="77777777" w:rsidR="00A4003B" w:rsidRPr="00A47516" w:rsidRDefault="005417F6" w:rsidP="00A47516">
      <w:pPr>
        <w:snapToGrid w:val="0"/>
        <w:ind w:firstLineChars="200" w:firstLine="420"/>
        <w:contextualSpacing/>
        <w:rPr>
          <w:rFonts w:ascii="ＭＳ ゴシック" w:eastAsia="ＭＳ ゴシック" w:hAnsi="ＭＳ ゴシック" w:cs="ＭＳ 明朝"/>
          <w:bCs/>
          <w:szCs w:val="21"/>
        </w:rPr>
      </w:pPr>
      <w:hyperlink r:id="rId12" w:history="1">
        <w:r w:rsidR="00A47516" w:rsidRPr="00F7341B">
          <w:rPr>
            <w:rStyle w:val="a3"/>
            <w:rFonts w:ascii="ＭＳ ゴシック" w:eastAsia="ＭＳ ゴシック" w:hAnsi="ＭＳ ゴシック" w:cs="ＭＳ 明朝"/>
            <w:bCs/>
            <w:szCs w:val="21"/>
          </w:rPr>
          <w:t>https://www.mhlw.go.jp/stf/seisakunitsuite/bunya/0000121431_00088.html</w:t>
        </w:r>
      </w:hyperlink>
    </w:p>
    <w:p w14:paraId="135ABD5D" w14:textId="77777777" w:rsidR="00A4003B" w:rsidRDefault="00A4003B" w:rsidP="00FD071D">
      <w:pPr>
        <w:snapToGrid w:val="0"/>
        <w:contextualSpacing/>
        <w:rPr>
          <w:rFonts w:ascii="ＭＳ 明朝" w:hAnsi="ＭＳ 明朝" w:cs="ＭＳ 明朝"/>
          <w:bCs/>
          <w:sz w:val="24"/>
        </w:rPr>
      </w:pPr>
    </w:p>
    <w:p w14:paraId="1B1F424C" w14:textId="77777777" w:rsidR="00A4003B" w:rsidRDefault="00A4003B" w:rsidP="00FD071D">
      <w:pPr>
        <w:snapToGrid w:val="0"/>
        <w:contextualSpacing/>
        <w:rPr>
          <w:rFonts w:ascii="ＭＳ 明朝" w:hAnsi="ＭＳ 明朝" w:cs="ＭＳ 明朝"/>
          <w:bCs/>
          <w:sz w:val="24"/>
        </w:rPr>
      </w:pPr>
    </w:p>
    <w:p w14:paraId="5101F2B0" w14:textId="77777777" w:rsidR="00DA250B" w:rsidRDefault="00FD071D" w:rsidP="00FD071D">
      <w:pPr>
        <w:snapToGrid w:val="0"/>
        <w:ind w:left="402" w:hangingChars="100" w:hanging="402"/>
        <w:contextualSpacing/>
        <w:rPr>
          <w:rFonts w:ascii="ＭＳ ゴシック" w:eastAsia="ＭＳ ゴシック" w:hAnsi="ＭＳ ゴシック" w:cs="Courier New"/>
          <w:b/>
          <w:sz w:val="40"/>
          <w:szCs w:val="40"/>
        </w:rPr>
      </w:pPr>
      <w:r w:rsidRPr="00956A78">
        <w:rPr>
          <w:rFonts w:ascii="ＭＳ ゴシック" w:eastAsia="ＭＳ ゴシック" w:hAnsi="ＭＳ ゴシック" w:cs="Courier New" w:hint="eastAsia"/>
          <w:b/>
          <w:sz w:val="40"/>
          <w:szCs w:val="40"/>
        </w:rPr>
        <w:t>◆</w:t>
      </w:r>
      <w:r w:rsidRPr="00FD071D">
        <w:rPr>
          <w:rFonts w:ascii="ＭＳ ゴシック" w:eastAsia="ＭＳ ゴシック" w:hAnsi="ＭＳ ゴシック" w:cs="Courier New" w:hint="eastAsia"/>
          <w:b/>
          <w:sz w:val="40"/>
          <w:szCs w:val="40"/>
        </w:rPr>
        <w:t>「医療・介護・保育分野適合紹介事業者宣言」につ</w:t>
      </w:r>
    </w:p>
    <w:p w14:paraId="193F2937" w14:textId="416EC17F" w:rsidR="00FD071D" w:rsidRDefault="00FD071D" w:rsidP="00FD071D">
      <w:pPr>
        <w:snapToGrid w:val="0"/>
        <w:ind w:left="402" w:hangingChars="100" w:hanging="402"/>
        <w:contextualSpacing/>
        <w:rPr>
          <w:rFonts w:ascii="ＭＳ 明朝" w:hAnsi="ＭＳ 明朝" w:cs="ＭＳ 明朝"/>
          <w:bCs/>
          <w:sz w:val="24"/>
        </w:rPr>
      </w:pPr>
      <w:r w:rsidRPr="00FD071D">
        <w:rPr>
          <w:rFonts w:ascii="ＭＳ ゴシック" w:eastAsia="ＭＳ ゴシック" w:hAnsi="ＭＳ ゴシック" w:cs="Courier New" w:hint="eastAsia"/>
          <w:b/>
          <w:sz w:val="40"/>
          <w:szCs w:val="40"/>
        </w:rPr>
        <w:t>いて</w:t>
      </w:r>
      <w:r>
        <w:rPr>
          <w:rFonts w:ascii="ＭＳ ゴシック" w:eastAsia="ＭＳ ゴシック" w:hAnsi="ＭＳ ゴシック" w:cs="Courier New" w:hint="eastAsia"/>
          <w:b/>
          <w:sz w:val="40"/>
          <w:szCs w:val="40"/>
        </w:rPr>
        <w:t>（厚生労働省）</w:t>
      </w:r>
    </w:p>
    <w:p w14:paraId="271CE106" w14:textId="77777777" w:rsidR="00FD071D" w:rsidRDefault="00FD071D" w:rsidP="00FD071D">
      <w:pPr>
        <w:snapToGrid w:val="0"/>
        <w:contextualSpacing/>
        <w:rPr>
          <w:rFonts w:ascii="ＭＳ 明朝" w:hAnsi="ＭＳ 明朝" w:cs="ＭＳ 明朝"/>
          <w:bCs/>
          <w:sz w:val="24"/>
        </w:rPr>
      </w:pPr>
      <w:r>
        <w:rPr>
          <w:rFonts w:ascii="ＭＳ 明朝" w:hAnsi="ＭＳ 明朝" w:cs="ＭＳ 明朝" w:hint="eastAsia"/>
          <w:bCs/>
          <w:sz w:val="24"/>
        </w:rPr>
        <w:t xml:space="preserve">　</w:t>
      </w:r>
    </w:p>
    <w:p w14:paraId="630E7B18" w14:textId="77777777" w:rsidR="00DA250B" w:rsidRDefault="00FD071D" w:rsidP="00FD071D">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令和2年3月9日、厚生労働省は、</w:t>
      </w:r>
      <w:r w:rsidRPr="00FD071D">
        <w:rPr>
          <w:rFonts w:ascii="ＭＳ 明朝" w:hAnsi="ＭＳ 明朝" w:cs="ＭＳ 明朝" w:hint="eastAsia"/>
          <w:bCs/>
          <w:sz w:val="24"/>
        </w:rPr>
        <w:t>医療・介護・保育分野において、職業安定法及び職</w:t>
      </w:r>
    </w:p>
    <w:p w14:paraId="1DC21649" w14:textId="77777777" w:rsidR="00DA250B" w:rsidRDefault="00FD071D" w:rsidP="00FD071D">
      <w:pPr>
        <w:snapToGrid w:val="0"/>
        <w:ind w:firstLineChars="100" w:firstLine="240"/>
        <w:contextualSpacing/>
        <w:rPr>
          <w:rFonts w:ascii="ＭＳ 明朝" w:hAnsi="ＭＳ 明朝" w:cs="ＭＳ 明朝"/>
          <w:bCs/>
          <w:sz w:val="24"/>
        </w:rPr>
      </w:pPr>
      <w:r w:rsidRPr="00FD071D">
        <w:rPr>
          <w:rFonts w:ascii="ＭＳ 明朝" w:hAnsi="ＭＳ 明朝" w:cs="ＭＳ 明朝" w:hint="eastAsia"/>
          <w:bCs/>
          <w:sz w:val="24"/>
        </w:rPr>
        <w:t>業安定法に基づく指針を遵守していくことを有料職業紹介事業者自ら宣言いただく「医</w:t>
      </w:r>
    </w:p>
    <w:p w14:paraId="19F165F2" w14:textId="3D95253B" w:rsidR="00FD071D" w:rsidRDefault="00FD071D" w:rsidP="00FD071D">
      <w:pPr>
        <w:snapToGrid w:val="0"/>
        <w:ind w:firstLineChars="100" w:firstLine="240"/>
        <w:contextualSpacing/>
        <w:rPr>
          <w:rFonts w:ascii="ＭＳ 明朝" w:hAnsi="ＭＳ 明朝" w:cs="ＭＳ 明朝"/>
          <w:bCs/>
          <w:sz w:val="24"/>
        </w:rPr>
      </w:pPr>
      <w:r w:rsidRPr="00FD071D">
        <w:rPr>
          <w:rFonts w:ascii="ＭＳ 明朝" w:hAnsi="ＭＳ 明朝" w:cs="ＭＳ 明朝" w:hint="eastAsia"/>
          <w:bCs/>
          <w:sz w:val="24"/>
        </w:rPr>
        <w:t>療・介護・保育分野適合紹介事業者宣言」を新たに開始しまし</w:t>
      </w:r>
      <w:r>
        <w:rPr>
          <w:rFonts w:ascii="ＭＳ 明朝" w:hAnsi="ＭＳ 明朝" w:cs="ＭＳ 明朝" w:hint="eastAsia"/>
          <w:bCs/>
          <w:sz w:val="24"/>
        </w:rPr>
        <w:t>た。</w:t>
      </w:r>
    </w:p>
    <w:p w14:paraId="0AC6F555" w14:textId="77777777" w:rsidR="00DA250B" w:rsidRDefault="00FD071D" w:rsidP="00FD071D">
      <w:pPr>
        <w:snapToGrid w:val="0"/>
        <w:ind w:firstLineChars="100" w:firstLine="240"/>
        <w:contextualSpacing/>
        <w:rPr>
          <w:rFonts w:ascii="ＭＳ 明朝" w:hAnsi="ＭＳ 明朝" w:cs="ＭＳ 明朝"/>
          <w:bCs/>
          <w:sz w:val="24"/>
        </w:rPr>
      </w:pPr>
      <w:r w:rsidRPr="00FD071D">
        <w:rPr>
          <w:rFonts w:ascii="ＭＳ 明朝" w:hAnsi="ＭＳ 明朝" w:cs="ＭＳ 明朝" w:hint="eastAsia"/>
          <w:bCs/>
          <w:sz w:val="24"/>
        </w:rPr>
        <w:t>医師・看護師などの医療従事者や介護従事者、保育士などの採用に当たって、民間の有</w:t>
      </w:r>
    </w:p>
    <w:p w14:paraId="5ED5D8CE" w14:textId="77777777" w:rsidR="00DA250B" w:rsidRDefault="00FD071D" w:rsidP="00FD071D">
      <w:pPr>
        <w:snapToGrid w:val="0"/>
        <w:ind w:firstLineChars="100" w:firstLine="240"/>
        <w:contextualSpacing/>
        <w:rPr>
          <w:rFonts w:ascii="ＭＳ 明朝" w:hAnsi="ＭＳ 明朝" w:cs="ＭＳ 明朝"/>
          <w:bCs/>
          <w:sz w:val="24"/>
        </w:rPr>
      </w:pPr>
      <w:r w:rsidRPr="00FD071D">
        <w:rPr>
          <w:rFonts w:ascii="ＭＳ 明朝" w:hAnsi="ＭＳ 明朝" w:cs="ＭＳ 明朝" w:hint="eastAsia"/>
          <w:bCs/>
          <w:sz w:val="24"/>
        </w:rPr>
        <w:t>料職業紹介事業者（人材紹介会社）を利用し、人材の採用活動を行う際に、</w:t>
      </w:r>
      <w:r w:rsidR="005B1B07">
        <w:rPr>
          <w:rFonts w:ascii="ＭＳ 明朝" w:hAnsi="ＭＳ 明朝" w:cs="ＭＳ 明朝" w:hint="eastAsia"/>
          <w:bCs/>
          <w:sz w:val="24"/>
        </w:rPr>
        <w:t>保育所等</w:t>
      </w:r>
      <w:r w:rsidRPr="00FD071D">
        <w:rPr>
          <w:rFonts w:ascii="ＭＳ 明朝" w:hAnsi="ＭＳ 明朝" w:cs="ＭＳ 明朝" w:hint="eastAsia"/>
          <w:bCs/>
          <w:sz w:val="24"/>
        </w:rPr>
        <w:t>が</w:t>
      </w:r>
    </w:p>
    <w:p w14:paraId="5CE0A252" w14:textId="0DBE7687" w:rsidR="00FD071D" w:rsidRPr="00FD071D" w:rsidRDefault="00FD071D" w:rsidP="00FD071D">
      <w:pPr>
        <w:snapToGrid w:val="0"/>
        <w:ind w:firstLineChars="100" w:firstLine="240"/>
        <w:contextualSpacing/>
        <w:rPr>
          <w:rFonts w:ascii="ＭＳ 明朝" w:hAnsi="ＭＳ 明朝" w:cs="ＭＳ 明朝"/>
          <w:bCs/>
          <w:sz w:val="24"/>
        </w:rPr>
      </w:pPr>
      <w:r w:rsidRPr="00FD071D">
        <w:rPr>
          <w:rFonts w:ascii="ＭＳ 明朝" w:hAnsi="ＭＳ 明朝" w:cs="ＭＳ 明朝" w:hint="eastAsia"/>
          <w:bCs/>
          <w:sz w:val="24"/>
        </w:rPr>
        <w:t>その対応に苦慮する事例が生じています。</w:t>
      </w:r>
    </w:p>
    <w:p w14:paraId="7907285D" w14:textId="77777777" w:rsidR="00DA250B" w:rsidRDefault="00FD071D" w:rsidP="00FD071D">
      <w:pPr>
        <w:snapToGrid w:val="0"/>
        <w:ind w:firstLineChars="100" w:firstLine="240"/>
        <w:contextualSpacing/>
        <w:rPr>
          <w:rFonts w:ascii="ＭＳ 明朝" w:hAnsi="ＭＳ 明朝" w:cs="ＭＳ 明朝"/>
          <w:bCs/>
          <w:sz w:val="24"/>
        </w:rPr>
      </w:pPr>
      <w:r w:rsidRPr="00FD071D">
        <w:rPr>
          <w:rFonts w:ascii="ＭＳ 明朝" w:hAnsi="ＭＳ 明朝" w:cs="ＭＳ 明朝" w:hint="eastAsia"/>
          <w:bCs/>
          <w:sz w:val="24"/>
        </w:rPr>
        <w:t>このような問題を未然に防ぐため、平成29年に職業安定法が改正され、事業者の情報</w:t>
      </w:r>
    </w:p>
    <w:p w14:paraId="1C53C2CC" w14:textId="77777777" w:rsidR="00DA250B" w:rsidRDefault="00FD071D" w:rsidP="00FD071D">
      <w:pPr>
        <w:snapToGrid w:val="0"/>
        <w:ind w:firstLineChars="100" w:firstLine="240"/>
        <w:contextualSpacing/>
        <w:rPr>
          <w:rFonts w:ascii="ＭＳ 明朝" w:hAnsi="ＭＳ 明朝" w:cs="ＭＳ 明朝"/>
          <w:bCs/>
          <w:sz w:val="24"/>
        </w:rPr>
      </w:pPr>
      <w:r w:rsidRPr="00FD071D">
        <w:rPr>
          <w:rFonts w:ascii="ＭＳ 明朝" w:hAnsi="ＭＳ 明朝" w:cs="ＭＳ 明朝" w:hint="eastAsia"/>
          <w:bCs/>
          <w:sz w:val="24"/>
        </w:rPr>
        <w:t>提供の義務付けや適切な業務運営のためのルールの強化を通じて、</w:t>
      </w:r>
      <w:r w:rsidR="005B1B07">
        <w:rPr>
          <w:rFonts w:ascii="ＭＳ 明朝" w:hAnsi="ＭＳ 明朝" w:cs="ＭＳ 明朝" w:hint="eastAsia"/>
          <w:bCs/>
          <w:sz w:val="24"/>
        </w:rPr>
        <w:t>保育所等</w:t>
      </w:r>
      <w:r w:rsidRPr="00FD071D">
        <w:rPr>
          <w:rFonts w:ascii="ＭＳ 明朝" w:hAnsi="ＭＳ 明朝" w:cs="ＭＳ 明朝" w:hint="eastAsia"/>
          <w:bCs/>
          <w:sz w:val="24"/>
        </w:rPr>
        <w:t>が適切な</w:t>
      </w:r>
    </w:p>
    <w:p w14:paraId="30C0007A" w14:textId="22A48374" w:rsidR="00FD071D" w:rsidRDefault="00FD071D" w:rsidP="00FD071D">
      <w:pPr>
        <w:snapToGrid w:val="0"/>
        <w:ind w:firstLineChars="100" w:firstLine="240"/>
        <w:contextualSpacing/>
        <w:rPr>
          <w:rFonts w:ascii="ＭＳ 明朝" w:hAnsi="ＭＳ 明朝" w:cs="ＭＳ 明朝"/>
          <w:bCs/>
          <w:sz w:val="24"/>
        </w:rPr>
      </w:pPr>
      <w:r w:rsidRPr="00FD071D">
        <w:rPr>
          <w:rFonts w:ascii="ＭＳ 明朝" w:hAnsi="ＭＳ 明朝" w:cs="ＭＳ 明朝" w:hint="eastAsia"/>
          <w:bCs/>
          <w:sz w:val="24"/>
        </w:rPr>
        <w:t>事業者を選ぶための環境整備が進められています。</w:t>
      </w:r>
    </w:p>
    <w:p w14:paraId="3B442A91" w14:textId="77777777" w:rsidR="00DA250B" w:rsidRDefault="000C5838" w:rsidP="00FD071D">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今般、有料職業紹介事業者自らが宣言し、その企業が公表されています。詳細は別添</w:t>
      </w:r>
    </w:p>
    <w:p w14:paraId="50DF163F" w14:textId="5464D4CA" w:rsidR="000C5838" w:rsidRDefault="000C5838" w:rsidP="00FD071D">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の資料</w:t>
      </w:r>
      <w:r w:rsidR="00AE1BC9">
        <w:rPr>
          <w:rFonts w:ascii="ＭＳ 明朝" w:hAnsi="ＭＳ 明朝" w:cs="ＭＳ 明朝" w:hint="eastAsia"/>
          <w:bCs/>
          <w:sz w:val="24"/>
        </w:rPr>
        <w:t>3</w:t>
      </w:r>
      <w:r>
        <w:rPr>
          <w:rFonts w:ascii="ＭＳ 明朝" w:hAnsi="ＭＳ 明朝" w:cs="ＭＳ 明朝" w:hint="eastAsia"/>
          <w:bCs/>
          <w:sz w:val="24"/>
        </w:rPr>
        <w:t>をご参照ください。</w:t>
      </w:r>
    </w:p>
    <w:p w14:paraId="19654522" w14:textId="77777777" w:rsidR="00A4003B" w:rsidRDefault="00A4003B" w:rsidP="00FD071D">
      <w:pPr>
        <w:snapToGrid w:val="0"/>
        <w:ind w:firstLineChars="100" w:firstLine="240"/>
        <w:contextualSpacing/>
        <w:rPr>
          <w:rFonts w:ascii="ＭＳ 明朝" w:hAnsi="ＭＳ 明朝" w:cs="ＭＳ 明朝"/>
          <w:bCs/>
          <w:sz w:val="24"/>
        </w:rPr>
      </w:pPr>
    </w:p>
    <w:p w14:paraId="5D19DF73" w14:textId="77777777" w:rsidR="00A4003B" w:rsidRPr="00A4003B" w:rsidRDefault="00A4003B" w:rsidP="00A4003B">
      <w:pPr>
        <w:snapToGrid w:val="0"/>
        <w:contextualSpacing/>
        <w:rPr>
          <w:rFonts w:ascii="ＭＳ ゴシック" w:eastAsia="ＭＳ ゴシック" w:hAnsi="ＭＳ ゴシック" w:cs="ＭＳ 明朝"/>
          <w:bCs/>
          <w:szCs w:val="21"/>
        </w:rPr>
      </w:pPr>
      <w:r w:rsidRPr="00A4003B">
        <w:rPr>
          <w:rFonts w:ascii="ＭＳ ゴシック" w:eastAsia="ＭＳ ゴシック" w:hAnsi="ＭＳ ゴシック" w:cs="ＭＳ 明朝" w:hint="eastAsia"/>
          <w:bCs/>
          <w:szCs w:val="21"/>
        </w:rPr>
        <w:t>■</w:t>
      </w:r>
      <w:r>
        <w:rPr>
          <w:rFonts w:ascii="ＭＳ ゴシック" w:eastAsia="ＭＳ ゴシック" w:hAnsi="ＭＳ ゴシック" w:cs="ＭＳ 明朝" w:hint="eastAsia"/>
          <w:bCs/>
          <w:szCs w:val="21"/>
        </w:rPr>
        <w:t>厚生労働省「</w:t>
      </w:r>
      <w:r w:rsidRPr="00A4003B">
        <w:rPr>
          <w:rFonts w:ascii="ＭＳ ゴシック" w:eastAsia="ＭＳ ゴシック" w:hAnsi="ＭＳ ゴシック" w:cs="ＭＳ 明朝" w:hint="eastAsia"/>
          <w:bCs/>
          <w:szCs w:val="21"/>
        </w:rPr>
        <w:t>人材サービス総合サイト</w:t>
      </w:r>
      <w:r>
        <w:rPr>
          <w:rFonts w:ascii="ＭＳ ゴシック" w:eastAsia="ＭＳ ゴシック" w:hAnsi="ＭＳ ゴシック" w:cs="ＭＳ 明朝" w:hint="eastAsia"/>
          <w:bCs/>
          <w:szCs w:val="21"/>
        </w:rPr>
        <w:t>」</w:t>
      </w:r>
      <w:r w:rsidRPr="00A4003B">
        <w:rPr>
          <w:rFonts w:ascii="ＭＳ ゴシック" w:eastAsia="ＭＳ ゴシック" w:hAnsi="ＭＳ ゴシック" w:cs="ＭＳ 明朝" w:hint="eastAsia"/>
          <w:bCs/>
          <w:szCs w:val="21"/>
        </w:rPr>
        <w:t>とは</w:t>
      </w:r>
    </w:p>
    <w:p w14:paraId="47D0D2EA" w14:textId="77777777" w:rsidR="00DA250B" w:rsidRDefault="00A4003B" w:rsidP="00A4003B">
      <w:pPr>
        <w:snapToGrid w:val="0"/>
        <w:ind w:firstLineChars="100" w:firstLine="210"/>
        <w:contextualSpacing/>
        <w:rPr>
          <w:rFonts w:ascii="ＭＳ ゴシック" w:eastAsia="ＭＳ ゴシック" w:hAnsi="ＭＳ ゴシック" w:cs="ＭＳ 明朝"/>
          <w:bCs/>
          <w:szCs w:val="21"/>
        </w:rPr>
      </w:pPr>
      <w:r w:rsidRPr="00A4003B">
        <w:rPr>
          <w:rFonts w:ascii="ＭＳ ゴシック" w:eastAsia="ＭＳ ゴシック" w:hAnsi="ＭＳ ゴシック" w:cs="ＭＳ 明朝" w:hint="eastAsia"/>
          <w:bCs/>
          <w:szCs w:val="21"/>
        </w:rPr>
        <w:t>厚生労働省が運営しているサイトで、労働者派遣事業・職業紹介事業の許可・届出事業者一覧を</w:t>
      </w:r>
    </w:p>
    <w:p w14:paraId="52537165" w14:textId="77777777" w:rsidR="00DA250B" w:rsidRDefault="00A4003B" w:rsidP="00A4003B">
      <w:pPr>
        <w:snapToGrid w:val="0"/>
        <w:ind w:firstLineChars="100" w:firstLine="210"/>
        <w:contextualSpacing/>
        <w:rPr>
          <w:rFonts w:ascii="ＭＳ ゴシック" w:eastAsia="ＭＳ ゴシック" w:hAnsi="ＭＳ ゴシック" w:cs="ＭＳ 明朝"/>
          <w:bCs/>
          <w:szCs w:val="21"/>
        </w:rPr>
      </w:pPr>
      <w:r w:rsidRPr="00A4003B">
        <w:rPr>
          <w:rFonts w:ascii="ＭＳ ゴシック" w:eastAsia="ＭＳ ゴシック" w:hAnsi="ＭＳ ゴシック" w:cs="ＭＳ 明朝" w:hint="eastAsia"/>
          <w:bCs/>
          <w:szCs w:val="21"/>
        </w:rPr>
        <w:t>はじめ、労働者派遣事業・職業紹介事業等の制度の周知や最新情報、各職業紹介事業者の紹介実</w:t>
      </w:r>
    </w:p>
    <w:p w14:paraId="449E1E29" w14:textId="31382796" w:rsidR="00A4003B" w:rsidRPr="00A4003B" w:rsidRDefault="00A4003B" w:rsidP="00A4003B">
      <w:pPr>
        <w:snapToGrid w:val="0"/>
        <w:ind w:firstLineChars="100" w:firstLine="210"/>
        <w:contextualSpacing/>
        <w:rPr>
          <w:rFonts w:ascii="ＭＳ ゴシック" w:eastAsia="ＭＳ ゴシック" w:hAnsi="ＭＳ ゴシック" w:cs="ＭＳ 明朝"/>
          <w:bCs/>
          <w:szCs w:val="21"/>
        </w:rPr>
      </w:pPr>
      <w:r w:rsidRPr="00A4003B">
        <w:rPr>
          <w:rFonts w:ascii="ＭＳ ゴシック" w:eastAsia="ＭＳ ゴシック" w:hAnsi="ＭＳ ゴシック" w:cs="ＭＳ 明朝" w:hint="eastAsia"/>
          <w:bCs/>
          <w:szCs w:val="21"/>
        </w:rPr>
        <w:t>績などの情報を提供しています。</w:t>
      </w:r>
    </w:p>
    <w:p w14:paraId="00F7ED81" w14:textId="77777777" w:rsidR="00A4003B" w:rsidRDefault="005417F6" w:rsidP="00A4003B">
      <w:pPr>
        <w:snapToGrid w:val="0"/>
        <w:ind w:firstLineChars="100" w:firstLine="210"/>
        <w:contextualSpacing/>
        <w:rPr>
          <w:rFonts w:ascii="ＭＳ ゴシック" w:eastAsia="ＭＳ ゴシック" w:hAnsi="ＭＳ ゴシック" w:cs="ＭＳ 明朝"/>
          <w:bCs/>
          <w:szCs w:val="21"/>
        </w:rPr>
      </w:pPr>
      <w:hyperlink r:id="rId13" w:history="1">
        <w:r w:rsidR="00A4003B" w:rsidRPr="00F7341B">
          <w:rPr>
            <w:rStyle w:val="a3"/>
            <w:rFonts w:ascii="ＭＳ ゴシック" w:eastAsia="ＭＳ ゴシック" w:hAnsi="ＭＳ ゴシック" w:cs="ＭＳ 明朝" w:hint="eastAsia"/>
            <w:bCs/>
            <w:szCs w:val="21"/>
          </w:rPr>
          <w:t>https://jinzai.hellowork.mhlw.go.jp/JinzaiWeb</w:t>
        </w:r>
      </w:hyperlink>
    </w:p>
    <w:p w14:paraId="425F22D6" w14:textId="77777777" w:rsidR="000E3CFA" w:rsidRDefault="000E3CFA" w:rsidP="00E016AE">
      <w:pPr>
        <w:snapToGrid w:val="0"/>
        <w:contextualSpacing/>
        <w:rPr>
          <w:rFonts w:ascii="ＭＳ 明朝" w:hAnsi="ＭＳ 明朝" w:cs="ＭＳ 明朝"/>
          <w:bCs/>
          <w:sz w:val="24"/>
        </w:rPr>
      </w:pPr>
    </w:p>
    <w:p w14:paraId="56C855B1" w14:textId="77777777" w:rsidR="00185E1D" w:rsidRDefault="00185E1D" w:rsidP="00185E1D">
      <w:pPr>
        <w:snapToGrid w:val="0"/>
        <w:contextualSpacing/>
        <w:rPr>
          <w:rFonts w:ascii="ＭＳ 明朝" w:hAnsi="ＭＳ 明朝" w:cs="ＭＳ 明朝"/>
          <w:bCs/>
          <w:sz w:val="24"/>
        </w:rPr>
      </w:pPr>
    </w:p>
    <w:p w14:paraId="28A757F3" w14:textId="77777777" w:rsidR="00DA250B" w:rsidRDefault="00185E1D" w:rsidP="00185E1D">
      <w:pPr>
        <w:snapToGrid w:val="0"/>
        <w:ind w:left="402" w:hangingChars="100" w:hanging="402"/>
        <w:contextualSpacing/>
        <w:rPr>
          <w:rFonts w:ascii="ＭＳ ゴシック" w:eastAsia="ＭＳ ゴシック" w:hAnsi="ＭＳ ゴシック" w:cs="Courier New"/>
          <w:b/>
          <w:sz w:val="40"/>
          <w:szCs w:val="40"/>
        </w:rPr>
      </w:pPr>
      <w:r w:rsidRPr="00956A78">
        <w:rPr>
          <w:rFonts w:ascii="ＭＳ ゴシック" w:eastAsia="ＭＳ ゴシック" w:hAnsi="ＭＳ ゴシック" w:cs="Courier New" w:hint="eastAsia"/>
          <w:b/>
          <w:sz w:val="40"/>
          <w:szCs w:val="40"/>
        </w:rPr>
        <w:t>◆</w:t>
      </w:r>
      <w:r w:rsidRPr="00185E1D">
        <w:rPr>
          <w:rFonts w:ascii="ＭＳ ゴシック" w:eastAsia="ＭＳ ゴシック" w:hAnsi="ＭＳ ゴシック" w:cs="Courier New" w:hint="eastAsia"/>
          <w:b/>
          <w:sz w:val="40"/>
          <w:szCs w:val="40"/>
        </w:rPr>
        <w:t>令和</w:t>
      </w:r>
      <w:r>
        <w:rPr>
          <w:rFonts w:ascii="ＭＳ ゴシック" w:eastAsia="ＭＳ ゴシック" w:hAnsi="ＭＳ ゴシック" w:cs="Courier New" w:hint="eastAsia"/>
          <w:b/>
          <w:sz w:val="40"/>
          <w:szCs w:val="40"/>
        </w:rPr>
        <w:t>2</w:t>
      </w:r>
      <w:r w:rsidRPr="00185E1D">
        <w:rPr>
          <w:rFonts w:ascii="ＭＳ ゴシック" w:eastAsia="ＭＳ ゴシック" w:hAnsi="ＭＳ ゴシック" w:cs="Courier New" w:hint="eastAsia"/>
          <w:b/>
          <w:sz w:val="40"/>
          <w:szCs w:val="40"/>
        </w:rPr>
        <w:t>年度も「植山つる児童福祉研究奨励基金」</w:t>
      </w:r>
    </w:p>
    <w:p w14:paraId="5E8C4675" w14:textId="6632099A" w:rsidR="00185E1D" w:rsidRDefault="00185E1D" w:rsidP="00185E1D">
      <w:pPr>
        <w:snapToGrid w:val="0"/>
        <w:ind w:left="402" w:hangingChars="100" w:hanging="402"/>
        <w:contextualSpacing/>
        <w:rPr>
          <w:rFonts w:ascii="ＭＳ 明朝" w:hAnsi="ＭＳ 明朝" w:cs="ＭＳ 明朝"/>
          <w:bCs/>
          <w:sz w:val="24"/>
        </w:rPr>
      </w:pPr>
      <w:r w:rsidRPr="00185E1D">
        <w:rPr>
          <w:rFonts w:ascii="ＭＳ ゴシック" w:eastAsia="ＭＳ ゴシック" w:hAnsi="ＭＳ ゴシック" w:cs="Courier New" w:hint="eastAsia"/>
          <w:b/>
          <w:sz w:val="40"/>
          <w:szCs w:val="40"/>
        </w:rPr>
        <w:t>研究助成を募集いたします（全国社会福祉協議会）</w:t>
      </w:r>
    </w:p>
    <w:p w14:paraId="4677EA91" w14:textId="77777777" w:rsidR="00185E1D" w:rsidRDefault="00185E1D" w:rsidP="00185E1D">
      <w:pPr>
        <w:snapToGrid w:val="0"/>
        <w:contextualSpacing/>
        <w:rPr>
          <w:rFonts w:ascii="ＭＳ 明朝" w:hAnsi="ＭＳ 明朝" w:cs="ＭＳ 明朝"/>
          <w:bCs/>
          <w:sz w:val="24"/>
        </w:rPr>
      </w:pPr>
      <w:r>
        <w:rPr>
          <w:rFonts w:ascii="ＭＳ 明朝" w:hAnsi="ＭＳ 明朝" w:cs="ＭＳ 明朝" w:hint="eastAsia"/>
          <w:bCs/>
          <w:sz w:val="24"/>
        </w:rPr>
        <w:t xml:space="preserve">　</w:t>
      </w:r>
    </w:p>
    <w:p w14:paraId="2AFDFB76" w14:textId="77777777" w:rsidR="00DA250B" w:rsidRDefault="00185E1D" w:rsidP="00AE1BC9">
      <w:pPr>
        <w:snapToGrid w:val="0"/>
        <w:ind w:firstLineChars="100" w:firstLine="240"/>
        <w:contextualSpacing/>
        <w:rPr>
          <w:rFonts w:ascii="ＭＳ 明朝" w:hAnsi="ＭＳ 明朝" w:cs="ＭＳ 明朝"/>
          <w:bCs/>
          <w:sz w:val="24"/>
        </w:rPr>
      </w:pPr>
      <w:r w:rsidRPr="00185E1D">
        <w:rPr>
          <w:rFonts w:ascii="ＭＳ 明朝" w:hAnsi="ＭＳ 明朝" w:cs="ＭＳ 明朝" w:hint="eastAsia"/>
          <w:bCs/>
          <w:sz w:val="24"/>
        </w:rPr>
        <w:t>全国社会福祉協議会では、令和2年度の「植山つる児童福祉研究奨励基金」研究助成</w:t>
      </w:r>
    </w:p>
    <w:p w14:paraId="016EA461" w14:textId="36E5DA8C" w:rsidR="00185E1D" w:rsidRDefault="00185E1D" w:rsidP="00AE1BC9">
      <w:pPr>
        <w:snapToGrid w:val="0"/>
        <w:ind w:firstLineChars="100" w:firstLine="240"/>
        <w:contextualSpacing/>
        <w:rPr>
          <w:rFonts w:ascii="ＭＳ 明朝" w:hAnsi="ＭＳ 明朝" w:cs="ＭＳ 明朝"/>
          <w:bCs/>
          <w:sz w:val="24"/>
        </w:rPr>
      </w:pPr>
      <w:r w:rsidRPr="00185E1D">
        <w:rPr>
          <w:rFonts w:ascii="ＭＳ 明朝" w:hAnsi="ＭＳ 明朝" w:cs="ＭＳ 明朝" w:hint="eastAsia"/>
          <w:bCs/>
          <w:sz w:val="24"/>
        </w:rPr>
        <w:t>を引き続き募集いたします。</w:t>
      </w:r>
    </w:p>
    <w:p w14:paraId="0CA4DFB4" w14:textId="77777777" w:rsidR="001672F3" w:rsidRPr="00185E1D" w:rsidRDefault="001672F3" w:rsidP="00AE1BC9">
      <w:pPr>
        <w:snapToGrid w:val="0"/>
        <w:ind w:firstLineChars="100" w:firstLine="240"/>
        <w:contextualSpacing/>
        <w:rPr>
          <w:rFonts w:ascii="ＭＳ 明朝" w:hAnsi="ＭＳ 明朝" w:cs="ＭＳ 明朝"/>
          <w:bCs/>
          <w:sz w:val="24"/>
        </w:rPr>
      </w:pPr>
    </w:p>
    <w:p w14:paraId="0384EAD2" w14:textId="77777777" w:rsidR="00DA250B" w:rsidRDefault="00185E1D" w:rsidP="00185E1D">
      <w:pPr>
        <w:snapToGrid w:val="0"/>
        <w:ind w:firstLineChars="100" w:firstLine="240"/>
        <w:contextualSpacing/>
        <w:rPr>
          <w:rFonts w:ascii="ＭＳ 明朝" w:hAnsi="ＭＳ 明朝" w:cs="ＭＳ 明朝"/>
          <w:bCs/>
          <w:sz w:val="24"/>
        </w:rPr>
      </w:pPr>
      <w:r w:rsidRPr="00185E1D">
        <w:rPr>
          <w:rFonts w:ascii="ＭＳ 明朝" w:hAnsi="ＭＳ 明朝" w:cs="ＭＳ 明朝" w:hint="eastAsia"/>
          <w:bCs/>
          <w:sz w:val="24"/>
        </w:rPr>
        <w:t>本研究助成は、児童福祉の実践処遇に情熱をもやし、自らの技術と専門性を高めるた</w:t>
      </w:r>
    </w:p>
    <w:p w14:paraId="040E7A5C" w14:textId="77777777" w:rsidR="00DA250B" w:rsidRDefault="00185E1D" w:rsidP="00185E1D">
      <w:pPr>
        <w:snapToGrid w:val="0"/>
        <w:ind w:firstLineChars="100" w:firstLine="240"/>
        <w:contextualSpacing/>
        <w:rPr>
          <w:rFonts w:ascii="ＭＳ 明朝" w:hAnsi="ＭＳ 明朝" w:cs="ＭＳ 明朝"/>
          <w:bCs/>
          <w:sz w:val="24"/>
        </w:rPr>
      </w:pPr>
      <w:r w:rsidRPr="00185E1D">
        <w:rPr>
          <w:rFonts w:ascii="ＭＳ 明朝" w:hAnsi="ＭＳ 明朝" w:cs="ＭＳ 明朝" w:hint="eastAsia"/>
          <w:bCs/>
          <w:sz w:val="24"/>
        </w:rPr>
        <w:t>めに積極的に研究に励む保育士等の職員の研究活動を奨励するため、研究費の一部を</w:t>
      </w:r>
    </w:p>
    <w:p w14:paraId="2C26B44A" w14:textId="1D3136C2" w:rsidR="00185E1D" w:rsidRPr="00185E1D" w:rsidRDefault="00185E1D" w:rsidP="00185E1D">
      <w:pPr>
        <w:snapToGrid w:val="0"/>
        <w:ind w:firstLineChars="100" w:firstLine="240"/>
        <w:contextualSpacing/>
        <w:rPr>
          <w:rFonts w:ascii="ＭＳ 明朝" w:hAnsi="ＭＳ 明朝" w:cs="ＭＳ 明朝"/>
          <w:bCs/>
          <w:sz w:val="24"/>
        </w:rPr>
      </w:pPr>
      <w:r w:rsidRPr="00185E1D">
        <w:rPr>
          <w:rFonts w:ascii="ＭＳ 明朝" w:hAnsi="ＭＳ 明朝" w:cs="ＭＳ 明朝" w:hint="eastAsia"/>
          <w:bCs/>
          <w:sz w:val="24"/>
        </w:rPr>
        <w:t>助成するものです。</w:t>
      </w:r>
    </w:p>
    <w:p w14:paraId="63DF4D31" w14:textId="77777777" w:rsidR="00185E1D" w:rsidRPr="00185E1D" w:rsidRDefault="00185E1D" w:rsidP="00185E1D">
      <w:pPr>
        <w:snapToGrid w:val="0"/>
        <w:ind w:firstLineChars="100" w:firstLine="240"/>
        <w:contextualSpacing/>
        <w:rPr>
          <w:rFonts w:ascii="ＭＳ 明朝" w:hAnsi="ＭＳ 明朝" w:cs="ＭＳ 明朝"/>
          <w:bCs/>
          <w:sz w:val="24"/>
        </w:rPr>
      </w:pPr>
    </w:p>
    <w:p w14:paraId="08A12BE1" w14:textId="77777777" w:rsidR="00185E1D" w:rsidRPr="00185E1D" w:rsidRDefault="00185E1D" w:rsidP="00185E1D">
      <w:pPr>
        <w:snapToGrid w:val="0"/>
        <w:contextualSpacing/>
        <w:rPr>
          <w:rFonts w:ascii="ＭＳ ゴシック" w:eastAsia="ＭＳ ゴシック" w:hAnsi="ＭＳ ゴシック" w:cs="ＭＳ 明朝"/>
          <w:bCs/>
          <w:sz w:val="24"/>
        </w:rPr>
      </w:pPr>
      <w:r w:rsidRPr="00185E1D">
        <w:rPr>
          <w:rFonts w:ascii="ＭＳ ゴシック" w:eastAsia="ＭＳ ゴシック" w:hAnsi="ＭＳ ゴシック" w:cs="ＭＳ 明朝" w:hint="eastAsia"/>
          <w:bCs/>
          <w:sz w:val="24"/>
        </w:rPr>
        <w:t>【本研究助成の成り立ち】</w:t>
      </w:r>
    </w:p>
    <w:p w14:paraId="4835D8C3" w14:textId="77777777" w:rsidR="00DA250B" w:rsidRDefault="00185E1D" w:rsidP="00185E1D">
      <w:pPr>
        <w:snapToGrid w:val="0"/>
        <w:ind w:firstLineChars="100" w:firstLine="240"/>
        <w:contextualSpacing/>
        <w:rPr>
          <w:rFonts w:ascii="ＭＳ 明朝" w:hAnsi="ＭＳ 明朝" w:cs="ＭＳ 明朝"/>
          <w:bCs/>
          <w:sz w:val="24"/>
        </w:rPr>
      </w:pPr>
      <w:r w:rsidRPr="00185E1D">
        <w:rPr>
          <w:rFonts w:ascii="ＭＳ 明朝" w:hAnsi="ＭＳ 明朝" w:cs="ＭＳ 明朝" w:hint="eastAsia"/>
          <w:bCs/>
          <w:sz w:val="24"/>
        </w:rPr>
        <w:t>この研究助成は、故 植山つる氏（元淑徳大学名誉教授）からのご寄付により、保育者</w:t>
      </w:r>
    </w:p>
    <w:p w14:paraId="50A6A03B" w14:textId="77777777" w:rsidR="00DA250B" w:rsidRDefault="00185E1D" w:rsidP="00185E1D">
      <w:pPr>
        <w:snapToGrid w:val="0"/>
        <w:ind w:firstLineChars="100" w:firstLine="240"/>
        <w:contextualSpacing/>
        <w:rPr>
          <w:rFonts w:ascii="ＭＳ 明朝" w:hAnsi="ＭＳ 明朝" w:cs="ＭＳ 明朝"/>
          <w:bCs/>
          <w:sz w:val="24"/>
        </w:rPr>
      </w:pPr>
      <w:r w:rsidRPr="00185E1D">
        <w:rPr>
          <w:rFonts w:ascii="ＭＳ 明朝" w:hAnsi="ＭＳ 明朝" w:cs="ＭＳ 明朝" w:hint="eastAsia"/>
          <w:bCs/>
          <w:sz w:val="24"/>
        </w:rPr>
        <w:t>の専門性を高めるための研究活動を奨励することを主旨として、昭和53年度に「植山</w:t>
      </w:r>
    </w:p>
    <w:p w14:paraId="61717941" w14:textId="5945A46E" w:rsidR="00DA250B" w:rsidRPr="00185E1D" w:rsidRDefault="00185E1D" w:rsidP="00DA250B">
      <w:pPr>
        <w:snapToGrid w:val="0"/>
        <w:ind w:firstLineChars="100" w:firstLine="240"/>
        <w:contextualSpacing/>
        <w:rPr>
          <w:rFonts w:ascii="ＭＳ 明朝" w:hAnsi="ＭＳ 明朝" w:cs="ＭＳ 明朝"/>
          <w:bCs/>
          <w:sz w:val="24"/>
        </w:rPr>
      </w:pPr>
      <w:r w:rsidRPr="00185E1D">
        <w:rPr>
          <w:rFonts w:ascii="ＭＳ 明朝" w:hAnsi="ＭＳ 明朝" w:cs="ＭＳ 明朝" w:hint="eastAsia"/>
          <w:bCs/>
          <w:sz w:val="24"/>
        </w:rPr>
        <w:t>研究奨励基金」として発足したものです。</w:t>
      </w:r>
    </w:p>
    <w:p w14:paraId="2CB1D4F7" w14:textId="77777777" w:rsidR="00DA250B" w:rsidRDefault="00185E1D" w:rsidP="00185E1D">
      <w:pPr>
        <w:snapToGrid w:val="0"/>
        <w:ind w:firstLineChars="100" w:firstLine="240"/>
        <w:contextualSpacing/>
        <w:rPr>
          <w:rFonts w:ascii="ＭＳ 明朝" w:hAnsi="ＭＳ 明朝" w:cs="ＭＳ 明朝"/>
          <w:bCs/>
          <w:sz w:val="24"/>
        </w:rPr>
      </w:pPr>
      <w:r w:rsidRPr="00185E1D">
        <w:rPr>
          <w:rFonts w:ascii="ＭＳ 明朝" w:hAnsi="ＭＳ 明朝" w:cs="ＭＳ 明朝" w:hint="eastAsia"/>
          <w:bCs/>
          <w:sz w:val="24"/>
        </w:rPr>
        <w:t>平成元年度からは、児童福祉施設に働く保育士ならびに指導員等職員に対象を拡大し、</w:t>
      </w:r>
    </w:p>
    <w:p w14:paraId="38BE7EE7" w14:textId="5FC1E66D" w:rsidR="00185E1D" w:rsidRPr="00185E1D" w:rsidRDefault="00185E1D" w:rsidP="00185E1D">
      <w:pPr>
        <w:snapToGrid w:val="0"/>
        <w:ind w:firstLineChars="100" w:firstLine="240"/>
        <w:contextualSpacing/>
        <w:rPr>
          <w:rFonts w:ascii="ＭＳ 明朝" w:hAnsi="ＭＳ 明朝" w:cs="ＭＳ 明朝"/>
          <w:bCs/>
          <w:sz w:val="24"/>
        </w:rPr>
      </w:pPr>
      <w:r w:rsidRPr="00185E1D">
        <w:rPr>
          <w:rFonts w:ascii="ＭＳ 明朝" w:hAnsi="ＭＳ 明朝" w:cs="ＭＳ 明朝" w:hint="eastAsia"/>
          <w:bCs/>
          <w:sz w:val="24"/>
        </w:rPr>
        <w:t>「植山つる児童福祉研究奨励基金」と名称を改め、広く研究活動の奨励を図っています。</w:t>
      </w:r>
    </w:p>
    <w:p w14:paraId="7F172733" w14:textId="77777777" w:rsidR="00185E1D" w:rsidRPr="00185E1D" w:rsidRDefault="00185E1D" w:rsidP="00185E1D">
      <w:pPr>
        <w:snapToGrid w:val="0"/>
        <w:ind w:firstLineChars="100" w:firstLine="240"/>
        <w:contextualSpacing/>
        <w:rPr>
          <w:rFonts w:ascii="ＭＳ 明朝" w:hAnsi="ＭＳ 明朝" w:cs="ＭＳ 明朝"/>
          <w:bCs/>
          <w:sz w:val="24"/>
        </w:rPr>
      </w:pPr>
    </w:p>
    <w:p w14:paraId="3647D414" w14:textId="77777777" w:rsidR="00185E1D" w:rsidRPr="00185E1D" w:rsidRDefault="00185E1D" w:rsidP="00185E1D">
      <w:pPr>
        <w:snapToGrid w:val="0"/>
        <w:contextualSpacing/>
        <w:rPr>
          <w:rFonts w:ascii="ＭＳ ゴシック" w:eastAsia="ＭＳ ゴシック" w:hAnsi="ＭＳ ゴシック" w:cs="ＭＳ 明朝"/>
          <w:bCs/>
          <w:sz w:val="24"/>
        </w:rPr>
      </w:pPr>
      <w:r w:rsidRPr="00185E1D">
        <w:rPr>
          <w:rFonts w:ascii="ＭＳ ゴシック" w:eastAsia="ＭＳ ゴシック" w:hAnsi="ＭＳ ゴシック" w:cs="ＭＳ 明朝" w:hint="eastAsia"/>
          <w:bCs/>
          <w:sz w:val="24"/>
        </w:rPr>
        <w:t>【助成金額／対象】</w:t>
      </w:r>
    </w:p>
    <w:tbl>
      <w:tblPr>
        <w:tblStyle w:val="7"/>
        <w:tblW w:w="9355" w:type="dxa"/>
        <w:tblInd w:w="392" w:type="dxa"/>
        <w:tblLook w:val="04A0" w:firstRow="1" w:lastRow="0" w:firstColumn="1" w:lastColumn="0" w:noHBand="0" w:noVBand="1"/>
      </w:tblPr>
      <w:tblGrid>
        <w:gridCol w:w="1276"/>
        <w:gridCol w:w="1984"/>
        <w:gridCol w:w="6095"/>
      </w:tblGrid>
      <w:tr w:rsidR="00A517D9" w:rsidRPr="00A517D9" w14:paraId="36263EF9" w14:textId="77777777" w:rsidTr="00AE1BC9">
        <w:trPr>
          <w:trHeight w:val="58"/>
        </w:trPr>
        <w:tc>
          <w:tcPr>
            <w:tcW w:w="1276" w:type="dxa"/>
            <w:tcBorders>
              <w:top w:val="nil"/>
              <w:left w:val="nil"/>
              <w:bottom w:val="single" w:sz="4" w:space="0" w:color="auto"/>
            </w:tcBorders>
            <w:vAlign w:val="center"/>
          </w:tcPr>
          <w:p w14:paraId="7C9FC32D" w14:textId="77777777" w:rsidR="00A517D9" w:rsidRPr="00A517D9" w:rsidRDefault="00A517D9" w:rsidP="00A517D9">
            <w:pPr>
              <w:spacing w:beforeLines="15" w:before="54" w:afterLines="15" w:after="54"/>
              <w:rPr>
                <w:rFonts w:eastAsia="游明朝" w:cs="ＭＳ 明朝"/>
                <w:bCs/>
                <w:sz w:val="24"/>
              </w:rPr>
            </w:pPr>
          </w:p>
        </w:tc>
        <w:tc>
          <w:tcPr>
            <w:tcW w:w="1984" w:type="dxa"/>
            <w:shd w:val="clear" w:color="auto" w:fill="D9E2F3"/>
            <w:vAlign w:val="center"/>
          </w:tcPr>
          <w:p w14:paraId="180F933B" w14:textId="77777777" w:rsidR="00A517D9" w:rsidRPr="00A517D9" w:rsidRDefault="00A517D9" w:rsidP="00A517D9">
            <w:pPr>
              <w:spacing w:beforeLines="15" w:before="54" w:afterLines="15" w:after="54"/>
              <w:jc w:val="center"/>
              <w:rPr>
                <w:rFonts w:ascii="ＭＳ ゴシック" w:eastAsia="ＭＳ ゴシック" w:hAnsi="ＭＳ ゴシック" w:cs="ＭＳ 明朝"/>
                <w:bCs/>
                <w:sz w:val="24"/>
              </w:rPr>
            </w:pPr>
            <w:r w:rsidRPr="00A517D9">
              <w:rPr>
                <w:rFonts w:ascii="ＭＳ ゴシック" w:eastAsia="ＭＳ ゴシック" w:hAnsi="ＭＳ ゴシック" w:cs="ＭＳ 明朝" w:hint="eastAsia"/>
                <w:bCs/>
                <w:sz w:val="24"/>
              </w:rPr>
              <w:t>助成金額</w:t>
            </w:r>
          </w:p>
        </w:tc>
        <w:tc>
          <w:tcPr>
            <w:tcW w:w="6095" w:type="dxa"/>
            <w:shd w:val="clear" w:color="auto" w:fill="D9E2F3"/>
            <w:vAlign w:val="center"/>
          </w:tcPr>
          <w:p w14:paraId="288FF7E8" w14:textId="77777777" w:rsidR="00A517D9" w:rsidRPr="00A517D9" w:rsidRDefault="00A517D9" w:rsidP="00A517D9">
            <w:pPr>
              <w:spacing w:beforeLines="15" w:before="54" w:afterLines="15" w:after="54"/>
              <w:jc w:val="center"/>
              <w:rPr>
                <w:rFonts w:ascii="ＭＳ ゴシック" w:eastAsia="ＭＳ ゴシック" w:hAnsi="ＭＳ ゴシック" w:cs="ＭＳ 明朝"/>
                <w:bCs/>
                <w:sz w:val="24"/>
              </w:rPr>
            </w:pPr>
            <w:r w:rsidRPr="00A517D9">
              <w:rPr>
                <w:rFonts w:ascii="ＭＳ ゴシック" w:eastAsia="ＭＳ ゴシック" w:hAnsi="ＭＳ ゴシック" w:cs="ＭＳ 明朝" w:hint="eastAsia"/>
                <w:bCs/>
                <w:sz w:val="24"/>
              </w:rPr>
              <w:t>対象</w:t>
            </w:r>
            <w:r w:rsidRPr="00A517D9">
              <w:rPr>
                <w:rFonts w:eastAsia="ＭＳ ゴシック" w:cs="ＭＳ 明朝"/>
                <w:bCs/>
                <w:sz w:val="22"/>
              </w:rPr>
              <w:t>（研究期間は</w:t>
            </w:r>
            <w:r w:rsidRPr="00A517D9">
              <w:rPr>
                <w:rFonts w:eastAsia="ＭＳ ゴシック" w:cs="ＭＳ 明朝"/>
                <w:bCs/>
                <w:sz w:val="22"/>
              </w:rPr>
              <w:t>1</w:t>
            </w:r>
            <w:r w:rsidRPr="00A517D9">
              <w:rPr>
                <w:rFonts w:eastAsia="ＭＳ ゴシック" w:cs="ＭＳ 明朝"/>
                <w:bCs/>
                <w:sz w:val="22"/>
              </w:rPr>
              <w:t>年間とする）</w:t>
            </w:r>
          </w:p>
        </w:tc>
      </w:tr>
      <w:tr w:rsidR="00A517D9" w:rsidRPr="00A517D9" w14:paraId="66FAE43A" w14:textId="77777777" w:rsidTr="00A517D9">
        <w:tc>
          <w:tcPr>
            <w:tcW w:w="1276" w:type="dxa"/>
            <w:shd w:val="clear" w:color="auto" w:fill="D9E2F3"/>
            <w:vAlign w:val="center"/>
          </w:tcPr>
          <w:p w14:paraId="744A9911" w14:textId="77777777" w:rsidR="00A517D9" w:rsidRPr="00A517D9" w:rsidRDefault="00A517D9" w:rsidP="00A517D9">
            <w:pPr>
              <w:rPr>
                <w:rFonts w:eastAsia="ＭＳ ゴシック" w:cs="ＭＳ 明朝"/>
                <w:bCs/>
                <w:sz w:val="24"/>
              </w:rPr>
            </w:pPr>
            <w:r w:rsidRPr="00A517D9">
              <w:rPr>
                <w:rFonts w:eastAsia="ＭＳ ゴシック" w:cs="ＭＳ 明朝"/>
                <w:bCs/>
                <w:sz w:val="24"/>
              </w:rPr>
              <w:t>研究</w:t>
            </w:r>
            <w:r w:rsidRPr="00A517D9">
              <w:rPr>
                <w:rFonts w:eastAsia="ＭＳ ゴシック" w:cs="ＭＳ 明朝"/>
                <w:bCs/>
                <w:sz w:val="24"/>
              </w:rPr>
              <w:t>A</w:t>
            </w:r>
          </w:p>
        </w:tc>
        <w:tc>
          <w:tcPr>
            <w:tcW w:w="1984" w:type="dxa"/>
            <w:vAlign w:val="center"/>
          </w:tcPr>
          <w:p w14:paraId="6CDF0D5F" w14:textId="77777777" w:rsidR="00A517D9" w:rsidRPr="00A517D9" w:rsidRDefault="00A517D9" w:rsidP="00A517D9">
            <w:pPr>
              <w:ind w:firstLineChars="50" w:firstLine="120"/>
              <w:rPr>
                <w:rFonts w:eastAsia="游明朝" w:cs="ＭＳ 明朝"/>
                <w:bCs/>
                <w:sz w:val="24"/>
              </w:rPr>
            </w:pPr>
            <w:r w:rsidRPr="00A517D9">
              <w:rPr>
                <w:rFonts w:eastAsia="游明朝" w:cs="ＭＳ 明朝" w:hint="eastAsia"/>
                <w:bCs/>
                <w:sz w:val="24"/>
              </w:rPr>
              <w:t>20</w:t>
            </w:r>
            <w:r w:rsidRPr="00A517D9">
              <w:rPr>
                <w:rFonts w:eastAsia="游明朝" w:cs="ＭＳ 明朝" w:hint="eastAsia"/>
                <w:bCs/>
                <w:sz w:val="24"/>
              </w:rPr>
              <w:t>万円以内</w:t>
            </w:r>
          </w:p>
        </w:tc>
        <w:tc>
          <w:tcPr>
            <w:tcW w:w="6095" w:type="dxa"/>
            <w:vAlign w:val="center"/>
          </w:tcPr>
          <w:p w14:paraId="4410DA71" w14:textId="77777777" w:rsidR="00A517D9" w:rsidRPr="00A517D9" w:rsidRDefault="00A517D9" w:rsidP="00A517D9">
            <w:pPr>
              <w:numPr>
                <w:ilvl w:val="0"/>
                <w:numId w:val="11"/>
              </w:numPr>
              <w:spacing w:beforeLines="25" w:before="90" w:afterLines="25" w:after="90" w:line="290" w:lineRule="exact"/>
              <w:ind w:left="357" w:hanging="357"/>
              <w:rPr>
                <w:rFonts w:ascii="游明朝" w:eastAsia="游明朝" w:hAnsi="游明朝" w:cs="ＭＳ 明朝"/>
                <w:bCs/>
                <w:sz w:val="24"/>
                <w:szCs w:val="22"/>
              </w:rPr>
            </w:pPr>
            <w:r w:rsidRPr="00A517D9">
              <w:rPr>
                <w:rFonts w:ascii="游明朝" w:eastAsia="游明朝" w:hAnsi="游明朝" w:cs="ＭＳ 明朝" w:hint="eastAsia"/>
                <w:bCs/>
                <w:sz w:val="24"/>
                <w:szCs w:val="22"/>
              </w:rPr>
              <w:t>児童福祉法第7条に定める児童福祉施設に働く職員（個人・施設・グループ・団体）</w:t>
            </w:r>
          </w:p>
          <w:p w14:paraId="5598EE4D" w14:textId="77777777" w:rsidR="00A517D9" w:rsidRPr="00A517D9" w:rsidRDefault="00A517D9" w:rsidP="00A517D9">
            <w:pPr>
              <w:numPr>
                <w:ilvl w:val="0"/>
                <w:numId w:val="11"/>
              </w:numPr>
              <w:spacing w:beforeLines="25" w:before="90" w:afterLines="25" w:after="90" w:line="290" w:lineRule="exact"/>
              <w:ind w:left="357" w:hanging="357"/>
              <w:rPr>
                <w:rFonts w:ascii="游明朝" w:eastAsia="游明朝" w:hAnsi="游明朝" w:cs="ＭＳ 明朝"/>
                <w:bCs/>
                <w:sz w:val="24"/>
                <w:szCs w:val="22"/>
              </w:rPr>
            </w:pPr>
            <w:r w:rsidRPr="00A517D9">
              <w:rPr>
                <w:rFonts w:ascii="游明朝" w:eastAsia="游明朝" w:hAnsi="游明朝" w:cs="ＭＳ 明朝" w:hint="eastAsia"/>
                <w:bCs/>
                <w:sz w:val="24"/>
                <w:szCs w:val="22"/>
              </w:rPr>
              <w:t>児童福祉に関する自主研究</w:t>
            </w:r>
          </w:p>
        </w:tc>
      </w:tr>
      <w:tr w:rsidR="00A517D9" w:rsidRPr="00A517D9" w14:paraId="489FA307" w14:textId="77777777" w:rsidTr="00A517D9">
        <w:tc>
          <w:tcPr>
            <w:tcW w:w="1276" w:type="dxa"/>
            <w:shd w:val="clear" w:color="auto" w:fill="D9E2F3"/>
            <w:vAlign w:val="center"/>
          </w:tcPr>
          <w:p w14:paraId="42126042" w14:textId="77777777" w:rsidR="00A517D9" w:rsidRPr="00A517D9" w:rsidRDefault="00A517D9" w:rsidP="00A517D9">
            <w:pPr>
              <w:rPr>
                <w:rFonts w:eastAsia="ＭＳ ゴシック" w:cs="ＭＳ 明朝"/>
                <w:bCs/>
                <w:sz w:val="24"/>
              </w:rPr>
            </w:pPr>
            <w:r w:rsidRPr="00A517D9">
              <w:rPr>
                <w:rFonts w:eastAsia="ＭＳ ゴシック" w:cs="ＭＳ 明朝"/>
                <w:bCs/>
                <w:sz w:val="24"/>
              </w:rPr>
              <w:t>研究</w:t>
            </w:r>
            <w:r w:rsidRPr="00A517D9">
              <w:rPr>
                <w:rFonts w:eastAsia="ＭＳ ゴシック" w:cs="ＭＳ 明朝"/>
                <w:bCs/>
                <w:sz w:val="24"/>
              </w:rPr>
              <w:t>B</w:t>
            </w:r>
          </w:p>
        </w:tc>
        <w:tc>
          <w:tcPr>
            <w:tcW w:w="1984" w:type="dxa"/>
            <w:vAlign w:val="center"/>
          </w:tcPr>
          <w:p w14:paraId="56039FFD" w14:textId="77777777" w:rsidR="00A517D9" w:rsidRPr="00A517D9" w:rsidRDefault="00A517D9" w:rsidP="00A517D9">
            <w:pPr>
              <w:rPr>
                <w:rFonts w:eastAsia="游明朝" w:cs="ＭＳ 明朝"/>
                <w:bCs/>
                <w:sz w:val="24"/>
              </w:rPr>
            </w:pPr>
            <w:r w:rsidRPr="00A517D9">
              <w:rPr>
                <w:rFonts w:eastAsia="游明朝" w:cs="ＭＳ 明朝" w:hint="eastAsia"/>
                <w:bCs/>
                <w:sz w:val="24"/>
              </w:rPr>
              <w:t>100</w:t>
            </w:r>
            <w:r w:rsidRPr="00A517D9">
              <w:rPr>
                <w:rFonts w:eastAsia="游明朝" w:cs="ＭＳ 明朝" w:hint="eastAsia"/>
                <w:bCs/>
                <w:sz w:val="24"/>
              </w:rPr>
              <w:t>万円以内</w:t>
            </w:r>
          </w:p>
        </w:tc>
        <w:tc>
          <w:tcPr>
            <w:tcW w:w="6095" w:type="dxa"/>
            <w:vAlign w:val="center"/>
          </w:tcPr>
          <w:p w14:paraId="641D88D8" w14:textId="77777777" w:rsidR="00A517D9" w:rsidRPr="00A517D9" w:rsidRDefault="00A517D9" w:rsidP="00A517D9">
            <w:pPr>
              <w:numPr>
                <w:ilvl w:val="0"/>
                <w:numId w:val="10"/>
              </w:numPr>
              <w:spacing w:beforeLines="25" w:before="90" w:afterLines="25" w:after="90" w:line="290" w:lineRule="exact"/>
              <w:ind w:left="357" w:hanging="357"/>
              <w:rPr>
                <w:rFonts w:ascii="游明朝" w:eastAsia="游明朝" w:hAnsi="游明朝" w:cs="ＭＳ 明朝"/>
                <w:bCs/>
                <w:sz w:val="24"/>
                <w:szCs w:val="22"/>
              </w:rPr>
            </w:pPr>
            <w:r w:rsidRPr="00A517D9">
              <w:rPr>
                <w:rFonts w:ascii="游明朝" w:eastAsia="游明朝" w:hAnsi="游明朝" w:cs="ＭＳ 明朝" w:hint="eastAsia"/>
                <w:bCs/>
                <w:sz w:val="24"/>
                <w:szCs w:val="22"/>
              </w:rPr>
              <w:t>児童福祉法第7条に定める児童福祉施設に働く職員（施設・グループ・団体）</w:t>
            </w:r>
          </w:p>
          <w:p w14:paraId="5C17C1CD" w14:textId="77777777" w:rsidR="00A517D9" w:rsidRPr="00A517D9" w:rsidRDefault="00A517D9" w:rsidP="00A517D9">
            <w:pPr>
              <w:numPr>
                <w:ilvl w:val="0"/>
                <w:numId w:val="10"/>
              </w:numPr>
              <w:spacing w:beforeLines="25" w:before="90" w:afterLines="25" w:after="90" w:line="290" w:lineRule="exact"/>
              <w:ind w:left="357" w:hanging="357"/>
              <w:rPr>
                <w:rFonts w:ascii="游明朝" w:eastAsia="游明朝" w:hAnsi="游明朝" w:cs="ＭＳ 明朝"/>
                <w:bCs/>
                <w:sz w:val="24"/>
                <w:szCs w:val="22"/>
              </w:rPr>
            </w:pPr>
            <w:r w:rsidRPr="00A517D9">
              <w:rPr>
                <w:rFonts w:ascii="游明朝" w:eastAsia="游明朝" w:hAnsi="游明朝" w:cs="ＭＳ 明朝" w:hint="eastAsia"/>
                <w:bCs/>
                <w:sz w:val="24"/>
                <w:szCs w:val="22"/>
              </w:rPr>
              <w:t>児童福祉に関する自主研究であり、すでに基礎的な研究を終了し、さらに成果を発展させるための共同研究であること。ただし、学識者の協力を条件とする。</w:t>
            </w:r>
          </w:p>
          <w:p w14:paraId="1672AE91" w14:textId="77777777" w:rsidR="00A517D9" w:rsidRPr="00A517D9" w:rsidRDefault="00A517D9" w:rsidP="00A517D9">
            <w:pPr>
              <w:numPr>
                <w:ilvl w:val="0"/>
                <w:numId w:val="9"/>
              </w:numPr>
              <w:spacing w:beforeLines="25" w:before="90" w:afterLines="25" w:after="90" w:line="290" w:lineRule="exact"/>
              <w:ind w:left="357" w:hanging="357"/>
              <w:rPr>
                <w:rFonts w:ascii="游明朝" w:eastAsia="游明朝" w:hAnsi="游明朝" w:cs="ＭＳ 明朝"/>
                <w:bCs/>
                <w:sz w:val="24"/>
                <w:szCs w:val="22"/>
              </w:rPr>
            </w:pPr>
            <w:r w:rsidRPr="00A517D9">
              <w:rPr>
                <w:rFonts w:ascii="游明朝" w:eastAsia="游明朝" w:hAnsi="游明朝" w:cs="ＭＳ 明朝" w:hint="eastAsia"/>
                <w:bCs/>
                <w:sz w:val="24"/>
                <w:szCs w:val="22"/>
              </w:rPr>
              <w:t>個人を除く。また、今年度内に、同じ研究テーマで、他の研究助成の対象となっている場合も除く。</w:t>
            </w:r>
          </w:p>
        </w:tc>
      </w:tr>
    </w:tbl>
    <w:p w14:paraId="2F3E1FC8" w14:textId="77777777" w:rsidR="00185E1D" w:rsidRPr="00A517D9" w:rsidRDefault="00A517D9" w:rsidP="00A4003B">
      <w:pPr>
        <w:snapToGrid w:val="0"/>
        <w:ind w:rightChars="-68" w:right="-143" w:firstLineChars="100" w:firstLine="200"/>
        <w:contextualSpacing/>
        <w:rPr>
          <w:rFonts w:ascii="ＭＳ 明朝" w:hAnsi="ＭＳ 明朝" w:cs="ＭＳ 明朝"/>
          <w:bCs/>
          <w:sz w:val="24"/>
        </w:rPr>
      </w:pPr>
      <w:r w:rsidRPr="00A517D9">
        <w:rPr>
          <w:rFonts w:cs="ＭＳ 明朝" w:hint="eastAsia"/>
          <w:bCs/>
          <w:sz w:val="20"/>
        </w:rPr>
        <w:t>※本助成事業の趣旨により、児童福祉施設に働く「職員」が助成対象のため、施設長は申請者となれません。</w:t>
      </w:r>
    </w:p>
    <w:p w14:paraId="7D560622" w14:textId="77777777" w:rsidR="00185E1D" w:rsidRDefault="00185E1D" w:rsidP="00185E1D">
      <w:pPr>
        <w:snapToGrid w:val="0"/>
        <w:ind w:firstLineChars="100" w:firstLine="240"/>
        <w:contextualSpacing/>
        <w:rPr>
          <w:rFonts w:ascii="ＭＳ 明朝" w:hAnsi="ＭＳ 明朝" w:cs="ＭＳ 明朝"/>
          <w:bCs/>
          <w:sz w:val="24"/>
        </w:rPr>
      </w:pPr>
    </w:p>
    <w:p w14:paraId="68363551" w14:textId="77777777" w:rsidR="00A517D9" w:rsidRPr="00A517D9" w:rsidRDefault="00A517D9" w:rsidP="00A517D9">
      <w:pPr>
        <w:snapToGrid w:val="0"/>
        <w:contextualSpacing/>
        <w:rPr>
          <w:rFonts w:ascii="ＭＳ ゴシック" w:eastAsia="ＭＳ ゴシック" w:hAnsi="ＭＳ ゴシック" w:cs="ＭＳ 明朝"/>
          <w:bCs/>
          <w:sz w:val="24"/>
        </w:rPr>
      </w:pPr>
      <w:r w:rsidRPr="00A517D9">
        <w:rPr>
          <w:rFonts w:ascii="ＭＳ ゴシック" w:eastAsia="ＭＳ ゴシック" w:hAnsi="ＭＳ ゴシック" w:cs="ＭＳ 明朝" w:hint="eastAsia"/>
          <w:bCs/>
          <w:sz w:val="24"/>
        </w:rPr>
        <w:t>【申込締切】</w:t>
      </w:r>
    </w:p>
    <w:p w14:paraId="02A86515" w14:textId="77777777" w:rsidR="00A517D9" w:rsidRPr="00A517D9" w:rsidRDefault="00A517D9" w:rsidP="00A517D9">
      <w:pPr>
        <w:snapToGrid w:val="0"/>
        <w:ind w:firstLineChars="100" w:firstLine="240"/>
        <w:contextualSpacing/>
        <w:rPr>
          <w:rFonts w:ascii="ＭＳ 明朝" w:hAnsi="ＭＳ 明朝" w:cs="ＭＳ 明朝"/>
          <w:bCs/>
          <w:sz w:val="24"/>
        </w:rPr>
      </w:pPr>
      <w:r w:rsidRPr="00A517D9">
        <w:rPr>
          <w:rFonts w:ascii="ＭＳ 明朝" w:hAnsi="ＭＳ 明朝" w:cs="ＭＳ 明朝" w:hint="eastAsia"/>
          <w:bCs/>
          <w:sz w:val="24"/>
        </w:rPr>
        <w:t xml:space="preserve">令和2年8月7日（金）必着　</w:t>
      </w:r>
    </w:p>
    <w:p w14:paraId="6F2BDB7A" w14:textId="77777777" w:rsidR="00DA250B" w:rsidRDefault="00A517D9" w:rsidP="00A517D9">
      <w:pPr>
        <w:snapToGrid w:val="0"/>
        <w:ind w:firstLineChars="100" w:firstLine="240"/>
        <w:contextualSpacing/>
        <w:rPr>
          <w:rFonts w:ascii="ＭＳ 明朝" w:hAnsi="ＭＳ 明朝" w:cs="ＭＳ 明朝"/>
          <w:bCs/>
          <w:sz w:val="24"/>
        </w:rPr>
      </w:pPr>
      <w:r w:rsidRPr="00A517D9">
        <w:rPr>
          <w:rFonts w:ascii="ＭＳ 明朝" w:hAnsi="ＭＳ 明朝" w:cs="ＭＳ 明朝" w:hint="eastAsia"/>
          <w:bCs/>
          <w:sz w:val="24"/>
        </w:rPr>
        <w:t>その他の詳細につきましては、下記ホームページに掲載の募集要項および申請書をご確認</w:t>
      </w:r>
    </w:p>
    <w:p w14:paraId="113A8563" w14:textId="3D43DAC0" w:rsidR="00A517D9" w:rsidRPr="00A517D9" w:rsidRDefault="00A517D9" w:rsidP="00A517D9">
      <w:pPr>
        <w:snapToGrid w:val="0"/>
        <w:ind w:firstLineChars="100" w:firstLine="240"/>
        <w:contextualSpacing/>
        <w:rPr>
          <w:rFonts w:ascii="ＭＳ 明朝" w:hAnsi="ＭＳ 明朝" w:cs="ＭＳ 明朝"/>
          <w:bCs/>
          <w:sz w:val="24"/>
        </w:rPr>
      </w:pPr>
      <w:r w:rsidRPr="00A517D9">
        <w:rPr>
          <w:rFonts w:ascii="ＭＳ 明朝" w:hAnsi="ＭＳ 明朝" w:cs="ＭＳ 明朝" w:hint="eastAsia"/>
          <w:bCs/>
          <w:sz w:val="24"/>
        </w:rPr>
        <w:t>ください。</w:t>
      </w:r>
    </w:p>
    <w:p w14:paraId="0D1BE7A2" w14:textId="77777777" w:rsidR="00A517D9" w:rsidRPr="00A517D9" w:rsidRDefault="00A517D9" w:rsidP="00A517D9">
      <w:pPr>
        <w:snapToGrid w:val="0"/>
        <w:ind w:firstLineChars="100" w:firstLine="240"/>
        <w:contextualSpacing/>
        <w:rPr>
          <w:rFonts w:ascii="ＭＳ 明朝" w:hAnsi="ＭＳ 明朝" w:cs="ＭＳ 明朝"/>
          <w:bCs/>
          <w:sz w:val="24"/>
        </w:rPr>
      </w:pPr>
    </w:p>
    <w:p w14:paraId="0291F2F8" w14:textId="77777777" w:rsidR="00A517D9" w:rsidRPr="00A517D9" w:rsidRDefault="00A517D9" w:rsidP="00A517D9">
      <w:pPr>
        <w:snapToGrid w:val="0"/>
        <w:ind w:firstLineChars="100" w:firstLine="210"/>
        <w:contextualSpacing/>
        <w:rPr>
          <w:rFonts w:ascii="ＭＳ ゴシック" w:eastAsia="ＭＳ ゴシック" w:hAnsi="ＭＳ ゴシック" w:cs="ＭＳ 明朝"/>
          <w:bCs/>
          <w:szCs w:val="21"/>
        </w:rPr>
      </w:pPr>
      <w:r w:rsidRPr="00A517D9">
        <w:rPr>
          <w:rFonts w:ascii="ＭＳ ゴシック" w:eastAsia="ＭＳ ゴシック" w:hAnsi="ＭＳ ゴシック" w:cs="ＭＳ 明朝" w:hint="eastAsia"/>
          <w:bCs/>
          <w:szCs w:val="21"/>
        </w:rPr>
        <w:t xml:space="preserve">■全国社会福祉協議会ホームページ　</w:t>
      </w:r>
    </w:p>
    <w:p w14:paraId="3422C1A7" w14:textId="77777777" w:rsidR="00A517D9" w:rsidRPr="00A517D9" w:rsidRDefault="00A517D9" w:rsidP="00A517D9">
      <w:pPr>
        <w:snapToGrid w:val="0"/>
        <w:ind w:firstLineChars="200" w:firstLine="420"/>
        <w:contextualSpacing/>
        <w:rPr>
          <w:rFonts w:ascii="ＭＳ ゴシック" w:eastAsia="ＭＳ ゴシック" w:hAnsi="ＭＳ ゴシック" w:cs="ＭＳ 明朝"/>
          <w:bCs/>
          <w:szCs w:val="21"/>
        </w:rPr>
      </w:pPr>
      <w:r w:rsidRPr="00A517D9">
        <w:rPr>
          <w:rFonts w:ascii="ＭＳ ゴシック" w:eastAsia="ＭＳ ゴシック" w:hAnsi="ＭＳ ゴシック" w:cs="ＭＳ 明朝" w:hint="eastAsia"/>
          <w:bCs/>
          <w:szCs w:val="21"/>
        </w:rPr>
        <w:t>令和2年度「植山つる児童福祉研究奨励基金」募集情報</w:t>
      </w:r>
    </w:p>
    <w:p w14:paraId="346BE7EE" w14:textId="77777777" w:rsidR="00185E1D" w:rsidRDefault="005417F6" w:rsidP="00A517D9">
      <w:pPr>
        <w:snapToGrid w:val="0"/>
        <w:ind w:firstLineChars="200" w:firstLine="420"/>
        <w:contextualSpacing/>
        <w:rPr>
          <w:rFonts w:ascii="ＭＳ ゴシック" w:eastAsia="ＭＳ ゴシック" w:hAnsi="ＭＳ ゴシック" w:cs="ＭＳ 明朝"/>
          <w:bCs/>
          <w:szCs w:val="21"/>
        </w:rPr>
      </w:pPr>
      <w:hyperlink r:id="rId14" w:history="1">
        <w:r w:rsidR="00A517D9" w:rsidRPr="00F7341B">
          <w:rPr>
            <w:rStyle w:val="a3"/>
            <w:rFonts w:ascii="ＭＳ ゴシック" w:eastAsia="ＭＳ ゴシック" w:hAnsi="ＭＳ ゴシック" w:cs="ＭＳ 明朝"/>
            <w:bCs/>
            <w:szCs w:val="21"/>
          </w:rPr>
          <w:t>https://www.shakyo.or.jp/guide/shikin/sponsor/20200306_ueyamatsuru.html</w:t>
        </w:r>
      </w:hyperlink>
    </w:p>
    <w:p w14:paraId="2AAD7226" w14:textId="77777777" w:rsidR="00185E1D" w:rsidRDefault="00185E1D" w:rsidP="00FC50D1">
      <w:pPr>
        <w:snapToGrid w:val="0"/>
        <w:contextualSpacing/>
        <w:rPr>
          <w:rFonts w:ascii="ＭＳ 明朝" w:hAnsi="ＭＳ 明朝" w:cs="ＭＳ 明朝"/>
          <w:bCs/>
          <w:sz w:val="24"/>
        </w:rPr>
      </w:pPr>
    </w:p>
    <w:p w14:paraId="5B00E9BB" w14:textId="77777777" w:rsidR="00185E1D" w:rsidRPr="00185E1D" w:rsidRDefault="00185E1D" w:rsidP="00E016AE">
      <w:pPr>
        <w:snapToGrid w:val="0"/>
        <w:contextualSpacing/>
        <w:rPr>
          <w:rFonts w:ascii="ＭＳ 明朝" w:hAnsi="ＭＳ 明朝" w:cs="ＭＳ 明朝"/>
          <w:bCs/>
          <w:sz w:val="24"/>
        </w:rPr>
      </w:pPr>
    </w:p>
    <w:sectPr w:rsidR="00185E1D" w:rsidRPr="00185E1D" w:rsidSect="000A131E">
      <w:footerReference w:type="default" r:id="rId15"/>
      <w:pgSz w:w="11906" w:h="16838" w:code="9"/>
      <w:pgMar w:top="851" w:right="1134" w:bottom="851"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4A6D5" w14:textId="77777777" w:rsidR="005417F6" w:rsidRDefault="005417F6" w:rsidP="00AC6D2B">
      <w:r>
        <w:separator/>
      </w:r>
    </w:p>
  </w:endnote>
  <w:endnote w:type="continuationSeparator" w:id="0">
    <w:p w14:paraId="10DB37FA" w14:textId="77777777" w:rsidR="005417F6" w:rsidRDefault="005417F6"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5071668"/>
      <w:docPartObj>
        <w:docPartGallery w:val="Page Numbers (Bottom of Page)"/>
        <w:docPartUnique/>
      </w:docPartObj>
    </w:sdtPr>
    <w:sdtEndPr/>
    <w:sdtContent>
      <w:p w14:paraId="6FF1E39B" w14:textId="77777777" w:rsidR="000F14E1" w:rsidRDefault="000F14E1" w:rsidP="003B15AE">
        <w:pPr>
          <w:pStyle w:val="ac"/>
          <w:jc w:val="center"/>
        </w:pPr>
        <w:r>
          <w:fldChar w:fldCharType="begin"/>
        </w:r>
        <w:r>
          <w:instrText>PAGE   \* MERGEFORMAT</w:instrText>
        </w:r>
        <w:r>
          <w:fldChar w:fldCharType="separate"/>
        </w:r>
        <w:r w:rsidRPr="00092739">
          <w:rPr>
            <w:noProof/>
            <w:lang w:val="ja-JP"/>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58794A" w14:textId="77777777" w:rsidR="005417F6" w:rsidRDefault="005417F6" w:rsidP="00AC6D2B">
      <w:r>
        <w:separator/>
      </w:r>
    </w:p>
  </w:footnote>
  <w:footnote w:type="continuationSeparator" w:id="0">
    <w:p w14:paraId="1D28A12B" w14:textId="77777777" w:rsidR="005417F6" w:rsidRDefault="005417F6"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B4AFA"/>
    <w:multiLevelType w:val="hybridMultilevel"/>
    <w:tmpl w:val="224C0EFE"/>
    <w:lvl w:ilvl="0" w:tplc="BEEE5CA2">
      <w:numFmt w:val="bullet"/>
      <w:lvlText w:val="■"/>
      <w:lvlJc w:val="left"/>
      <w:pPr>
        <w:ind w:left="834" w:hanging="360"/>
      </w:pPr>
      <w:rPr>
        <w:rFonts w:ascii="ＭＳ 明朝" w:eastAsia="ＭＳ 明朝" w:hAnsi="ＭＳ 明朝" w:cs="ＭＳ 明朝"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1" w15:restartNumberingAfterBreak="0">
    <w:nsid w:val="2F89579C"/>
    <w:multiLevelType w:val="hybridMultilevel"/>
    <w:tmpl w:val="D312F4FE"/>
    <w:lvl w:ilvl="0" w:tplc="86F0228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1D85849"/>
    <w:multiLevelType w:val="hybridMultilevel"/>
    <w:tmpl w:val="79D2CF2C"/>
    <w:lvl w:ilvl="0" w:tplc="6BDEAEB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B9C10A6"/>
    <w:multiLevelType w:val="hybridMultilevel"/>
    <w:tmpl w:val="D80CC446"/>
    <w:lvl w:ilvl="0" w:tplc="8A7076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D27396D"/>
    <w:multiLevelType w:val="hybridMultilevel"/>
    <w:tmpl w:val="A162CED0"/>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5" w15:restartNumberingAfterBreak="0">
    <w:nsid w:val="446F2791"/>
    <w:multiLevelType w:val="hybridMultilevel"/>
    <w:tmpl w:val="86A868C0"/>
    <w:lvl w:ilvl="0" w:tplc="D50CEA4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8BD49D9"/>
    <w:multiLevelType w:val="hybridMultilevel"/>
    <w:tmpl w:val="B64AB2D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7" w15:restartNumberingAfterBreak="0">
    <w:nsid w:val="4B32107C"/>
    <w:multiLevelType w:val="hybridMultilevel"/>
    <w:tmpl w:val="4ED477F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8" w15:restartNumberingAfterBreak="0">
    <w:nsid w:val="51D81567"/>
    <w:multiLevelType w:val="hybridMultilevel"/>
    <w:tmpl w:val="6F42B3A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9" w15:restartNumberingAfterBreak="0">
    <w:nsid w:val="5AFE1E88"/>
    <w:multiLevelType w:val="hybridMultilevel"/>
    <w:tmpl w:val="D90C53B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0" w15:restartNumberingAfterBreak="0">
    <w:nsid w:val="69884E06"/>
    <w:multiLevelType w:val="hybridMultilevel"/>
    <w:tmpl w:val="0678AC9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6"/>
  </w:num>
  <w:num w:numId="4">
    <w:abstractNumId w:val="7"/>
  </w:num>
  <w:num w:numId="5">
    <w:abstractNumId w:val="4"/>
  </w:num>
  <w:num w:numId="6">
    <w:abstractNumId w:val="9"/>
  </w:num>
  <w:num w:numId="7">
    <w:abstractNumId w:val="2"/>
  </w:num>
  <w:num w:numId="8">
    <w:abstractNumId w:val="0"/>
  </w:num>
  <w:num w:numId="9">
    <w:abstractNumId w:val="5"/>
  </w:num>
  <w:num w:numId="10">
    <w:abstractNumId w:val="3"/>
  </w:num>
  <w:num w:numId="11">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82B"/>
    <w:rsid w:val="00001368"/>
    <w:rsid w:val="000020E0"/>
    <w:rsid w:val="0000230A"/>
    <w:rsid w:val="00002678"/>
    <w:rsid w:val="0000366B"/>
    <w:rsid w:val="000038D7"/>
    <w:rsid w:val="000043DB"/>
    <w:rsid w:val="00004D53"/>
    <w:rsid w:val="000050BC"/>
    <w:rsid w:val="00005D33"/>
    <w:rsid w:val="00006F09"/>
    <w:rsid w:val="0000702F"/>
    <w:rsid w:val="000072F4"/>
    <w:rsid w:val="000118B9"/>
    <w:rsid w:val="000124B6"/>
    <w:rsid w:val="00012642"/>
    <w:rsid w:val="00012C32"/>
    <w:rsid w:val="00012DDB"/>
    <w:rsid w:val="00012E47"/>
    <w:rsid w:val="00013DB1"/>
    <w:rsid w:val="00014127"/>
    <w:rsid w:val="000142A2"/>
    <w:rsid w:val="0001455F"/>
    <w:rsid w:val="00014F15"/>
    <w:rsid w:val="0001514F"/>
    <w:rsid w:val="00016E87"/>
    <w:rsid w:val="00020209"/>
    <w:rsid w:val="000208CA"/>
    <w:rsid w:val="00021AA4"/>
    <w:rsid w:val="00022778"/>
    <w:rsid w:val="00023535"/>
    <w:rsid w:val="00023878"/>
    <w:rsid w:val="00023B70"/>
    <w:rsid w:val="00024405"/>
    <w:rsid w:val="00024FF5"/>
    <w:rsid w:val="0002556D"/>
    <w:rsid w:val="000258F4"/>
    <w:rsid w:val="000262CC"/>
    <w:rsid w:val="00026881"/>
    <w:rsid w:val="00027097"/>
    <w:rsid w:val="000272FF"/>
    <w:rsid w:val="0002761B"/>
    <w:rsid w:val="00027B5C"/>
    <w:rsid w:val="00030699"/>
    <w:rsid w:val="00030794"/>
    <w:rsid w:val="00030FEB"/>
    <w:rsid w:val="00031000"/>
    <w:rsid w:val="000315B5"/>
    <w:rsid w:val="000324B1"/>
    <w:rsid w:val="00032616"/>
    <w:rsid w:val="00033532"/>
    <w:rsid w:val="000349D0"/>
    <w:rsid w:val="000359F2"/>
    <w:rsid w:val="00037575"/>
    <w:rsid w:val="00037D4C"/>
    <w:rsid w:val="000407E4"/>
    <w:rsid w:val="00041E1D"/>
    <w:rsid w:val="00043CFD"/>
    <w:rsid w:val="000444DE"/>
    <w:rsid w:val="00044E4F"/>
    <w:rsid w:val="00046332"/>
    <w:rsid w:val="000472FF"/>
    <w:rsid w:val="00047BF1"/>
    <w:rsid w:val="00050694"/>
    <w:rsid w:val="00051991"/>
    <w:rsid w:val="000525CC"/>
    <w:rsid w:val="00052D76"/>
    <w:rsid w:val="00052FDB"/>
    <w:rsid w:val="000536C7"/>
    <w:rsid w:val="0005371F"/>
    <w:rsid w:val="0005374B"/>
    <w:rsid w:val="00053A13"/>
    <w:rsid w:val="0005473A"/>
    <w:rsid w:val="00056082"/>
    <w:rsid w:val="000601A2"/>
    <w:rsid w:val="000610EC"/>
    <w:rsid w:val="00061EB3"/>
    <w:rsid w:val="00063DC5"/>
    <w:rsid w:val="00064928"/>
    <w:rsid w:val="00064C46"/>
    <w:rsid w:val="00064CDF"/>
    <w:rsid w:val="00064EDE"/>
    <w:rsid w:val="000663E2"/>
    <w:rsid w:val="00066A61"/>
    <w:rsid w:val="000672E3"/>
    <w:rsid w:val="00067AC3"/>
    <w:rsid w:val="00070077"/>
    <w:rsid w:val="0007020C"/>
    <w:rsid w:val="00070476"/>
    <w:rsid w:val="00070E27"/>
    <w:rsid w:val="00071197"/>
    <w:rsid w:val="00071DBF"/>
    <w:rsid w:val="00072597"/>
    <w:rsid w:val="00072D14"/>
    <w:rsid w:val="00073648"/>
    <w:rsid w:val="0007466A"/>
    <w:rsid w:val="00074C8B"/>
    <w:rsid w:val="00074D05"/>
    <w:rsid w:val="000753CE"/>
    <w:rsid w:val="00075743"/>
    <w:rsid w:val="00076CD5"/>
    <w:rsid w:val="0008006C"/>
    <w:rsid w:val="00081679"/>
    <w:rsid w:val="0008275A"/>
    <w:rsid w:val="00082A57"/>
    <w:rsid w:val="00085BE9"/>
    <w:rsid w:val="00086B32"/>
    <w:rsid w:val="00086B88"/>
    <w:rsid w:val="0008729F"/>
    <w:rsid w:val="00090A75"/>
    <w:rsid w:val="00090D85"/>
    <w:rsid w:val="00091747"/>
    <w:rsid w:val="0009255C"/>
    <w:rsid w:val="00092739"/>
    <w:rsid w:val="000931ED"/>
    <w:rsid w:val="00093E06"/>
    <w:rsid w:val="00094C25"/>
    <w:rsid w:val="000962CB"/>
    <w:rsid w:val="0009772F"/>
    <w:rsid w:val="000A0C06"/>
    <w:rsid w:val="000A0E9F"/>
    <w:rsid w:val="000A0F1A"/>
    <w:rsid w:val="000A131E"/>
    <w:rsid w:val="000A133C"/>
    <w:rsid w:val="000A1C07"/>
    <w:rsid w:val="000A1EEF"/>
    <w:rsid w:val="000A27A5"/>
    <w:rsid w:val="000A2B11"/>
    <w:rsid w:val="000A3644"/>
    <w:rsid w:val="000A3858"/>
    <w:rsid w:val="000A3CFE"/>
    <w:rsid w:val="000A3D34"/>
    <w:rsid w:val="000A4DF9"/>
    <w:rsid w:val="000A50D3"/>
    <w:rsid w:val="000A661E"/>
    <w:rsid w:val="000A6E17"/>
    <w:rsid w:val="000A6F7B"/>
    <w:rsid w:val="000A7261"/>
    <w:rsid w:val="000A7B0C"/>
    <w:rsid w:val="000B10F2"/>
    <w:rsid w:val="000B15B9"/>
    <w:rsid w:val="000B1671"/>
    <w:rsid w:val="000B2D0E"/>
    <w:rsid w:val="000B4A9D"/>
    <w:rsid w:val="000B6CFB"/>
    <w:rsid w:val="000C0261"/>
    <w:rsid w:val="000C029E"/>
    <w:rsid w:val="000C051A"/>
    <w:rsid w:val="000C17E9"/>
    <w:rsid w:val="000C19C2"/>
    <w:rsid w:val="000C25C0"/>
    <w:rsid w:val="000C30DD"/>
    <w:rsid w:val="000C36D0"/>
    <w:rsid w:val="000C37B8"/>
    <w:rsid w:val="000C37D5"/>
    <w:rsid w:val="000C3CBD"/>
    <w:rsid w:val="000C3F01"/>
    <w:rsid w:val="000C45DD"/>
    <w:rsid w:val="000C4D2F"/>
    <w:rsid w:val="000C5838"/>
    <w:rsid w:val="000C63D2"/>
    <w:rsid w:val="000C64DF"/>
    <w:rsid w:val="000D0719"/>
    <w:rsid w:val="000D074E"/>
    <w:rsid w:val="000D0F28"/>
    <w:rsid w:val="000D13CF"/>
    <w:rsid w:val="000D1EC5"/>
    <w:rsid w:val="000D33BF"/>
    <w:rsid w:val="000D3C46"/>
    <w:rsid w:val="000D3D9A"/>
    <w:rsid w:val="000D5275"/>
    <w:rsid w:val="000D604D"/>
    <w:rsid w:val="000D6137"/>
    <w:rsid w:val="000D6502"/>
    <w:rsid w:val="000D7483"/>
    <w:rsid w:val="000D79EF"/>
    <w:rsid w:val="000D7AFB"/>
    <w:rsid w:val="000E03E9"/>
    <w:rsid w:val="000E0DC0"/>
    <w:rsid w:val="000E0E85"/>
    <w:rsid w:val="000E0ED8"/>
    <w:rsid w:val="000E1B0A"/>
    <w:rsid w:val="000E2ADD"/>
    <w:rsid w:val="000E3042"/>
    <w:rsid w:val="000E31FB"/>
    <w:rsid w:val="000E3CFA"/>
    <w:rsid w:val="000E3F0C"/>
    <w:rsid w:val="000E4108"/>
    <w:rsid w:val="000E4740"/>
    <w:rsid w:val="000E6790"/>
    <w:rsid w:val="000E6CC8"/>
    <w:rsid w:val="000F0188"/>
    <w:rsid w:val="000F0889"/>
    <w:rsid w:val="000F14E1"/>
    <w:rsid w:val="000F1601"/>
    <w:rsid w:val="000F189D"/>
    <w:rsid w:val="000F1C9E"/>
    <w:rsid w:val="000F1D02"/>
    <w:rsid w:val="000F456D"/>
    <w:rsid w:val="000F5489"/>
    <w:rsid w:val="000F56A5"/>
    <w:rsid w:val="000F57F1"/>
    <w:rsid w:val="000F5E2F"/>
    <w:rsid w:val="000F73FC"/>
    <w:rsid w:val="000F7412"/>
    <w:rsid w:val="000F7652"/>
    <w:rsid w:val="000F779D"/>
    <w:rsid w:val="000F7A48"/>
    <w:rsid w:val="000F7D3F"/>
    <w:rsid w:val="0010047D"/>
    <w:rsid w:val="00100ADE"/>
    <w:rsid w:val="00101042"/>
    <w:rsid w:val="00101969"/>
    <w:rsid w:val="00102D39"/>
    <w:rsid w:val="00102E6B"/>
    <w:rsid w:val="001031C4"/>
    <w:rsid w:val="00103EF7"/>
    <w:rsid w:val="00104D48"/>
    <w:rsid w:val="00105116"/>
    <w:rsid w:val="00107369"/>
    <w:rsid w:val="00110438"/>
    <w:rsid w:val="00110772"/>
    <w:rsid w:val="00111B8E"/>
    <w:rsid w:val="00111E78"/>
    <w:rsid w:val="00112467"/>
    <w:rsid w:val="00112665"/>
    <w:rsid w:val="00113D82"/>
    <w:rsid w:val="0011485A"/>
    <w:rsid w:val="00114E12"/>
    <w:rsid w:val="00114E5A"/>
    <w:rsid w:val="00114F50"/>
    <w:rsid w:val="001155F0"/>
    <w:rsid w:val="00115876"/>
    <w:rsid w:val="001158CA"/>
    <w:rsid w:val="001166DE"/>
    <w:rsid w:val="001174A4"/>
    <w:rsid w:val="0011792D"/>
    <w:rsid w:val="00117C5E"/>
    <w:rsid w:val="0012049C"/>
    <w:rsid w:val="00120AF8"/>
    <w:rsid w:val="00120B6D"/>
    <w:rsid w:val="00121689"/>
    <w:rsid w:val="001219ED"/>
    <w:rsid w:val="00121FA6"/>
    <w:rsid w:val="001222AF"/>
    <w:rsid w:val="00122BC0"/>
    <w:rsid w:val="00123A91"/>
    <w:rsid w:val="00124BBE"/>
    <w:rsid w:val="00124F58"/>
    <w:rsid w:val="0012519E"/>
    <w:rsid w:val="00126010"/>
    <w:rsid w:val="00127147"/>
    <w:rsid w:val="00130EBC"/>
    <w:rsid w:val="0013105E"/>
    <w:rsid w:val="00131995"/>
    <w:rsid w:val="00131BC2"/>
    <w:rsid w:val="00132EF7"/>
    <w:rsid w:val="00133D9E"/>
    <w:rsid w:val="001341B1"/>
    <w:rsid w:val="00135F27"/>
    <w:rsid w:val="00137009"/>
    <w:rsid w:val="00137326"/>
    <w:rsid w:val="00140B3F"/>
    <w:rsid w:val="0014205B"/>
    <w:rsid w:val="001426B7"/>
    <w:rsid w:val="00142C62"/>
    <w:rsid w:val="001448D3"/>
    <w:rsid w:val="00144A54"/>
    <w:rsid w:val="00144D5A"/>
    <w:rsid w:val="00146781"/>
    <w:rsid w:val="00146E14"/>
    <w:rsid w:val="00146FD3"/>
    <w:rsid w:val="00147985"/>
    <w:rsid w:val="001479E8"/>
    <w:rsid w:val="00151049"/>
    <w:rsid w:val="0015113F"/>
    <w:rsid w:val="0015166D"/>
    <w:rsid w:val="00152575"/>
    <w:rsid w:val="00152E1F"/>
    <w:rsid w:val="00153511"/>
    <w:rsid w:val="001555BE"/>
    <w:rsid w:val="00155605"/>
    <w:rsid w:val="00155E24"/>
    <w:rsid w:val="001569E3"/>
    <w:rsid w:val="00156ADA"/>
    <w:rsid w:val="00156F88"/>
    <w:rsid w:val="00157E4B"/>
    <w:rsid w:val="001610CF"/>
    <w:rsid w:val="001621DE"/>
    <w:rsid w:val="00162338"/>
    <w:rsid w:val="0016257B"/>
    <w:rsid w:val="00162663"/>
    <w:rsid w:val="001639AA"/>
    <w:rsid w:val="00164A22"/>
    <w:rsid w:val="00164D9F"/>
    <w:rsid w:val="00165054"/>
    <w:rsid w:val="001661F1"/>
    <w:rsid w:val="001664E0"/>
    <w:rsid w:val="00166BCF"/>
    <w:rsid w:val="00166C4F"/>
    <w:rsid w:val="00166F79"/>
    <w:rsid w:val="001672F3"/>
    <w:rsid w:val="00167ADD"/>
    <w:rsid w:val="00170102"/>
    <w:rsid w:val="00171CA9"/>
    <w:rsid w:val="00172244"/>
    <w:rsid w:val="0017254B"/>
    <w:rsid w:val="0017295A"/>
    <w:rsid w:val="00173E9B"/>
    <w:rsid w:val="00173F36"/>
    <w:rsid w:val="00174ADC"/>
    <w:rsid w:val="00174C08"/>
    <w:rsid w:val="00174C5F"/>
    <w:rsid w:val="001775C7"/>
    <w:rsid w:val="001803A3"/>
    <w:rsid w:val="001806AE"/>
    <w:rsid w:val="00181863"/>
    <w:rsid w:val="00183651"/>
    <w:rsid w:val="001838C2"/>
    <w:rsid w:val="00183953"/>
    <w:rsid w:val="00184821"/>
    <w:rsid w:val="00184B58"/>
    <w:rsid w:val="001850AD"/>
    <w:rsid w:val="00185157"/>
    <w:rsid w:val="00185E1D"/>
    <w:rsid w:val="00187D74"/>
    <w:rsid w:val="001929CB"/>
    <w:rsid w:val="0019392A"/>
    <w:rsid w:val="0019523E"/>
    <w:rsid w:val="00195DD9"/>
    <w:rsid w:val="00195E7F"/>
    <w:rsid w:val="00196239"/>
    <w:rsid w:val="001964AD"/>
    <w:rsid w:val="00196C34"/>
    <w:rsid w:val="00197513"/>
    <w:rsid w:val="0019752F"/>
    <w:rsid w:val="00197E3C"/>
    <w:rsid w:val="001A082C"/>
    <w:rsid w:val="001A15A5"/>
    <w:rsid w:val="001A265F"/>
    <w:rsid w:val="001A33B3"/>
    <w:rsid w:val="001A3790"/>
    <w:rsid w:val="001A4165"/>
    <w:rsid w:val="001A47FB"/>
    <w:rsid w:val="001A4B15"/>
    <w:rsid w:val="001A4E70"/>
    <w:rsid w:val="001A542E"/>
    <w:rsid w:val="001A5609"/>
    <w:rsid w:val="001A5812"/>
    <w:rsid w:val="001A5F8A"/>
    <w:rsid w:val="001A74A8"/>
    <w:rsid w:val="001A7ABA"/>
    <w:rsid w:val="001B0699"/>
    <w:rsid w:val="001B1661"/>
    <w:rsid w:val="001B2439"/>
    <w:rsid w:val="001B3273"/>
    <w:rsid w:val="001B440E"/>
    <w:rsid w:val="001B6B55"/>
    <w:rsid w:val="001B6B9E"/>
    <w:rsid w:val="001C03F5"/>
    <w:rsid w:val="001C1714"/>
    <w:rsid w:val="001C1935"/>
    <w:rsid w:val="001C1B2A"/>
    <w:rsid w:val="001C2C7B"/>
    <w:rsid w:val="001C3381"/>
    <w:rsid w:val="001C3C78"/>
    <w:rsid w:val="001C5168"/>
    <w:rsid w:val="001C5A84"/>
    <w:rsid w:val="001C7D6C"/>
    <w:rsid w:val="001D2898"/>
    <w:rsid w:val="001D2DC2"/>
    <w:rsid w:val="001D55EE"/>
    <w:rsid w:val="001D662D"/>
    <w:rsid w:val="001D6B5E"/>
    <w:rsid w:val="001D7D1D"/>
    <w:rsid w:val="001D7E52"/>
    <w:rsid w:val="001E04C6"/>
    <w:rsid w:val="001E0637"/>
    <w:rsid w:val="001E0755"/>
    <w:rsid w:val="001E0980"/>
    <w:rsid w:val="001E1C2A"/>
    <w:rsid w:val="001E1F24"/>
    <w:rsid w:val="001E340C"/>
    <w:rsid w:val="001E383C"/>
    <w:rsid w:val="001E4DCD"/>
    <w:rsid w:val="001E513E"/>
    <w:rsid w:val="001E519E"/>
    <w:rsid w:val="001E5C2E"/>
    <w:rsid w:val="001E6560"/>
    <w:rsid w:val="001F0F58"/>
    <w:rsid w:val="001F238A"/>
    <w:rsid w:val="001F245B"/>
    <w:rsid w:val="001F2764"/>
    <w:rsid w:val="001F364A"/>
    <w:rsid w:val="001F3AE8"/>
    <w:rsid w:val="001F4117"/>
    <w:rsid w:val="001F4784"/>
    <w:rsid w:val="001F70EC"/>
    <w:rsid w:val="001F7860"/>
    <w:rsid w:val="001F7A27"/>
    <w:rsid w:val="001F7FAA"/>
    <w:rsid w:val="00200CC4"/>
    <w:rsid w:val="0020226B"/>
    <w:rsid w:val="00203647"/>
    <w:rsid w:val="002036BE"/>
    <w:rsid w:val="0020384A"/>
    <w:rsid w:val="002040F0"/>
    <w:rsid w:val="00204AF3"/>
    <w:rsid w:val="00204E0C"/>
    <w:rsid w:val="0020587D"/>
    <w:rsid w:val="00207707"/>
    <w:rsid w:val="00207C7C"/>
    <w:rsid w:val="002101E4"/>
    <w:rsid w:val="00210929"/>
    <w:rsid w:val="00210D6C"/>
    <w:rsid w:val="00210EB1"/>
    <w:rsid w:val="00211BF7"/>
    <w:rsid w:val="0021244C"/>
    <w:rsid w:val="00213886"/>
    <w:rsid w:val="002147D8"/>
    <w:rsid w:val="00214AC5"/>
    <w:rsid w:val="002159B6"/>
    <w:rsid w:val="00216B01"/>
    <w:rsid w:val="002174AB"/>
    <w:rsid w:val="002179D7"/>
    <w:rsid w:val="00221DD4"/>
    <w:rsid w:val="0022336F"/>
    <w:rsid w:val="0022364C"/>
    <w:rsid w:val="00225C87"/>
    <w:rsid w:val="00226521"/>
    <w:rsid w:val="0022660C"/>
    <w:rsid w:val="002272EE"/>
    <w:rsid w:val="002274AB"/>
    <w:rsid w:val="002303AB"/>
    <w:rsid w:val="0023127D"/>
    <w:rsid w:val="0023162A"/>
    <w:rsid w:val="00231993"/>
    <w:rsid w:val="0023249F"/>
    <w:rsid w:val="0023386B"/>
    <w:rsid w:val="00233B57"/>
    <w:rsid w:val="00234F2C"/>
    <w:rsid w:val="0023576B"/>
    <w:rsid w:val="0023579F"/>
    <w:rsid w:val="00236BE0"/>
    <w:rsid w:val="00236CB9"/>
    <w:rsid w:val="00242322"/>
    <w:rsid w:val="00242A9C"/>
    <w:rsid w:val="0024439A"/>
    <w:rsid w:val="00245D4E"/>
    <w:rsid w:val="00246421"/>
    <w:rsid w:val="00246B81"/>
    <w:rsid w:val="002473CC"/>
    <w:rsid w:val="0025058B"/>
    <w:rsid w:val="002515C9"/>
    <w:rsid w:val="002515F4"/>
    <w:rsid w:val="00252FFF"/>
    <w:rsid w:val="00253380"/>
    <w:rsid w:val="00253A41"/>
    <w:rsid w:val="00253B63"/>
    <w:rsid w:val="002549C1"/>
    <w:rsid w:val="00254AFB"/>
    <w:rsid w:val="00254B19"/>
    <w:rsid w:val="00254E2E"/>
    <w:rsid w:val="002558BB"/>
    <w:rsid w:val="00255FA5"/>
    <w:rsid w:val="00256114"/>
    <w:rsid w:val="00256C41"/>
    <w:rsid w:val="00257D2B"/>
    <w:rsid w:val="00260750"/>
    <w:rsid w:val="00261012"/>
    <w:rsid w:val="00261C2A"/>
    <w:rsid w:val="002627FB"/>
    <w:rsid w:val="00262C6C"/>
    <w:rsid w:val="00262D41"/>
    <w:rsid w:val="00262EF4"/>
    <w:rsid w:val="00263A52"/>
    <w:rsid w:val="00264F47"/>
    <w:rsid w:val="0026599A"/>
    <w:rsid w:val="00267A94"/>
    <w:rsid w:val="00270297"/>
    <w:rsid w:val="00270C63"/>
    <w:rsid w:val="00270E4A"/>
    <w:rsid w:val="002720F4"/>
    <w:rsid w:val="00272F64"/>
    <w:rsid w:val="00273DDB"/>
    <w:rsid w:val="002743A2"/>
    <w:rsid w:val="0027458A"/>
    <w:rsid w:val="00274C4C"/>
    <w:rsid w:val="00274F9F"/>
    <w:rsid w:val="00276D3B"/>
    <w:rsid w:val="00277C1E"/>
    <w:rsid w:val="00277C48"/>
    <w:rsid w:val="00277C90"/>
    <w:rsid w:val="00277EF7"/>
    <w:rsid w:val="002813DD"/>
    <w:rsid w:val="002814CD"/>
    <w:rsid w:val="002827C5"/>
    <w:rsid w:val="00282C40"/>
    <w:rsid w:val="0028399C"/>
    <w:rsid w:val="00284397"/>
    <w:rsid w:val="00284ED1"/>
    <w:rsid w:val="0028557F"/>
    <w:rsid w:val="002869AD"/>
    <w:rsid w:val="00286C04"/>
    <w:rsid w:val="002908D7"/>
    <w:rsid w:val="00290A17"/>
    <w:rsid w:val="00290BCB"/>
    <w:rsid w:val="002917F8"/>
    <w:rsid w:val="00292991"/>
    <w:rsid w:val="00293266"/>
    <w:rsid w:val="002937AB"/>
    <w:rsid w:val="002948B1"/>
    <w:rsid w:val="002954C5"/>
    <w:rsid w:val="00296153"/>
    <w:rsid w:val="002962F2"/>
    <w:rsid w:val="00297407"/>
    <w:rsid w:val="00297F86"/>
    <w:rsid w:val="002A0B80"/>
    <w:rsid w:val="002A3437"/>
    <w:rsid w:val="002A34CA"/>
    <w:rsid w:val="002A4617"/>
    <w:rsid w:val="002A6A33"/>
    <w:rsid w:val="002A6C28"/>
    <w:rsid w:val="002A7927"/>
    <w:rsid w:val="002B0F64"/>
    <w:rsid w:val="002B14A5"/>
    <w:rsid w:val="002B18EC"/>
    <w:rsid w:val="002B20E2"/>
    <w:rsid w:val="002B2229"/>
    <w:rsid w:val="002B2446"/>
    <w:rsid w:val="002B3F32"/>
    <w:rsid w:val="002B51BE"/>
    <w:rsid w:val="002B54E2"/>
    <w:rsid w:val="002B557A"/>
    <w:rsid w:val="002B7187"/>
    <w:rsid w:val="002B74D1"/>
    <w:rsid w:val="002C059C"/>
    <w:rsid w:val="002C06AB"/>
    <w:rsid w:val="002C10E6"/>
    <w:rsid w:val="002C1456"/>
    <w:rsid w:val="002C20EE"/>
    <w:rsid w:val="002C31CA"/>
    <w:rsid w:val="002C3C52"/>
    <w:rsid w:val="002C4DDF"/>
    <w:rsid w:val="002C56F8"/>
    <w:rsid w:val="002C5FBD"/>
    <w:rsid w:val="002C7C70"/>
    <w:rsid w:val="002D3F43"/>
    <w:rsid w:val="002D4755"/>
    <w:rsid w:val="002D5F8B"/>
    <w:rsid w:val="002D6603"/>
    <w:rsid w:val="002E0F25"/>
    <w:rsid w:val="002E1710"/>
    <w:rsid w:val="002E18EA"/>
    <w:rsid w:val="002E1AFD"/>
    <w:rsid w:val="002E2DE0"/>
    <w:rsid w:val="002E4E0A"/>
    <w:rsid w:val="002E5974"/>
    <w:rsid w:val="002E5B2F"/>
    <w:rsid w:val="002E613E"/>
    <w:rsid w:val="002E6B94"/>
    <w:rsid w:val="002E7618"/>
    <w:rsid w:val="002E79C8"/>
    <w:rsid w:val="002E7BF6"/>
    <w:rsid w:val="002F0BAD"/>
    <w:rsid w:val="002F0F11"/>
    <w:rsid w:val="002F2CE5"/>
    <w:rsid w:val="002F2EEF"/>
    <w:rsid w:val="002F3A4F"/>
    <w:rsid w:val="002F6461"/>
    <w:rsid w:val="002F67B7"/>
    <w:rsid w:val="002F6AA0"/>
    <w:rsid w:val="003003B4"/>
    <w:rsid w:val="00301D25"/>
    <w:rsid w:val="00301E19"/>
    <w:rsid w:val="003022DB"/>
    <w:rsid w:val="0030233A"/>
    <w:rsid w:val="003025FC"/>
    <w:rsid w:val="00302AF2"/>
    <w:rsid w:val="00302DFC"/>
    <w:rsid w:val="00303B3F"/>
    <w:rsid w:val="0030509B"/>
    <w:rsid w:val="0030645A"/>
    <w:rsid w:val="003070CD"/>
    <w:rsid w:val="003072F5"/>
    <w:rsid w:val="00310A9B"/>
    <w:rsid w:val="00310D9A"/>
    <w:rsid w:val="003118C7"/>
    <w:rsid w:val="00311E65"/>
    <w:rsid w:val="00312680"/>
    <w:rsid w:val="00313A87"/>
    <w:rsid w:val="00313E7E"/>
    <w:rsid w:val="0031444E"/>
    <w:rsid w:val="00317026"/>
    <w:rsid w:val="003172BE"/>
    <w:rsid w:val="00317CB7"/>
    <w:rsid w:val="003200B6"/>
    <w:rsid w:val="003205A5"/>
    <w:rsid w:val="00322048"/>
    <w:rsid w:val="0032317A"/>
    <w:rsid w:val="003241ED"/>
    <w:rsid w:val="0032434C"/>
    <w:rsid w:val="003254A5"/>
    <w:rsid w:val="00326870"/>
    <w:rsid w:val="003269B2"/>
    <w:rsid w:val="00326CA7"/>
    <w:rsid w:val="00327144"/>
    <w:rsid w:val="003278F2"/>
    <w:rsid w:val="003308E6"/>
    <w:rsid w:val="00331640"/>
    <w:rsid w:val="00331AFA"/>
    <w:rsid w:val="00331F95"/>
    <w:rsid w:val="00331FEE"/>
    <w:rsid w:val="0033227B"/>
    <w:rsid w:val="003331B8"/>
    <w:rsid w:val="00333886"/>
    <w:rsid w:val="00333928"/>
    <w:rsid w:val="003350F6"/>
    <w:rsid w:val="0033578B"/>
    <w:rsid w:val="003360A4"/>
    <w:rsid w:val="00336577"/>
    <w:rsid w:val="00336745"/>
    <w:rsid w:val="003373AE"/>
    <w:rsid w:val="00337A4E"/>
    <w:rsid w:val="00340B07"/>
    <w:rsid w:val="0034251E"/>
    <w:rsid w:val="0034284F"/>
    <w:rsid w:val="00342A7A"/>
    <w:rsid w:val="00343F1E"/>
    <w:rsid w:val="00344888"/>
    <w:rsid w:val="003450C8"/>
    <w:rsid w:val="003453A4"/>
    <w:rsid w:val="00346652"/>
    <w:rsid w:val="00346B44"/>
    <w:rsid w:val="00346F25"/>
    <w:rsid w:val="003500C6"/>
    <w:rsid w:val="003522A0"/>
    <w:rsid w:val="00353372"/>
    <w:rsid w:val="00353E68"/>
    <w:rsid w:val="003577FB"/>
    <w:rsid w:val="00357B88"/>
    <w:rsid w:val="0036060C"/>
    <w:rsid w:val="00360E91"/>
    <w:rsid w:val="0036204F"/>
    <w:rsid w:val="00362DB3"/>
    <w:rsid w:val="00363D66"/>
    <w:rsid w:val="00364696"/>
    <w:rsid w:val="00364ACB"/>
    <w:rsid w:val="00364C3B"/>
    <w:rsid w:val="00366E81"/>
    <w:rsid w:val="00367207"/>
    <w:rsid w:val="003672EE"/>
    <w:rsid w:val="00370C86"/>
    <w:rsid w:val="00371349"/>
    <w:rsid w:val="00371BD4"/>
    <w:rsid w:val="00372B67"/>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819"/>
    <w:rsid w:val="00381CC3"/>
    <w:rsid w:val="00381D5B"/>
    <w:rsid w:val="00381FC2"/>
    <w:rsid w:val="00382247"/>
    <w:rsid w:val="00382DCA"/>
    <w:rsid w:val="003837FA"/>
    <w:rsid w:val="00384D65"/>
    <w:rsid w:val="003863FF"/>
    <w:rsid w:val="003876FB"/>
    <w:rsid w:val="003879A2"/>
    <w:rsid w:val="003879D0"/>
    <w:rsid w:val="00387CCE"/>
    <w:rsid w:val="00390F9A"/>
    <w:rsid w:val="00392082"/>
    <w:rsid w:val="0039243E"/>
    <w:rsid w:val="00392A64"/>
    <w:rsid w:val="00392BCE"/>
    <w:rsid w:val="00392C4F"/>
    <w:rsid w:val="00393CE3"/>
    <w:rsid w:val="00394CD9"/>
    <w:rsid w:val="00395852"/>
    <w:rsid w:val="0039771E"/>
    <w:rsid w:val="003A0AB6"/>
    <w:rsid w:val="003A0EA0"/>
    <w:rsid w:val="003A14E3"/>
    <w:rsid w:val="003A1B6F"/>
    <w:rsid w:val="003A1C53"/>
    <w:rsid w:val="003A2D7C"/>
    <w:rsid w:val="003A3017"/>
    <w:rsid w:val="003A3C70"/>
    <w:rsid w:val="003A4314"/>
    <w:rsid w:val="003A4C7D"/>
    <w:rsid w:val="003A6311"/>
    <w:rsid w:val="003A763F"/>
    <w:rsid w:val="003B0F68"/>
    <w:rsid w:val="003B1500"/>
    <w:rsid w:val="003B15AE"/>
    <w:rsid w:val="003B1820"/>
    <w:rsid w:val="003B2085"/>
    <w:rsid w:val="003B4485"/>
    <w:rsid w:val="003B587B"/>
    <w:rsid w:val="003B6563"/>
    <w:rsid w:val="003C0A4D"/>
    <w:rsid w:val="003C0B00"/>
    <w:rsid w:val="003C13D1"/>
    <w:rsid w:val="003C22E8"/>
    <w:rsid w:val="003C2BBD"/>
    <w:rsid w:val="003C2CB9"/>
    <w:rsid w:val="003C30C7"/>
    <w:rsid w:val="003C356E"/>
    <w:rsid w:val="003C4FAF"/>
    <w:rsid w:val="003C5AB0"/>
    <w:rsid w:val="003C694A"/>
    <w:rsid w:val="003C6A7D"/>
    <w:rsid w:val="003C7300"/>
    <w:rsid w:val="003C73EE"/>
    <w:rsid w:val="003C7471"/>
    <w:rsid w:val="003D0261"/>
    <w:rsid w:val="003D0867"/>
    <w:rsid w:val="003D1380"/>
    <w:rsid w:val="003D14F9"/>
    <w:rsid w:val="003D18B2"/>
    <w:rsid w:val="003D2D5C"/>
    <w:rsid w:val="003D3DCD"/>
    <w:rsid w:val="003D45D4"/>
    <w:rsid w:val="003D6BD2"/>
    <w:rsid w:val="003D7124"/>
    <w:rsid w:val="003D78E6"/>
    <w:rsid w:val="003E01DC"/>
    <w:rsid w:val="003E0602"/>
    <w:rsid w:val="003E0887"/>
    <w:rsid w:val="003E0B0E"/>
    <w:rsid w:val="003E2B00"/>
    <w:rsid w:val="003E31F7"/>
    <w:rsid w:val="003E3397"/>
    <w:rsid w:val="003E457A"/>
    <w:rsid w:val="003E502D"/>
    <w:rsid w:val="003E5B37"/>
    <w:rsid w:val="003E69BD"/>
    <w:rsid w:val="003E6BBE"/>
    <w:rsid w:val="003E7208"/>
    <w:rsid w:val="003E7FF8"/>
    <w:rsid w:val="003F0953"/>
    <w:rsid w:val="003F267C"/>
    <w:rsid w:val="003F2B39"/>
    <w:rsid w:val="003F2ED8"/>
    <w:rsid w:val="003F322B"/>
    <w:rsid w:val="003F33AA"/>
    <w:rsid w:val="003F3DAA"/>
    <w:rsid w:val="003F3E7C"/>
    <w:rsid w:val="003F4290"/>
    <w:rsid w:val="003F586A"/>
    <w:rsid w:val="003F78D7"/>
    <w:rsid w:val="00400F3F"/>
    <w:rsid w:val="00401E93"/>
    <w:rsid w:val="00402D75"/>
    <w:rsid w:val="00403E8A"/>
    <w:rsid w:val="00404337"/>
    <w:rsid w:val="004044EA"/>
    <w:rsid w:val="00404B86"/>
    <w:rsid w:val="00404C5C"/>
    <w:rsid w:val="00405CEA"/>
    <w:rsid w:val="004063CC"/>
    <w:rsid w:val="00407209"/>
    <w:rsid w:val="004115A1"/>
    <w:rsid w:val="00411E95"/>
    <w:rsid w:val="00412BE1"/>
    <w:rsid w:val="0041434E"/>
    <w:rsid w:val="0042045B"/>
    <w:rsid w:val="00420511"/>
    <w:rsid w:val="0042092B"/>
    <w:rsid w:val="0042103A"/>
    <w:rsid w:val="00421940"/>
    <w:rsid w:val="0042194E"/>
    <w:rsid w:val="00421F55"/>
    <w:rsid w:val="004220A8"/>
    <w:rsid w:val="004223B4"/>
    <w:rsid w:val="004225FF"/>
    <w:rsid w:val="00422F25"/>
    <w:rsid w:val="0042335D"/>
    <w:rsid w:val="0042373F"/>
    <w:rsid w:val="004238AB"/>
    <w:rsid w:val="00423EC4"/>
    <w:rsid w:val="00424025"/>
    <w:rsid w:val="00424437"/>
    <w:rsid w:val="00424DCA"/>
    <w:rsid w:val="00425D00"/>
    <w:rsid w:val="00426832"/>
    <w:rsid w:val="004300FC"/>
    <w:rsid w:val="004318AB"/>
    <w:rsid w:val="0043260E"/>
    <w:rsid w:val="0043279B"/>
    <w:rsid w:val="004329D3"/>
    <w:rsid w:val="00432CFE"/>
    <w:rsid w:val="00434E01"/>
    <w:rsid w:val="004369D9"/>
    <w:rsid w:val="0043705A"/>
    <w:rsid w:val="00442796"/>
    <w:rsid w:val="00442CC9"/>
    <w:rsid w:val="00442F43"/>
    <w:rsid w:val="004435FE"/>
    <w:rsid w:val="004445F9"/>
    <w:rsid w:val="00444C7D"/>
    <w:rsid w:val="00444FCF"/>
    <w:rsid w:val="004461C5"/>
    <w:rsid w:val="00447D96"/>
    <w:rsid w:val="00450282"/>
    <w:rsid w:val="0045041C"/>
    <w:rsid w:val="00451274"/>
    <w:rsid w:val="00452721"/>
    <w:rsid w:val="00452B16"/>
    <w:rsid w:val="004539D3"/>
    <w:rsid w:val="00454B1B"/>
    <w:rsid w:val="00456F11"/>
    <w:rsid w:val="0046032E"/>
    <w:rsid w:val="00460454"/>
    <w:rsid w:val="0046055C"/>
    <w:rsid w:val="00460FCD"/>
    <w:rsid w:val="004616BE"/>
    <w:rsid w:val="00461A4A"/>
    <w:rsid w:val="00462344"/>
    <w:rsid w:val="004625C5"/>
    <w:rsid w:val="004633CE"/>
    <w:rsid w:val="00463BF5"/>
    <w:rsid w:val="00463D68"/>
    <w:rsid w:val="0046454E"/>
    <w:rsid w:val="004650B6"/>
    <w:rsid w:val="00465E79"/>
    <w:rsid w:val="00466F53"/>
    <w:rsid w:val="004703DC"/>
    <w:rsid w:val="004707DF"/>
    <w:rsid w:val="00470E23"/>
    <w:rsid w:val="0047282D"/>
    <w:rsid w:val="00472E6A"/>
    <w:rsid w:val="00473EDF"/>
    <w:rsid w:val="0047413D"/>
    <w:rsid w:val="00474433"/>
    <w:rsid w:val="0047452E"/>
    <w:rsid w:val="00476F0E"/>
    <w:rsid w:val="004770B1"/>
    <w:rsid w:val="004773B2"/>
    <w:rsid w:val="004775F5"/>
    <w:rsid w:val="00480028"/>
    <w:rsid w:val="004806BC"/>
    <w:rsid w:val="00480B0C"/>
    <w:rsid w:val="00480E5F"/>
    <w:rsid w:val="00481331"/>
    <w:rsid w:val="00481B1B"/>
    <w:rsid w:val="00483AEF"/>
    <w:rsid w:val="0048444F"/>
    <w:rsid w:val="00484E15"/>
    <w:rsid w:val="00485661"/>
    <w:rsid w:val="004858A3"/>
    <w:rsid w:val="00485985"/>
    <w:rsid w:val="004861C9"/>
    <w:rsid w:val="004869CB"/>
    <w:rsid w:val="004875E8"/>
    <w:rsid w:val="00487BC9"/>
    <w:rsid w:val="00487BE0"/>
    <w:rsid w:val="004914BE"/>
    <w:rsid w:val="00492006"/>
    <w:rsid w:val="00492606"/>
    <w:rsid w:val="00492DD3"/>
    <w:rsid w:val="00493185"/>
    <w:rsid w:val="004935E5"/>
    <w:rsid w:val="004938CB"/>
    <w:rsid w:val="00494C28"/>
    <w:rsid w:val="00494D34"/>
    <w:rsid w:val="00495010"/>
    <w:rsid w:val="004957B3"/>
    <w:rsid w:val="00495965"/>
    <w:rsid w:val="00495F8F"/>
    <w:rsid w:val="004969DC"/>
    <w:rsid w:val="00496E2D"/>
    <w:rsid w:val="00496F9B"/>
    <w:rsid w:val="004A0149"/>
    <w:rsid w:val="004A2FAD"/>
    <w:rsid w:val="004A3F65"/>
    <w:rsid w:val="004A450D"/>
    <w:rsid w:val="004A4558"/>
    <w:rsid w:val="004A5294"/>
    <w:rsid w:val="004A582D"/>
    <w:rsid w:val="004A69C7"/>
    <w:rsid w:val="004A740D"/>
    <w:rsid w:val="004B2BEC"/>
    <w:rsid w:val="004B2E72"/>
    <w:rsid w:val="004B306F"/>
    <w:rsid w:val="004B4B9D"/>
    <w:rsid w:val="004B53E1"/>
    <w:rsid w:val="004B5B94"/>
    <w:rsid w:val="004B63C8"/>
    <w:rsid w:val="004B6DB5"/>
    <w:rsid w:val="004B78E5"/>
    <w:rsid w:val="004B7C7E"/>
    <w:rsid w:val="004C09B9"/>
    <w:rsid w:val="004C0F0F"/>
    <w:rsid w:val="004C157F"/>
    <w:rsid w:val="004C1F38"/>
    <w:rsid w:val="004C2221"/>
    <w:rsid w:val="004C3DC0"/>
    <w:rsid w:val="004C3EFA"/>
    <w:rsid w:val="004C56E8"/>
    <w:rsid w:val="004C5C24"/>
    <w:rsid w:val="004C6BD5"/>
    <w:rsid w:val="004C7174"/>
    <w:rsid w:val="004D032E"/>
    <w:rsid w:val="004D1684"/>
    <w:rsid w:val="004D1D2E"/>
    <w:rsid w:val="004D2581"/>
    <w:rsid w:val="004D3440"/>
    <w:rsid w:val="004D3C56"/>
    <w:rsid w:val="004D3CD0"/>
    <w:rsid w:val="004D3D17"/>
    <w:rsid w:val="004D3E70"/>
    <w:rsid w:val="004D416A"/>
    <w:rsid w:val="004D4382"/>
    <w:rsid w:val="004D4549"/>
    <w:rsid w:val="004D4A39"/>
    <w:rsid w:val="004D4DC4"/>
    <w:rsid w:val="004D56C5"/>
    <w:rsid w:val="004D6813"/>
    <w:rsid w:val="004D75FC"/>
    <w:rsid w:val="004E07AE"/>
    <w:rsid w:val="004E0BCB"/>
    <w:rsid w:val="004E0F2C"/>
    <w:rsid w:val="004E2412"/>
    <w:rsid w:val="004E2994"/>
    <w:rsid w:val="004E35AC"/>
    <w:rsid w:val="004E3A47"/>
    <w:rsid w:val="004E41AF"/>
    <w:rsid w:val="004E50EF"/>
    <w:rsid w:val="004E6C41"/>
    <w:rsid w:val="004E7EEA"/>
    <w:rsid w:val="004F0338"/>
    <w:rsid w:val="004F07EB"/>
    <w:rsid w:val="004F0D3D"/>
    <w:rsid w:val="004F0DA7"/>
    <w:rsid w:val="004F103B"/>
    <w:rsid w:val="004F3DE3"/>
    <w:rsid w:val="004F57EB"/>
    <w:rsid w:val="004F6899"/>
    <w:rsid w:val="004F6F7C"/>
    <w:rsid w:val="004F74FF"/>
    <w:rsid w:val="004F7723"/>
    <w:rsid w:val="004F78AE"/>
    <w:rsid w:val="004F79FA"/>
    <w:rsid w:val="005003FE"/>
    <w:rsid w:val="00501795"/>
    <w:rsid w:val="00501F48"/>
    <w:rsid w:val="0050220F"/>
    <w:rsid w:val="005025F5"/>
    <w:rsid w:val="005026FD"/>
    <w:rsid w:val="005027A5"/>
    <w:rsid w:val="00502CD5"/>
    <w:rsid w:val="00503329"/>
    <w:rsid w:val="00503DB0"/>
    <w:rsid w:val="00504A1F"/>
    <w:rsid w:val="00504DFF"/>
    <w:rsid w:val="005055AC"/>
    <w:rsid w:val="0050567F"/>
    <w:rsid w:val="00505EA1"/>
    <w:rsid w:val="00507327"/>
    <w:rsid w:val="00507A55"/>
    <w:rsid w:val="00510968"/>
    <w:rsid w:val="005109CE"/>
    <w:rsid w:val="005124E8"/>
    <w:rsid w:val="00512F2C"/>
    <w:rsid w:val="005135C0"/>
    <w:rsid w:val="00513C80"/>
    <w:rsid w:val="005148D5"/>
    <w:rsid w:val="0051493E"/>
    <w:rsid w:val="00514A31"/>
    <w:rsid w:val="00514F4E"/>
    <w:rsid w:val="00515BA7"/>
    <w:rsid w:val="005160BF"/>
    <w:rsid w:val="005163F7"/>
    <w:rsid w:val="005166EF"/>
    <w:rsid w:val="005175EE"/>
    <w:rsid w:val="005177C5"/>
    <w:rsid w:val="005205E4"/>
    <w:rsid w:val="00520E67"/>
    <w:rsid w:val="00520ECD"/>
    <w:rsid w:val="00521167"/>
    <w:rsid w:val="00522299"/>
    <w:rsid w:val="00522422"/>
    <w:rsid w:val="00522AB6"/>
    <w:rsid w:val="00522FF0"/>
    <w:rsid w:val="00523720"/>
    <w:rsid w:val="00524071"/>
    <w:rsid w:val="0052495E"/>
    <w:rsid w:val="005251C2"/>
    <w:rsid w:val="005255A2"/>
    <w:rsid w:val="005255E9"/>
    <w:rsid w:val="005259DD"/>
    <w:rsid w:val="005265A1"/>
    <w:rsid w:val="00527720"/>
    <w:rsid w:val="005301D7"/>
    <w:rsid w:val="0053058A"/>
    <w:rsid w:val="005305DE"/>
    <w:rsid w:val="00530785"/>
    <w:rsid w:val="005312CA"/>
    <w:rsid w:val="0053160E"/>
    <w:rsid w:val="005317A9"/>
    <w:rsid w:val="00531A41"/>
    <w:rsid w:val="00531DFA"/>
    <w:rsid w:val="005323B2"/>
    <w:rsid w:val="00533F94"/>
    <w:rsid w:val="00535CB1"/>
    <w:rsid w:val="0053610F"/>
    <w:rsid w:val="00537489"/>
    <w:rsid w:val="00540756"/>
    <w:rsid w:val="00540F31"/>
    <w:rsid w:val="005417F6"/>
    <w:rsid w:val="00541B6B"/>
    <w:rsid w:val="00542F08"/>
    <w:rsid w:val="005430EC"/>
    <w:rsid w:val="00543726"/>
    <w:rsid w:val="00543AA4"/>
    <w:rsid w:val="00544141"/>
    <w:rsid w:val="00544DEE"/>
    <w:rsid w:val="00544F13"/>
    <w:rsid w:val="00545693"/>
    <w:rsid w:val="005458FC"/>
    <w:rsid w:val="00546794"/>
    <w:rsid w:val="00546AF1"/>
    <w:rsid w:val="00546EE3"/>
    <w:rsid w:val="00550646"/>
    <w:rsid w:val="00550800"/>
    <w:rsid w:val="0055094F"/>
    <w:rsid w:val="00551AB4"/>
    <w:rsid w:val="00551C02"/>
    <w:rsid w:val="00552D53"/>
    <w:rsid w:val="005537A0"/>
    <w:rsid w:val="00553894"/>
    <w:rsid w:val="00554E7E"/>
    <w:rsid w:val="005557E4"/>
    <w:rsid w:val="005562BB"/>
    <w:rsid w:val="0055652E"/>
    <w:rsid w:val="0055688E"/>
    <w:rsid w:val="00557BEC"/>
    <w:rsid w:val="0056058A"/>
    <w:rsid w:val="005609FF"/>
    <w:rsid w:val="00562039"/>
    <w:rsid w:val="00562887"/>
    <w:rsid w:val="005629D7"/>
    <w:rsid w:val="00562C0A"/>
    <w:rsid w:val="0056434C"/>
    <w:rsid w:val="005646AC"/>
    <w:rsid w:val="00564995"/>
    <w:rsid w:val="0056735C"/>
    <w:rsid w:val="00567719"/>
    <w:rsid w:val="00570AD9"/>
    <w:rsid w:val="00570C03"/>
    <w:rsid w:val="005724DE"/>
    <w:rsid w:val="00572900"/>
    <w:rsid w:val="005729AD"/>
    <w:rsid w:val="00572AF8"/>
    <w:rsid w:val="00572C79"/>
    <w:rsid w:val="00573135"/>
    <w:rsid w:val="00573280"/>
    <w:rsid w:val="005741B0"/>
    <w:rsid w:val="00574AB6"/>
    <w:rsid w:val="00574F5D"/>
    <w:rsid w:val="00575DB5"/>
    <w:rsid w:val="0057670F"/>
    <w:rsid w:val="00576C2D"/>
    <w:rsid w:val="00577191"/>
    <w:rsid w:val="005779F5"/>
    <w:rsid w:val="00581DA2"/>
    <w:rsid w:val="0058408E"/>
    <w:rsid w:val="00585639"/>
    <w:rsid w:val="00586487"/>
    <w:rsid w:val="00586DF2"/>
    <w:rsid w:val="005872BD"/>
    <w:rsid w:val="0058757A"/>
    <w:rsid w:val="00587CF0"/>
    <w:rsid w:val="00590005"/>
    <w:rsid w:val="005904BD"/>
    <w:rsid w:val="00590E9F"/>
    <w:rsid w:val="00591ED7"/>
    <w:rsid w:val="0059318E"/>
    <w:rsid w:val="00593379"/>
    <w:rsid w:val="005940B8"/>
    <w:rsid w:val="00594508"/>
    <w:rsid w:val="0059544B"/>
    <w:rsid w:val="00596C3B"/>
    <w:rsid w:val="00596C7E"/>
    <w:rsid w:val="00596C97"/>
    <w:rsid w:val="00597E8A"/>
    <w:rsid w:val="005A1013"/>
    <w:rsid w:val="005A14FA"/>
    <w:rsid w:val="005A172B"/>
    <w:rsid w:val="005A1A43"/>
    <w:rsid w:val="005A2922"/>
    <w:rsid w:val="005A2F32"/>
    <w:rsid w:val="005A2F43"/>
    <w:rsid w:val="005A3330"/>
    <w:rsid w:val="005A39C4"/>
    <w:rsid w:val="005A510E"/>
    <w:rsid w:val="005A5D58"/>
    <w:rsid w:val="005A5DEE"/>
    <w:rsid w:val="005A72EA"/>
    <w:rsid w:val="005A7DAE"/>
    <w:rsid w:val="005B000D"/>
    <w:rsid w:val="005B025C"/>
    <w:rsid w:val="005B1643"/>
    <w:rsid w:val="005B1B07"/>
    <w:rsid w:val="005B1E8F"/>
    <w:rsid w:val="005B3368"/>
    <w:rsid w:val="005B4668"/>
    <w:rsid w:val="005B4A14"/>
    <w:rsid w:val="005B4BA7"/>
    <w:rsid w:val="005B5FBF"/>
    <w:rsid w:val="005C0110"/>
    <w:rsid w:val="005C0803"/>
    <w:rsid w:val="005C0AC8"/>
    <w:rsid w:val="005C0C0E"/>
    <w:rsid w:val="005C2985"/>
    <w:rsid w:val="005C2DB9"/>
    <w:rsid w:val="005C32BA"/>
    <w:rsid w:val="005C35B1"/>
    <w:rsid w:val="005C3AA2"/>
    <w:rsid w:val="005C4877"/>
    <w:rsid w:val="005C4C56"/>
    <w:rsid w:val="005C51F0"/>
    <w:rsid w:val="005C79E6"/>
    <w:rsid w:val="005D076F"/>
    <w:rsid w:val="005D0975"/>
    <w:rsid w:val="005D0A2E"/>
    <w:rsid w:val="005D19A8"/>
    <w:rsid w:val="005D1D3D"/>
    <w:rsid w:val="005D1E1A"/>
    <w:rsid w:val="005D2498"/>
    <w:rsid w:val="005D30A4"/>
    <w:rsid w:val="005D37B1"/>
    <w:rsid w:val="005D3C45"/>
    <w:rsid w:val="005D3D59"/>
    <w:rsid w:val="005D40DF"/>
    <w:rsid w:val="005D45CA"/>
    <w:rsid w:val="005D47B3"/>
    <w:rsid w:val="005D52BF"/>
    <w:rsid w:val="005D56E8"/>
    <w:rsid w:val="005D6182"/>
    <w:rsid w:val="005D7E2F"/>
    <w:rsid w:val="005E02CB"/>
    <w:rsid w:val="005E121B"/>
    <w:rsid w:val="005E153D"/>
    <w:rsid w:val="005E2134"/>
    <w:rsid w:val="005E25B6"/>
    <w:rsid w:val="005E2828"/>
    <w:rsid w:val="005E2D60"/>
    <w:rsid w:val="005E455C"/>
    <w:rsid w:val="005E4CE5"/>
    <w:rsid w:val="005E5A2B"/>
    <w:rsid w:val="005F0843"/>
    <w:rsid w:val="005F0FD5"/>
    <w:rsid w:val="005F1802"/>
    <w:rsid w:val="005F19B5"/>
    <w:rsid w:val="005F1D7F"/>
    <w:rsid w:val="005F2195"/>
    <w:rsid w:val="005F3521"/>
    <w:rsid w:val="005F39C6"/>
    <w:rsid w:val="005F481C"/>
    <w:rsid w:val="005F48CC"/>
    <w:rsid w:val="005F4B02"/>
    <w:rsid w:val="005F62FC"/>
    <w:rsid w:val="005F6F4D"/>
    <w:rsid w:val="005F7473"/>
    <w:rsid w:val="005F77E5"/>
    <w:rsid w:val="00600758"/>
    <w:rsid w:val="00600D50"/>
    <w:rsid w:val="006036D1"/>
    <w:rsid w:val="006037DF"/>
    <w:rsid w:val="00603F88"/>
    <w:rsid w:val="00605192"/>
    <w:rsid w:val="00605541"/>
    <w:rsid w:val="0060555C"/>
    <w:rsid w:val="006059F8"/>
    <w:rsid w:val="00605FF4"/>
    <w:rsid w:val="00606165"/>
    <w:rsid w:val="00607387"/>
    <w:rsid w:val="0061018B"/>
    <w:rsid w:val="0061090A"/>
    <w:rsid w:val="00611119"/>
    <w:rsid w:val="0061129A"/>
    <w:rsid w:val="0061382B"/>
    <w:rsid w:val="006148F3"/>
    <w:rsid w:val="006157B4"/>
    <w:rsid w:val="00615E9A"/>
    <w:rsid w:val="00617126"/>
    <w:rsid w:val="00617669"/>
    <w:rsid w:val="00620004"/>
    <w:rsid w:val="00620180"/>
    <w:rsid w:val="00620FA8"/>
    <w:rsid w:val="00621A9D"/>
    <w:rsid w:val="0062258D"/>
    <w:rsid w:val="00622CB8"/>
    <w:rsid w:val="00623A4B"/>
    <w:rsid w:val="00623CF8"/>
    <w:rsid w:val="0062449A"/>
    <w:rsid w:val="00625344"/>
    <w:rsid w:val="00625E3D"/>
    <w:rsid w:val="00625EBD"/>
    <w:rsid w:val="00626093"/>
    <w:rsid w:val="006265AA"/>
    <w:rsid w:val="00627A0D"/>
    <w:rsid w:val="00630119"/>
    <w:rsid w:val="00631D4B"/>
    <w:rsid w:val="006324E4"/>
    <w:rsid w:val="006336FC"/>
    <w:rsid w:val="006339BE"/>
    <w:rsid w:val="00633D41"/>
    <w:rsid w:val="00634B15"/>
    <w:rsid w:val="006352C0"/>
    <w:rsid w:val="006362C7"/>
    <w:rsid w:val="0063672C"/>
    <w:rsid w:val="00637650"/>
    <w:rsid w:val="00637E7E"/>
    <w:rsid w:val="0064070C"/>
    <w:rsid w:val="006417A8"/>
    <w:rsid w:val="006419A9"/>
    <w:rsid w:val="00642AD6"/>
    <w:rsid w:val="00642E9E"/>
    <w:rsid w:val="00643A41"/>
    <w:rsid w:val="006441AA"/>
    <w:rsid w:val="006441E3"/>
    <w:rsid w:val="0064538F"/>
    <w:rsid w:val="00646F06"/>
    <w:rsid w:val="00647D92"/>
    <w:rsid w:val="006500E3"/>
    <w:rsid w:val="00650127"/>
    <w:rsid w:val="00650309"/>
    <w:rsid w:val="00650EF3"/>
    <w:rsid w:val="00650F1C"/>
    <w:rsid w:val="006517B9"/>
    <w:rsid w:val="00651809"/>
    <w:rsid w:val="00651816"/>
    <w:rsid w:val="00651E4A"/>
    <w:rsid w:val="006535A6"/>
    <w:rsid w:val="006537C4"/>
    <w:rsid w:val="00654A83"/>
    <w:rsid w:val="00654E00"/>
    <w:rsid w:val="006552AA"/>
    <w:rsid w:val="006560B3"/>
    <w:rsid w:val="00656264"/>
    <w:rsid w:val="00656991"/>
    <w:rsid w:val="0065798A"/>
    <w:rsid w:val="00657B39"/>
    <w:rsid w:val="00657ECA"/>
    <w:rsid w:val="00657F19"/>
    <w:rsid w:val="00661F18"/>
    <w:rsid w:val="00662203"/>
    <w:rsid w:val="00662A84"/>
    <w:rsid w:val="00662FE1"/>
    <w:rsid w:val="006637A7"/>
    <w:rsid w:val="00663E73"/>
    <w:rsid w:val="006646CE"/>
    <w:rsid w:val="00665ABB"/>
    <w:rsid w:val="00666D72"/>
    <w:rsid w:val="00670915"/>
    <w:rsid w:val="00671500"/>
    <w:rsid w:val="0067286B"/>
    <w:rsid w:val="00672ABA"/>
    <w:rsid w:val="006735DF"/>
    <w:rsid w:val="006738C4"/>
    <w:rsid w:val="006752D5"/>
    <w:rsid w:val="006754BD"/>
    <w:rsid w:val="00675594"/>
    <w:rsid w:val="00675783"/>
    <w:rsid w:val="0067585D"/>
    <w:rsid w:val="00675A69"/>
    <w:rsid w:val="00675D63"/>
    <w:rsid w:val="00676E8E"/>
    <w:rsid w:val="00677534"/>
    <w:rsid w:val="0068047C"/>
    <w:rsid w:val="00681261"/>
    <w:rsid w:val="006819FA"/>
    <w:rsid w:val="00681FC8"/>
    <w:rsid w:val="006822B8"/>
    <w:rsid w:val="00682F17"/>
    <w:rsid w:val="00682FE5"/>
    <w:rsid w:val="0068321F"/>
    <w:rsid w:val="00683396"/>
    <w:rsid w:val="00683D99"/>
    <w:rsid w:val="006866CF"/>
    <w:rsid w:val="006875CA"/>
    <w:rsid w:val="00691B19"/>
    <w:rsid w:val="00692103"/>
    <w:rsid w:val="00693927"/>
    <w:rsid w:val="00693A8F"/>
    <w:rsid w:val="0069455C"/>
    <w:rsid w:val="00694E2A"/>
    <w:rsid w:val="006954A0"/>
    <w:rsid w:val="00695D10"/>
    <w:rsid w:val="006978E7"/>
    <w:rsid w:val="006A2400"/>
    <w:rsid w:val="006A35D6"/>
    <w:rsid w:val="006A42A1"/>
    <w:rsid w:val="006A5476"/>
    <w:rsid w:val="006A600E"/>
    <w:rsid w:val="006A64A1"/>
    <w:rsid w:val="006A65A1"/>
    <w:rsid w:val="006A66A7"/>
    <w:rsid w:val="006A72D6"/>
    <w:rsid w:val="006A7FC8"/>
    <w:rsid w:val="006B06CE"/>
    <w:rsid w:val="006B0A71"/>
    <w:rsid w:val="006B1001"/>
    <w:rsid w:val="006B158E"/>
    <w:rsid w:val="006B1A1E"/>
    <w:rsid w:val="006B1E1B"/>
    <w:rsid w:val="006B2BF1"/>
    <w:rsid w:val="006B34F6"/>
    <w:rsid w:val="006B396B"/>
    <w:rsid w:val="006B42C2"/>
    <w:rsid w:val="006B5351"/>
    <w:rsid w:val="006B5CD0"/>
    <w:rsid w:val="006B6B9F"/>
    <w:rsid w:val="006B7AD8"/>
    <w:rsid w:val="006C00F3"/>
    <w:rsid w:val="006C0A06"/>
    <w:rsid w:val="006C0D41"/>
    <w:rsid w:val="006C1CE0"/>
    <w:rsid w:val="006C1F56"/>
    <w:rsid w:val="006C27D5"/>
    <w:rsid w:val="006C311A"/>
    <w:rsid w:val="006C323B"/>
    <w:rsid w:val="006C33BF"/>
    <w:rsid w:val="006C44E2"/>
    <w:rsid w:val="006C7982"/>
    <w:rsid w:val="006C7E29"/>
    <w:rsid w:val="006D229F"/>
    <w:rsid w:val="006D2BDA"/>
    <w:rsid w:val="006D340C"/>
    <w:rsid w:val="006D4A64"/>
    <w:rsid w:val="006D5A3F"/>
    <w:rsid w:val="006D62F2"/>
    <w:rsid w:val="006D676A"/>
    <w:rsid w:val="006D7CED"/>
    <w:rsid w:val="006E076C"/>
    <w:rsid w:val="006E1C90"/>
    <w:rsid w:val="006E27F4"/>
    <w:rsid w:val="006E34A2"/>
    <w:rsid w:val="006E3A57"/>
    <w:rsid w:val="006E3D4A"/>
    <w:rsid w:val="006E481E"/>
    <w:rsid w:val="006E5441"/>
    <w:rsid w:val="006E623C"/>
    <w:rsid w:val="006E62B6"/>
    <w:rsid w:val="006E7DF9"/>
    <w:rsid w:val="006E7ED8"/>
    <w:rsid w:val="006F035B"/>
    <w:rsid w:val="006F16C6"/>
    <w:rsid w:val="006F1969"/>
    <w:rsid w:val="006F1D1E"/>
    <w:rsid w:val="006F2BD0"/>
    <w:rsid w:val="006F3727"/>
    <w:rsid w:val="006F723C"/>
    <w:rsid w:val="006F7532"/>
    <w:rsid w:val="006F77A5"/>
    <w:rsid w:val="006F781C"/>
    <w:rsid w:val="00701CFD"/>
    <w:rsid w:val="007031F1"/>
    <w:rsid w:val="007047CA"/>
    <w:rsid w:val="00704A44"/>
    <w:rsid w:val="00704C8D"/>
    <w:rsid w:val="0070506D"/>
    <w:rsid w:val="0070576C"/>
    <w:rsid w:val="00706FED"/>
    <w:rsid w:val="00707EE9"/>
    <w:rsid w:val="00710394"/>
    <w:rsid w:val="00710846"/>
    <w:rsid w:val="0071187C"/>
    <w:rsid w:val="00711A4F"/>
    <w:rsid w:val="00712475"/>
    <w:rsid w:val="00712560"/>
    <w:rsid w:val="00713443"/>
    <w:rsid w:val="00713563"/>
    <w:rsid w:val="00713DA9"/>
    <w:rsid w:val="007151A5"/>
    <w:rsid w:val="00715E50"/>
    <w:rsid w:val="00717AF0"/>
    <w:rsid w:val="00717E90"/>
    <w:rsid w:val="00720EBB"/>
    <w:rsid w:val="0072113D"/>
    <w:rsid w:val="00721FCE"/>
    <w:rsid w:val="0072218C"/>
    <w:rsid w:val="007226A3"/>
    <w:rsid w:val="00722BE3"/>
    <w:rsid w:val="0072309C"/>
    <w:rsid w:val="00723FC0"/>
    <w:rsid w:val="00723FF1"/>
    <w:rsid w:val="007261A9"/>
    <w:rsid w:val="00727A2D"/>
    <w:rsid w:val="00727FD7"/>
    <w:rsid w:val="0073066B"/>
    <w:rsid w:val="00730E04"/>
    <w:rsid w:val="007311E6"/>
    <w:rsid w:val="007322B5"/>
    <w:rsid w:val="007322E4"/>
    <w:rsid w:val="0073320F"/>
    <w:rsid w:val="00733D00"/>
    <w:rsid w:val="00734396"/>
    <w:rsid w:val="0073466F"/>
    <w:rsid w:val="00735414"/>
    <w:rsid w:val="0073565D"/>
    <w:rsid w:val="007359FE"/>
    <w:rsid w:val="00736BD4"/>
    <w:rsid w:val="00737767"/>
    <w:rsid w:val="00737A81"/>
    <w:rsid w:val="007405F6"/>
    <w:rsid w:val="007406EA"/>
    <w:rsid w:val="00740CF9"/>
    <w:rsid w:val="007418B8"/>
    <w:rsid w:val="0074236D"/>
    <w:rsid w:val="00742835"/>
    <w:rsid w:val="00743884"/>
    <w:rsid w:val="0074388B"/>
    <w:rsid w:val="00743E91"/>
    <w:rsid w:val="00743F2D"/>
    <w:rsid w:val="00744005"/>
    <w:rsid w:val="00744A86"/>
    <w:rsid w:val="00744EF4"/>
    <w:rsid w:val="00745475"/>
    <w:rsid w:val="00746271"/>
    <w:rsid w:val="00747CFB"/>
    <w:rsid w:val="007508D6"/>
    <w:rsid w:val="007516DC"/>
    <w:rsid w:val="00752699"/>
    <w:rsid w:val="00752EDB"/>
    <w:rsid w:val="00752FE6"/>
    <w:rsid w:val="00756CE4"/>
    <w:rsid w:val="007571C9"/>
    <w:rsid w:val="007601D4"/>
    <w:rsid w:val="00760840"/>
    <w:rsid w:val="00761701"/>
    <w:rsid w:val="00763006"/>
    <w:rsid w:val="0076445F"/>
    <w:rsid w:val="00764C87"/>
    <w:rsid w:val="00765546"/>
    <w:rsid w:val="00765584"/>
    <w:rsid w:val="00765807"/>
    <w:rsid w:val="00765FC1"/>
    <w:rsid w:val="00765FD2"/>
    <w:rsid w:val="00766518"/>
    <w:rsid w:val="0076699F"/>
    <w:rsid w:val="00766B3E"/>
    <w:rsid w:val="00766DEF"/>
    <w:rsid w:val="00767CD5"/>
    <w:rsid w:val="007700F3"/>
    <w:rsid w:val="0077048C"/>
    <w:rsid w:val="00771072"/>
    <w:rsid w:val="00771516"/>
    <w:rsid w:val="00771D1C"/>
    <w:rsid w:val="00772450"/>
    <w:rsid w:val="00772F0C"/>
    <w:rsid w:val="00773075"/>
    <w:rsid w:val="00773347"/>
    <w:rsid w:val="00773662"/>
    <w:rsid w:val="00774FE9"/>
    <w:rsid w:val="007750DA"/>
    <w:rsid w:val="007761C3"/>
    <w:rsid w:val="00776500"/>
    <w:rsid w:val="00777FF8"/>
    <w:rsid w:val="007805CF"/>
    <w:rsid w:val="0078075F"/>
    <w:rsid w:val="007809CE"/>
    <w:rsid w:val="00780D5E"/>
    <w:rsid w:val="007812E8"/>
    <w:rsid w:val="00782515"/>
    <w:rsid w:val="007835C2"/>
    <w:rsid w:val="007836B4"/>
    <w:rsid w:val="00783833"/>
    <w:rsid w:val="00784F31"/>
    <w:rsid w:val="0078540C"/>
    <w:rsid w:val="007855EA"/>
    <w:rsid w:val="00785A97"/>
    <w:rsid w:val="007865A0"/>
    <w:rsid w:val="00786974"/>
    <w:rsid w:val="0078767D"/>
    <w:rsid w:val="007901AC"/>
    <w:rsid w:val="00790282"/>
    <w:rsid w:val="0079239B"/>
    <w:rsid w:val="00792C3D"/>
    <w:rsid w:val="007938A7"/>
    <w:rsid w:val="00793F0A"/>
    <w:rsid w:val="0079581F"/>
    <w:rsid w:val="00795C16"/>
    <w:rsid w:val="00796306"/>
    <w:rsid w:val="00796742"/>
    <w:rsid w:val="00796BE0"/>
    <w:rsid w:val="00796DC0"/>
    <w:rsid w:val="00797948"/>
    <w:rsid w:val="007A16CD"/>
    <w:rsid w:val="007A257C"/>
    <w:rsid w:val="007A2985"/>
    <w:rsid w:val="007A4624"/>
    <w:rsid w:val="007A4C5B"/>
    <w:rsid w:val="007A5895"/>
    <w:rsid w:val="007A6502"/>
    <w:rsid w:val="007A6974"/>
    <w:rsid w:val="007A70A8"/>
    <w:rsid w:val="007A782B"/>
    <w:rsid w:val="007B0701"/>
    <w:rsid w:val="007B1394"/>
    <w:rsid w:val="007B166D"/>
    <w:rsid w:val="007B2F8A"/>
    <w:rsid w:val="007B3421"/>
    <w:rsid w:val="007B378B"/>
    <w:rsid w:val="007B3A4B"/>
    <w:rsid w:val="007B3D8B"/>
    <w:rsid w:val="007B55F3"/>
    <w:rsid w:val="007B5E6A"/>
    <w:rsid w:val="007B6E38"/>
    <w:rsid w:val="007B6FBD"/>
    <w:rsid w:val="007B7280"/>
    <w:rsid w:val="007B7A0A"/>
    <w:rsid w:val="007B7A5E"/>
    <w:rsid w:val="007C06EE"/>
    <w:rsid w:val="007C0E38"/>
    <w:rsid w:val="007C1336"/>
    <w:rsid w:val="007C2617"/>
    <w:rsid w:val="007C3B3A"/>
    <w:rsid w:val="007C4001"/>
    <w:rsid w:val="007C4788"/>
    <w:rsid w:val="007C478E"/>
    <w:rsid w:val="007C4D9A"/>
    <w:rsid w:val="007C4FA7"/>
    <w:rsid w:val="007C5136"/>
    <w:rsid w:val="007C655D"/>
    <w:rsid w:val="007C76F4"/>
    <w:rsid w:val="007C7945"/>
    <w:rsid w:val="007C7D20"/>
    <w:rsid w:val="007C7F1A"/>
    <w:rsid w:val="007D0768"/>
    <w:rsid w:val="007D1001"/>
    <w:rsid w:val="007D115E"/>
    <w:rsid w:val="007D1F69"/>
    <w:rsid w:val="007D286B"/>
    <w:rsid w:val="007D46F1"/>
    <w:rsid w:val="007D51DF"/>
    <w:rsid w:val="007D51EF"/>
    <w:rsid w:val="007D55A5"/>
    <w:rsid w:val="007D5CCA"/>
    <w:rsid w:val="007D6BEF"/>
    <w:rsid w:val="007D7726"/>
    <w:rsid w:val="007D7BF8"/>
    <w:rsid w:val="007E02F4"/>
    <w:rsid w:val="007E5471"/>
    <w:rsid w:val="007E55BD"/>
    <w:rsid w:val="007E6C87"/>
    <w:rsid w:val="007E71DA"/>
    <w:rsid w:val="007F05DB"/>
    <w:rsid w:val="007F08C4"/>
    <w:rsid w:val="007F0B27"/>
    <w:rsid w:val="007F0DB2"/>
    <w:rsid w:val="007F19BA"/>
    <w:rsid w:val="007F2B35"/>
    <w:rsid w:val="007F3D98"/>
    <w:rsid w:val="007F4F0C"/>
    <w:rsid w:val="007F56C0"/>
    <w:rsid w:val="007F59F4"/>
    <w:rsid w:val="007F5FC2"/>
    <w:rsid w:val="007F6F1A"/>
    <w:rsid w:val="007F70D9"/>
    <w:rsid w:val="007F7A2F"/>
    <w:rsid w:val="007F7E05"/>
    <w:rsid w:val="007F7E66"/>
    <w:rsid w:val="0080002B"/>
    <w:rsid w:val="00800509"/>
    <w:rsid w:val="00800CF9"/>
    <w:rsid w:val="00800F2E"/>
    <w:rsid w:val="00802725"/>
    <w:rsid w:val="00802FBA"/>
    <w:rsid w:val="00803D35"/>
    <w:rsid w:val="008044A4"/>
    <w:rsid w:val="00805AC6"/>
    <w:rsid w:val="00805BDF"/>
    <w:rsid w:val="0080663C"/>
    <w:rsid w:val="00806B85"/>
    <w:rsid w:val="00807002"/>
    <w:rsid w:val="008073DC"/>
    <w:rsid w:val="0080760D"/>
    <w:rsid w:val="008103C7"/>
    <w:rsid w:val="0081064C"/>
    <w:rsid w:val="00810C78"/>
    <w:rsid w:val="0081143F"/>
    <w:rsid w:val="008131EE"/>
    <w:rsid w:val="008144BE"/>
    <w:rsid w:val="00814EC8"/>
    <w:rsid w:val="00815A40"/>
    <w:rsid w:val="00815F40"/>
    <w:rsid w:val="008162AE"/>
    <w:rsid w:val="008167FE"/>
    <w:rsid w:val="00816C40"/>
    <w:rsid w:val="0081704F"/>
    <w:rsid w:val="00817A92"/>
    <w:rsid w:val="008201AF"/>
    <w:rsid w:val="008205BB"/>
    <w:rsid w:val="00821526"/>
    <w:rsid w:val="00822DBE"/>
    <w:rsid w:val="00823973"/>
    <w:rsid w:val="00823CEB"/>
    <w:rsid w:val="00824121"/>
    <w:rsid w:val="00824292"/>
    <w:rsid w:val="008246FE"/>
    <w:rsid w:val="00825B97"/>
    <w:rsid w:val="00826EFD"/>
    <w:rsid w:val="00826F79"/>
    <w:rsid w:val="008278F2"/>
    <w:rsid w:val="00827FA8"/>
    <w:rsid w:val="008303AB"/>
    <w:rsid w:val="00830EF2"/>
    <w:rsid w:val="00831275"/>
    <w:rsid w:val="008331DF"/>
    <w:rsid w:val="008339B2"/>
    <w:rsid w:val="0083411C"/>
    <w:rsid w:val="008358FE"/>
    <w:rsid w:val="00835900"/>
    <w:rsid w:val="00836FCE"/>
    <w:rsid w:val="00837078"/>
    <w:rsid w:val="008377E0"/>
    <w:rsid w:val="00837961"/>
    <w:rsid w:val="0084125E"/>
    <w:rsid w:val="00841600"/>
    <w:rsid w:val="00841633"/>
    <w:rsid w:val="00841679"/>
    <w:rsid w:val="008417D7"/>
    <w:rsid w:val="00842DBB"/>
    <w:rsid w:val="00842EFD"/>
    <w:rsid w:val="00843B58"/>
    <w:rsid w:val="0084484A"/>
    <w:rsid w:val="008457D3"/>
    <w:rsid w:val="008458B4"/>
    <w:rsid w:val="00845DC2"/>
    <w:rsid w:val="00845E96"/>
    <w:rsid w:val="008463C2"/>
    <w:rsid w:val="00847694"/>
    <w:rsid w:val="00850463"/>
    <w:rsid w:val="00851313"/>
    <w:rsid w:val="00851B45"/>
    <w:rsid w:val="0085261D"/>
    <w:rsid w:val="008532DC"/>
    <w:rsid w:val="00853AF1"/>
    <w:rsid w:val="00853EFE"/>
    <w:rsid w:val="00854660"/>
    <w:rsid w:val="00854965"/>
    <w:rsid w:val="0085506B"/>
    <w:rsid w:val="00855BAC"/>
    <w:rsid w:val="0085718F"/>
    <w:rsid w:val="00857C05"/>
    <w:rsid w:val="00857C2D"/>
    <w:rsid w:val="00860B5D"/>
    <w:rsid w:val="00860F9A"/>
    <w:rsid w:val="00861454"/>
    <w:rsid w:val="008615EE"/>
    <w:rsid w:val="00861BDC"/>
    <w:rsid w:val="00861D82"/>
    <w:rsid w:val="00863C3D"/>
    <w:rsid w:val="00863EF4"/>
    <w:rsid w:val="00866049"/>
    <w:rsid w:val="00866081"/>
    <w:rsid w:val="00866B85"/>
    <w:rsid w:val="00866D49"/>
    <w:rsid w:val="008671AA"/>
    <w:rsid w:val="0086769B"/>
    <w:rsid w:val="00867708"/>
    <w:rsid w:val="00870A8C"/>
    <w:rsid w:val="00870FCF"/>
    <w:rsid w:val="00871419"/>
    <w:rsid w:val="00871D78"/>
    <w:rsid w:val="00872307"/>
    <w:rsid w:val="0087257F"/>
    <w:rsid w:val="00872BE5"/>
    <w:rsid w:val="00873507"/>
    <w:rsid w:val="00873F0A"/>
    <w:rsid w:val="008741FF"/>
    <w:rsid w:val="008800B8"/>
    <w:rsid w:val="00880890"/>
    <w:rsid w:val="00882F8B"/>
    <w:rsid w:val="00884172"/>
    <w:rsid w:val="00885743"/>
    <w:rsid w:val="00885763"/>
    <w:rsid w:val="00885C78"/>
    <w:rsid w:val="008870B6"/>
    <w:rsid w:val="008903FA"/>
    <w:rsid w:val="00890C24"/>
    <w:rsid w:val="00890E6F"/>
    <w:rsid w:val="00891044"/>
    <w:rsid w:val="0089134B"/>
    <w:rsid w:val="00891AE7"/>
    <w:rsid w:val="00891BBB"/>
    <w:rsid w:val="00891C67"/>
    <w:rsid w:val="00892809"/>
    <w:rsid w:val="00892ECA"/>
    <w:rsid w:val="0089363A"/>
    <w:rsid w:val="00893A29"/>
    <w:rsid w:val="00893D2D"/>
    <w:rsid w:val="0089415C"/>
    <w:rsid w:val="008944F8"/>
    <w:rsid w:val="0089468F"/>
    <w:rsid w:val="008962D7"/>
    <w:rsid w:val="008966E6"/>
    <w:rsid w:val="008979F7"/>
    <w:rsid w:val="008A0270"/>
    <w:rsid w:val="008A0893"/>
    <w:rsid w:val="008A0DD2"/>
    <w:rsid w:val="008A10E9"/>
    <w:rsid w:val="008A2068"/>
    <w:rsid w:val="008A25A6"/>
    <w:rsid w:val="008A45E3"/>
    <w:rsid w:val="008A585C"/>
    <w:rsid w:val="008A5A79"/>
    <w:rsid w:val="008A6039"/>
    <w:rsid w:val="008A6F3B"/>
    <w:rsid w:val="008A7676"/>
    <w:rsid w:val="008B00E9"/>
    <w:rsid w:val="008B29E4"/>
    <w:rsid w:val="008B2A77"/>
    <w:rsid w:val="008B30D1"/>
    <w:rsid w:val="008B312D"/>
    <w:rsid w:val="008B3442"/>
    <w:rsid w:val="008B4204"/>
    <w:rsid w:val="008B42EE"/>
    <w:rsid w:val="008B4DEB"/>
    <w:rsid w:val="008B5864"/>
    <w:rsid w:val="008B5A7D"/>
    <w:rsid w:val="008B5E87"/>
    <w:rsid w:val="008B6967"/>
    <w:rsid w:val="008B69FA"/>
    <w:rsid w:val="008B7580"/>
    <w:rsid w:val="008C10E8"/>
    <w:rsid w:val="008C12D5"/>
    <w:rsid w:val="008C1F90"/>
    <w:rsid w:val="008C4473"/>
    <w:rsid w:val="008C4763"/>
    <w:rsid w:val="008C47CF"/>
    <w:rsid w:val="008C5C90"/>
    <w:rsid w:val="008C5E69"/>
    <w:rsid w:val="008C7672"/>
    <w:rsid w:val="008D03F7"/>
    <w:rsid w:val="008D048C"/>
    <w:rsid w:val="008D059B"/>
    <w:rsid w:val="008D05D1"/>
    <w:rsid w:val="008D079F"/>
    <w:rsid w:val="008D08DE"/>
    <w:rsid w:val="008D0A4E"/>
    <w:rsid w:val="008D0F58"/>
    <w:rsid w:val="008D19E5"/>
    <w:rsid w:val="008D1AAC"/>
    <w:rsid w:val="008D34AD"/>
    <w:rsid w:val="008D47B1"/>
    <w:rsid w:val="008D67EC"/>
    <w:rsid w:val="008D6965"/>
    <w:rsid w:val="008D739D"/>
    <w:rsid w:val="008D7D01"/>
    <w:rsid w:val="008E040F"/>
    <w:rsid w:val="008E0AED"/>
    <w:rsid w:val="008E0B33"/>
    <w:rsid w:val="008E197E"/>
    <w:rsid w:val="008E24DE"/>
    <w:rsid w:val="008E2EDE"/>
    <w:rsid w:val="008E560F"/>
    <w:rsid w:val="008E6066"/>
    <w:rsid w:val="008E73F3"/>
    <w:rsid w:val="008F072E"/>
    <w:rsid w:val="008F0844"/>
    <w:rsid w:val="008F122F"/>
    <w:rsid w:val="008F13A3"/>
    <w:rsid w:val="008F3F5B"/>
    <w:rsid w:val="008F4408"/>
    <w:rsid w:val="008F5F8C"/>
    <w:rsid w:val="008F5F9E"/>
    <w:rsid w:val="008F650E"/>
    <w:rsid w:val="008F6AEE"/>
    <w:rsid w:val="008F7B58"/>
    <w:rsid w:val="009005BA"/>
    <w:rsid w:val="009015A8"/>
    <w:rsid w:val="00901BDF"/>
    <w:rsid w:val="00902AB3"/>
    <w:rsid w:val="00903033"/>
    <w:rsid w:val="009031AB"/>
    <w:rsid w:val="00903330"/>
    <w:rsid w:val="009042CC"/>
    <w:rsid w:val="00905164"/>
    <w:rsid w:val="0090541E"/>
    <w:rsid w:val="00907C7F"/>
    <w:rsid w:val="00907C87"/>
    <w:rsid w:val="00907E01"/>
    <w:rsid w:val="0091046E"/>
    <w:rsid w:val="00910734"/>
    <w:rsid w:val="00911B42"/>
    <w:rsid w:val="00912459"/>
    <w:rsid w:val="00912C18"/>
    <w:rsid w:val="00914F51"/>
    <w:rsid w:val="009163BE"/>
    <w:rsid w:val="00916601"/>
    <w:rsid w:val="00917240"/>
    <w:rsid w:val="009204C1"/>
    <w:rsid w:val="00920513"/>
    <w:rsid w:val="00920AD5"/>
    <w:rsid w:val="00920DCD"/>
    <w:rsid w:val="00920FD8"/>
    <w:rsid w:val="009216EA"/>
    <w:rsid w:val="00922485"/>
    <w:rsid w:val="009231CC"/>
    <w:rsid w:val="00923531"/>
    <w:rsid w:val="00923A23"/>
    <w:rsid w:val="00924AEF"/>
    <w:rsid w:val="009265EA"/>
    <w:rsid w:val="00926636"/>
    <w:rsid w:val="00926FE3"/>
    <w:rsid w:val="0092797A"/>
    <w:rsid w:val="00930777"/>
    <w:rsid w:val="00931930"/>
    <w:rsid w:val="00936006"/>
    <w:rsid w:val="0093655D"/>
    <w:rsid w:val="00936D2E"/>
    <w:rsid w:val="009407C6"/>
    <w:rsid w:val="009417C5"/>
    <w:rsid w:val="009429E3"/>
    <w:rsid w:val="00943389"/>
    <w:rsid w:val="00946C63"/>
    <w:rsid w:val="00947784"/>
    <w:rsid w:val="009504D2"/>
    <w:rsid w:val="0095058C"/>
    <w:rsid w:val="00950C91"/>
    <w:rsid w:val="009514B1"/>
    <w:rsid w:val="009526E1"/>
    <w:rsid w:val="009528FD"/>
    <w:rsid w:val="00952AD7"/>
    <w:rsid w:val="00952D1A"/>
    <w:rsid w:val="0095485B"/>
    <w:rsid w:val="00954D25"/>
    <w:rsid w:val="00955331"/>
    <w:rsid w:val="00955391"/>
    <w:rsid w:val="00956A78"/>
    <w:rsid w:val="009607BF"/>
    <w:rsid w:val="00961D6A"/>
    <w:rsid w:val="00962D18"/>
    <w:rsid w:val="009632E9"/>
    <w:rsid w:val="00963577"/>
    <w:rsid w:val="009637D2"/>
    <w:rsid w:val="0096381E"/>
    <w:rsid w:val="00963D03"/>
    <w:rsid w:val="00964B01"/>
    <w:rsid w:val="0096722A"/>
    <w:rsid w:val="009679D3"/>
    <w:rsid w:val="00967ADB"/>
    <w:rsid w:val="00967FCB"/>
    <w:rsid w:val="00971010"/>
    <w:rsid w:val="0097114A"/>
    <w:rsid w:val="0097156B"/>
    <w:rsid w:val="0097275D"/>
    <w:rsid w:val="009734CB"/>
    <w:rsid w:val="009736AE"/>
    <w:rsid w:val="009748AD"/>
    <w:rsid w:val="00975875"/>
    <w:rsid w:val="00975A68"/>
    <w:rsid w:val="0097635E"/>
    <w:rsid w:val="0097666D"/>
    <w:rsid w:val="009816EA"/>
    <w:rsid w:val="00983666"/>
    <w:rsid w:val="009836B3"/>
    <w:rsid w:val="00985010"/>
    <w:rsid w:val="009867E5"/>
    <w:rsid w:val="00986A21"/>
    <w:rsid w:val="00986BEF"/>
    <w:rsid w:val="009876E1"/>
    <w:rsid w:val="00990418"/>
    <w:rsid w:val="009905B0"/>
    <w:rsid w:val="0099389C"/>
    <w:rsid w:val="00995686"/>
    <w:rsid w:val="00995EFD"/>
    <w:rsid w:val="00996CBD"/>
    <w:rsid w:val="009971CA"/>
    <w:rsid w:val="009971CB"/>
    <w:rsid w:val="00997DD4"/>
    <w:rsid w:val="00997EF3"/>
    <w:rsid w:val="009A03F2"/>
    <w:rsid w:val="009A08FA"/>
    <w:rsid w:val="009A1C29"/>
    <w:rsid w:val="009A272F"/>
    <w:rsid w:val="009A3EF6"/>
    <w:rsid w:val="009A4214"/>
    <w:rsid w:val="009A4218"/>
    <w:rsid w:val="009A4FE4"/>
    <w:rsid w:val="009A560F"/>
    <w:rsid w:val="009B05A9"/>
    <w:rsid w:val="009B08A4"/>
    <w:rsid w:val="009B0B2E"/>
    <w:rsid w:val="009B138C"/>
    <w:rsid w:val="009B14D5"/>
    <w:rsid w:val="009B1CB6"/>
    <w:rsid w:val="009B20A9"/>
    <w:rsid w:val="009B283A"/>
    <w:rsid w:val="009B2C05"/>
    <w:rsid w:val="009B4B20"/>
    <w:rsid w:val="009B4BDC"/>
    <w:rsid w:val="009B5C93"/>
    <w:rsid w:val="009B5F69"/>
    <w:rsid w:val="009B6F1C"/>
    <w:rsid w:val="009B7055"/>
    <w:rsid w:val="009B717D"/>
    <w:rsid w:val="009B7561"/>
    <w:rsid w:val="009B777B"/>
    <w:rsid w:val="009B7887"/>
    <w:rsid w:val="009B7F11"/>
    <w:rsid w:val="009C056D"/>
    <w:rsid w:val="009C28D0"/>
    <w:rsid w:val="009C2F75"/>
    <w:rsid w:val="009C3469"/>
    <w:rsid w:val="009C364D"/>
    <w:rsid w:val="009C36F2"/>
    <w:rsid w:val="009C4527"/>
    <w:rsid w:val="009C6269"/>
    <w:rsid w:val="009C6E9E"/>
    <w:rsid w:val="009C7704"/>
    <w:rsid w:val="009C7DAF"/>
    <w:rsid w:val="009D00EE"/>
    <w:rsid w:val="009D0D8F"/>
    <w:rsid w:val="009D0E67"/>
    <w:rsid w:val="009D0FDB"/>
    <w:rsid w:val="009D1334"/>
    <w:rsid w:val="009D2B7E"/>
    <w:rsid w:val="009D3D82"/>
    <w:rsid w:val="009D41B6"/>
    <w:rsid w:val="009D4421"/>
    <w:rsid w:val="009D6135"/>
    <w:rsid w:val="009D660A"/>
    <w:rsid w:val="009D7CA2"/>
    <w:rsid w:val="009D7E3F"/>
    <w:rsid w:val="009E0CAB"/>
    <w:rsid w:val="009E18D6"/>
    <w:rsid w:val="009E19FB"/>
    <w:rsid w:val="009E2E1C"/>
    <w:rsid w:val="009E32E0"/>
    <w:rsid w:val="009E36C8"/>
    <w:rsid w:val="009E4BF3"/>
    <w:rsid w:val="009E5029"/>
    <w:rsid w:val="009E5242"/>
    <w:rsid w:val="009E5F8B"/>
    <w:rsid w:val="009E731B"/>
    <w:rsid w:val="009E7345"/>
    <w:rsid w:val="009F0CDB"/>
    <w:rsid w:val="009F183D"/>
    <w:rsid w:val="009F32EE"/>
    <w:rsid w:val="009F40FF"/>
    <w:rsid w:val="009F580B"/>
    <w:rsid w:val="009F6966"/>
    <w:rsid w:val="009F77F1"/>
    <w:rsid w:val="00A0085B"/>
    <w:rsid w:val="00A00CED"/>
    <w:rsid w:val="00A01890"/>
    <w:rsid w:val="00A027D0"/>
    <w:rsid w:val="00A02A5E"/>
    <w:rsid w:val="00A02C69"/>
    <w:rsid w:val="00A036C4"/>
    <w:rsid w:val="00A0385B"/>
    <w:rsid w:val="00A03ACA"/>
    <w:rsid w:val="00A045D4"/>
    <w:rsid w:val="00A04B5D"/>
    <w:rsid w:val="00A05A0C"/>
    <w:rsid w:val="00A066EE"/>
    <w:rsid w:val="00A07E66"/>
    <w:rsid w:val="00A106F2"/>
    <w:rsid w:val="00A10978"/>
    <w:rsid w:val="00A123D9"/>
    <w:rsid w:val="00A12C81"/>
    <w:rsid w:val="00A12DAB"/>
    <w:rsid w:val="00A1338F"/>
    <w:rsid w:val="00A14546"/>
    <w:rsid w:val="00A14F42"/>
    <w:rsid w:val="00A15543"/>
    <w:rsid w:val="00A160BA"/>
    <w:rsid w:val="00A162FB"/>
    <w:rsid w:val="00A165A3"/>
    <w:rsid w:val="00A16858"/>
    <w:rsid w:val="00A174D4"/>
    <w:rsid w:val="00A17B5B"/>
    <w:rsid w:val="00A2066C"/>
    <w:rsid w:val="00A208CA"/>
    <w:rsid w:val="00A21CC3"/>
    <w:rsid w:val="00A21CFA"/>
    <w:rsid w:val="00A22A80"/>
    <w:rsid w:val="00A22CC0"/>
    <w:rsid w:val="00A23C7A"/>
    <w:rsid w:val="00A23C81"/>
    <w:rsid w:val="00A24129"/>
    <w:rsid w:val="00A2423E"/>
    <w:rsid w:val="00A2480B"/>
    <w:rsid w:val="00A24979"/>
    <w:rsid w:val="00A25268"/>
    <w:rsid w:val="00A259BA"/>
    <w:rsid w:val="00A25ABA"/>
    <w:rsid w:val="00A25CE2"/>
    <w:rsid w:val="00A26844"/>
    <w:rsid w:val="00A277C5"/>
    <w:rsid w:val="00A3122D"/>
    <w:rsid w:val="00A31E5D"/>
    <w:rsid w:val="00A31F0A"/>
    <w:rsid w:val="00A31F39"/>
    <w:rsid w:val="00A32186"/>
    <w:rsid w:val="00A33761"/>
    <w:rsid w:val="00A33ABA"/>
    <w:rsid w:val="00A34B79"/>
    <w:rsid w:val="00A35153"/>
    <w:rsid w:val="00A35485"/>
    <w:rsid w:val="00A35A4F"/>
    <w:rsid w:val="00A35F25"/>
    <w:rsid w:val="00A36217"/>
    <w:rsid w:val="00A36360"/>
    <w:rsid w:val="00A4003B"/>
    <w:rsid w:val="00A400BC"/>
    <w:rsid w:val="00A4025A"/>
    <w:rsid w:val="00A410A6"/>
    <w:rsid w:val="00A41354"/>
    <w:rsid w:val="00A42852"/>
    <w:rsid w:val="00A42E7E"/>
    <w:rsid w:val="00A443C9"/>
    <w:rsid w:val="00A4666F"/>
    <w:rsid w:val="00A46714"/>
    <w:rsid w:val="00A47516"/>
    <w:rsid w:val="00A47A4A"/>
    <w:rsid w:val="00A5056B"/>
    <w:rsid w:val="00A510AC"/>
    <w:rsid w:val="00A517D9"/>
    <w:rsid w:val="00A519EC"/>
    <w:rsid w:val="00A52132"/>
    <w:rsid w:val="00A52308"/>
    <w:rsid w:val="00A52881"/>
    <w:rsid w:val="00A52AD2"/>
    <w:rsid w:val="00A5326D"/>
    <w:rsid w:val="00A548D4"/>
    <w:rsid w:val="00A54A61"/>
    <w:rsid w:val="00A56D43"/>
    <w:rsid w:val="00A56E4D"/>
    <w:rsid w:val="00A57C3B"/>
    <w:rsid w:val="00A612C8"/>
    <w:rsid w:val="00A61414"/>
    <w:rsid w:val="00A616C8"/>
    <w:rsid w:val="00A618D5"/>
    <w:rsid w:val="00A62079"/>
    <w:rsid w:val="00A62430"/>
    <w:rsid w:val="00A62AA3"/>
    <w:rsid w:val="00A630A8"/>
    <w:rsid w:val="00A63998"/>
    <w:rsid w:val="00A6489F"/>
    <w:rsid w:val="00A6515E"/>
    <w:rsid w:val="00A653CE"/>
    <w:rsid w:val="00A661B3"/>
    <w:rsid w:val="00A662DD"/>
    <w:rsid w:val="00A70E44"/>
    <w:rsid w:val="00A70F0F"/>
    <w:rsid w:val="00A72017"/>
    <w:rsid w:val="00A727CA"/>
    <w:rsid w:val="00A72F09"/>
    <w:rsid w:val="00A74177"/>
    <w:rsid w:val="00A74E04"/>
    <w:rsid w:val="00A757D4"/>
    <w:rsid w:val="00A75A22"/>
    <w:rsid w:val="00A76254"/>
    <w:rsid w:val="00A765AD"/>
    <w:rsid w:val="00A776EC"/>
    <w:rsid w:val="00A7793E"/>
    <w:rsid w:val="00A80FD3"/>
    <w:rsid w:val="00A81222"/>
    <w:rsid w:val="00A812C8"/>
    <w:rsid w:val="00A81BCD"/>
    <w:rsid w:val="00A81DD5"/>
    <w:rsid w:val="00A8232B"/>
    <w:rsid w:val="00A8260C"/>
    <w:rsid w:val="00A833DF"/>
    <w:rsid w:val="00A83F79"/>
    <w:rsid w:val="00A85040"/>
    <w:rsid w:val="00A86148"/>
    <w:rsid w:val="00A86F5A"/>
    <w:rsid w:val="00A90C5F"/>
    <w:rsid w:val="00A91021"/>
    <w:rsid w:val="00A911C1"/>
    <w:rsid w:val="00A91D83"/>
    <w:rsid w:val="00A92427"/>
    <w:rsid w:val="00A93CF0"/>
    <w:rsid w:val="00A9406C"/>
    <w:rsid w:val="00A944FB"/>
    <w:rsid w:val="00A9532B"/>
    <w:rsid w:val="00A9569F"/>
    <w:rsid w:val="00A96215"/>
    <w:rsid w:val="00A972E9"/>
    <w:rsid w:val="00AA0416"/>
    <w:rsid w:val="00AA13D2"/>
    <w:rsid w:val="00AA16BE"/>
    <w:rsid w:val="00AA218A"/>
    <w:rsid w:val="00AA2600"/>
    <w:rsid w:val="00AA2784"/>
    <w:rsid w:val="00AA2885"/>
    <w:rsid w:val="00AA3E2F"/>
    <w:rsid w:val="00AA40C1"/>
    <w:rsid w:val="00AA544A"/>
    <w:rsid w:val="00AA6267"/>
    <w:rsid w:val="00AA6979"/>
    <w:rsid w:val="00AA78A9"/>
    <w:rsid w:val="00AB0035"/>
    <w:rsid w:val="00AB050C"/>
    <w:rsid w:val="00AB0F58"/>
    <w:rsid w:val="00AB171C"/>
    <w:rsid w:val="00AB18ED"/>
    <w:rsid w:val="00AB2600"/>
    <w:rsid w:val="00AB27C8"/>
    <w:rsid w:val="00AB27EA"/>
    <w:rsid w:val="00AB2F29"/>
    <w:rsid w:val="00AB318D"/>
    <w:rsid w:val="00AB3487"/>
    <w:rsid w:val="00AB43B0"/>
    <w:rsid w:val="00AB4D8E"/>
    <w:rsid w:val="00AB5760"/>
    <w:rsid w:val="00AC0A30"/>
    <w:rsid w:val="00AC244A"/>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4026"/>
    <w:rsid w:val="00AD4044"/>
    <w:rsid w:val="00AD404C"/>
    <w:rsid w:val="00AD41BB"/>
    <w:rsid w:val="00AD41FD"/>
    <w:rsid w:val="00AD5013"/>
    <w:rsid w:val="00AD5A18"/>
    <w:rsid w:val="00AD69B3"/>
    <w:rsid w:val="00AD72CB"/>
    <w:rsid w:val="00AD766E"/>
    <w:rsid w:val="00AE027C"/>
    <w:rsid w:val="00AE0B03"/>
    <w:rsid w:val="00AE0B68"/>
    <w:rsid w:val="00AE0F0B"/>
    <w:rsid w:val="00AE12FE"/>
    <w:rsid w:val="00AE1BC9"/>
    <w:rsid w:val="00AE258C"/>
    <w:rsid w:val="00AE2FF1"/>
    <w:rsid w:val="00AE3793"/>
    <w:rsid w:val="00AE4C8A"/>
    <w:rsid w:val="00AE6F6C"/>
    <w:rsid w:val="00AE7598"/>
    <w:rsid w:val="00AE773E"/>
    <w:rsid w:val="00AE7BF3"/>
    <w:rsid w:val="00AF08A7"/>
    <w:rsid w:val="00AF171D"/>
    <w:rsid w:val="00AF19AC"/>
    <w:rsid w:val="00AF19F6"/>
    <w:rsid w:val="00AF1CBF"/>
    <w:rsid w:val="00AF21B7"/>
    <w:rsid w:val="00AF3206"/>
    <w:rsid w:val="00AF3F74"/>
    <w:rsid w:val="00AF4421"/>
    <w:rsid w:val="00AF4495"/>
    <w:rsid w:val="00AF44D4"/>
    <w:rsid w:val="00AF6130"/>
    <w:rsid w:val="00AF616A"/>
    <w:rsid w:val="00AF63FB"/>
    <w:rsid w:val="00AF783C"/>
    <w:rsid w:val="00AF7A21"/>
    <w:rsid w:val="00AF7F80"/>
    <w:rsid w:val="00B00144"/>
    <w:rsid w:val="00B00A27"/>
    <w:rsid w:val="00B00E44"/>
    <w:rsid w:val="00B00F28"/>
    <w:rsid w:val="00B017A9"/>
    <w:rsid w:val="00B01D1E"/>
    <w:rsid w:val="00B01E9C"/>
    <w:rsid w:val="00B02944"/>
    <w:rsid w:val="00B03277"/>
    <w:rsid w:val="00B036B2"/>
    <w:rsid w:val="00B04C7A"/>
    <w:rsid w:val="00B05B56"/>
    <w:rsid w:val="00B05B76"/>
    <w:rsid w:val="00B05E70"/>
    <w:rsid w:val="00B06211"/>
    <w:rsid w:val="00B06E15"/>
    <w:rsid w:val="00B07E96"/>
    <w:rsid w:val="00B106B8"/>
    <w:rsid w:val="00B11D49"/>
    <w:rsid w:val="00B13F41"/>
    <w:rsid w:val="00B14D79"/>
    <w:rsid w:val="00B1573A"/>
    <w:rsid w:val="00B15DB0"/>
    <w:rsid w:val="00B16677"/>
    <w:rsid w:val="00B17939"/>
    <w:rsid w:val="00B17B50"/>
    <w:rsid w:val="00B222A0"/>
    <w:rsid w:val="00B223BE"/>
    <w:rsid w:val="00B229DE"/>
    <w:rsid w:val="00B22D3E"/>
    <w:rsid w:val="00B22F08"/>
    <w:rsid w:val="00B2356A"/>
    <w:rsid w:val="00B242BB"/>
    <w:rsid w:val="00B24630"/>
    <w:rsid w:val="00B25597"/>
    <w:rsid w:val="00B2607F"/>
    <w:rsid w:val="00B26AA4"/>
    <w:rsid w:val="00B276BE"/>
    <w:rsid w:val="00B30431"/>
    <w:rsid w:val="00B3081A"/>
    <w:rsid w:val="00B30B5F"/>
    <w:rsid w:val="00B30FEC"/>
    <w:rsid w:val="00B3103E"/>
    <w:rsid w:val="00B3143A"/>
    <w:rsid w:val="00B326E0"/>
    <w:rsid w:val="00B32E1B"/>
    <w:rsid w:val="00B32EBB"/>
    <w:rsid w:val="00B33215"/>
    <w:rsid w:val="00B333F8"/>
    <w:rsid w:val="00B3562C"/>
    <w:rsid w:val="00B40F0F"/>
    <w:rsid w:val="00B411F3"/>
    <w:rsid w:val="00B415AB"/>
    <w:rsid w:val="00B418AD"/>
    <w:rsid w:val="00B41FF6"/>
    <w:rsid w:val="00B43713"/>
    <w:rsid w:val="00B43A97"/>
    <w:rsid w:val="00B43F8A"/>
    <w:rsid w:val="00B46A06"/>
    <w:rsid w:val="00B47088"/>
    <w:rsid w:val="00B473F0"/>
    <w:rsid w:val="00B5190B"/>
    <w:rsid w:val="00B51968"/>
    <w:rsid w:val="00B51F5D"/>
    <w:rsid w:val="00B521E5"/>
    <w:rsid w:val="00B5248D"/>
    <w:rsid w:val="00B53070"/>
    <w:rsid w:val="00B54F41"/>
    <w:rsid w:val="00B5585D"/>
    <w:rsid w:val="00B56940"/>
    <w:rsid w:val="00B56BE2"/>
    <w:rsid w:val="00B57221"/>
    <w:rsid w:val="00B57942"/>
    <w:rsid w:val="00B57B47"/>
    <w:rsid w:val="00B60DB7"/>
    <w:rsid w:val="00B612EF"/>
    <w:rsid w:val="00B622BE"/>
    <w:rsid w:val="00B6271F"/>
    <w:rsid w:val="00B62E5E"/>
    <w:rsid w:val="00B633C9"/>
    <w:rsid w:val="00B63BAC"/>
    <w:rsid w:val="00B63F07"/>
    <w:rsid w:val="00B63FB2"/>
    <w:rsid w:val="00B64769"/>
    <w:rsid w:val="00B64A02"/>
    <w:rsid w:val="00B65204"/>
    <w:rsid w:val="00B655DA"/>
    <w:rsid w:val="00B65A69"/>
    <w:rsid w:val="00B6606B"/>
    <w:rsid w:val="00B66140"/>
    <w:rsid w:val="00B6649F"/>
    <w:rsid w:val="00B671CC"/>
    <w:rsid w:val="00B67D83"/>
    <w:rsid w:val="00B67E92"/>
    <w:rsid w:val="00B70356"/>
    <w:rsid w:val="00B70F99"/>
    <w:rsid w:val="00B71021"/>
    <w:rsid w:val="00B71454"/>
    <w:rsid w:val="00B722F7"/>
    <w:rsid w:val="00B7390D"/>
    <w:rsid w:val="00B73959"/>
    <w:rsid w:val="00B74F4A"/>
    <w:rsid w:val="00B7543A"/>
    <w:rsid w:val="00B755A5"/>
    <w:rsid w:val="00B761B0"/>
    <w:rsid w:val="00B77800"/>
    <w:rsid w:val="00B77E79"/>
    <w:rsid w:val="00B82D6B"/>
    <w:rsid w:val="00B84617"/>
    <w:rsid w:val="00B85A39"/>
    <w:rsid w:val="00B85ACC"/>
    <w:rsid w:val="00B85E9F"/>
    <w:rsid w:val="00B861F6"/>
    <w:rsid w:val="00B8704E"/>
    <w:rsid w:val="00B8740A"/>
    <w:rsid w:val="00B9021D"/>
    <w:rsid w:val="00B90C23"/>
    <w:rsid w:val="00B919FE"/>
    <w:rsid w:val="00B91D7D"/>
    <w:rsid w:val="00B924CD"/>
    <w:rsid w:val="00B93A22"/>
    <w:rsid w:val="00B93DED"/>
    <w:rsid w:val="00B93F8A"/>
    <w:rsid w:val="00B941FC"/>
    <w:rsid w:val="00B9450B"/>
    <w:rsid w:val="00B94BCE"/>
    <w:rsid w:val="00B94DAC"/>
    <w:rsid w:val="00B955DF"/>
    <w:rsid w:val="00B95A4F"/>
    <w:rsid w:val="00B9611E"/>
    <w:rsid w:val="00B965A7"/>
    <w:rsid w:val="00B96EB3"/>
    <w:rsid w:val="00B974DC"/>
    <w:rsid w:val="00B97683"/>
    <w:rsid w:val="00B97697"/>
    <w:rsid w:val="00B97F32"/>
    <w:rsid w:val="00BA044F"/>
    <w:rsid w:val="00BA1661"/>
    <w:rsid w:val="00BA1EE7"/>
    <w:rsid w:val="00BA3252"/>
    <w:rsid w:val="00BA41F6"/>
    <w:rsid w:val="00BA42A0"/>
    <w:rsid w:val="00BA4A4E"/>
    <w:rsid w:val="00BA4F91"/>
    <w:rsid w:val="00BA563F"/>
    <w:rsid w:val="00BA5A47"/>
    <w:rsid w:val="00BA6193"/>
    <w:rsid w:val="00BA6A1F"/>
    <w:rsid w:val="00BB139E"/>
    <w:rsid w:val="00BB1D80"/>
    <w:rsid w:val="00BB2476"/>
    <w:rsid w:val="00BB25FF"/>
    <w:rsid w:val="00BB3752"/>
    <w:rsid w:val="00BB3C79"/>
    <w:rsid w:val="00BB444A"/>
    <w:rsid w:val="00BB54B0"/>
    <w:rsid w:val="00BB565F"/>
    <w:rsid w:val="00BB5A8C"/>
    <w:rsid w:val="00BC03ED"/>
    <w:rsid w:val="00BC0547"/>
    <w:rsid w:val="00BC05E2"/>
    <w:rsid w:val="00BC227C"/>
    <w:rsid w:val="00BC4012"/>
    <w:rsid w:val="00BC4FDA"/>
    <w:rsid w:val="00BC5530"/>
    <w:rsid w:val="00BC5C81"/>
    <w:rsid w:val="00BC6947"/>
    <w:rsid w:val="00BC6955"/>
    <w:rsid w:val="00BC6C49"/>
    <w:rsid w:val="00BC7188"/>
    <w:rsid w:val="00BD0157"/>
    <w:rsid w:val="00BD02A8"/>
    <w:rsid w:val="00BD05D1"/>
    <w:rsid w:val="00BD0C99"/>
    <w:rsid w:val="00BD0F84"/>
    <w:rsid w:val="00BD1BA7"/>
    <w:rsid w:val="00BD241F"/>
    <w:rsid w:val="00BD2946"/>
    <w:rsid w:val="00BD295E"/>
    <w:rsid w:val="00BD45E3"/>
    <w:rsid w:val="00BD4E31"/>
    <w:rsid w:val="00BD61AD"/>
    <w:rsid w:val="00BD6ACE"/>
    <w:rsid w:val="00BE055A"/>
    <w:rsid w:val="00BE0605"/>
    <w:rsid w:val="00BE0F99"/>
    <w:rsid w:val="00BE19D9"/>
    <w:rsid w:val="00BE1F0F"/>
    <w:rsid w:val="00BE310A"/>
    <w:rsid w:val="00BE315D"/>
    <w:rsid w:val="00BE3CE0"/>
    <w:rsid w:val="00BE3E11"/>
    <w:rsid w:val="00BE3FE7"/>
    <w:rsid w:val="00BE4C7E"/>
    <w:rsid w:val="00BE6360"/>
    <w:rsid w:val="00BE6B6C"/>
    <w:rsid w:val="00BE7009"/>
    <w:rsid w:val="00BF073C"/>
    <w:rsid w:val="00BF0A48"/>
    <w:rsid w:val="00BF12E4"/>
    <w:rsid w:val="00BF1711"/>
    <w:rsid w:val="00BF1D99"/>
    <w:rsid w:val="00BF29E4"/>
    <w:rsid w:val="00BF30D7"/>
    <w:rsid w:val="00BF4B1F"/>
    <w:rsid w:val="00BF50C2"/>
    <w:rsid w:val="00BF53A7"/>
    <w:rsid w:val="00BF568C"/>
    <w:rsid w:val="00BF6103"/>
    <w:rsid w:val="00C00047"/>
    <w:rsid w:val="00C0056C"/>
    <w:rsid w:val="00C0094F"/>
    <w:rsid w:val="00C01067"/>
    <w:rsid w:val="00C01F26"/>
    <w:rsid w:val="00C0296D"/>
    <w:rsid w:val="00C035B1"/>
    <w:rsid w:val="00C06DE7"/>
    <w:rsid w:val="00C06E34"/>
    <w:rsid w:val="00C07D91"/>
    <w:rsid w:val="00C1184F"/>
    <w:rsid w:val="00C12BCE"/>
    <w:rsid w:val="00C13141"/>
    <w:rsid w:val="00C13505"/>
    <w:rsid w:val="00C13744"/>
    <w:rsid w:val="00C1424E"/>
    <w:rsid w:val="00C15036"/>
    <w:rsid w:val="00C157A4"/>
    <w:rsid w:val="00C159B9"/>
    <w:rsid w:val="00C15ABE"/>
    <w:rsid w:val="00C17024"/>
    <w:rsid w:val="00C20A08"/>
    <w:rsid w:val="00C20AAB"/>
    <w:rsid w:val="00C213F7"/>
    <w:rsid w:val="00C22C0E"/>
    <w:rsid w:val="00C2306F"/>
    <w:rsid w:val="00C230B5"/>
    <w:rsid w:val="00C23798"/>
    <w:rsid w:val="00C24CB6"/>
    <w:rsid w:val="00C250F6"/>
    <w:rsid w:val="00C257E8"/>
    <w:rsid w:val="00C26720"/>
    <w:rsid w:val="00C2700B"/>
    <w:rsid w:val="00C27C0B"/>
    <w:rsid w:val="00C27F00"/>
    <w:rsid w:val="00C3105A"/>
    <w:rsid w:val="00C32B47"/>
    <w:rsid w:val="00C336ED"/>
    <w:rsid w:val="00C33B7D"/>
    <w:rsid w:val="00C33E62"/>
    <w:rsid w:val="00C34A49"/>
    <w:rsid w:val="00C35138"/>
    <w:rsid w:val="00C363E6"/>
    <w:rsid w:val="00C36E20"/>
    <w:rsid w:val="00C379F8"/>
    <w:rsid w:val="00C37C6C"/>
    <w:rsid w:val="00C41899"/>
    <w:rsid w:val="00C4207A"/>
    <w:rsid w:val="00C427F3"/>
    <w:rsid w:val="00C43464"/>
    <w:rsid w:val="00C43CA3"/>
    <w:rsid w:val="00C44220"/>
    <w:rsid w:val="00C44E12"/>
    <w:rsid w:val="00C451BC"/>
    <w:rsid w:val="00C45482"/>
    <w:rsid w:val="00C457A9"/>
    <w:rsid w:val="00C459C5"/>
    <w:rsid w:val="00C46EF4"/>
    <w:rsid w:val="00C473F7"/>
    <w:rsid w:val="00C47A74"/>
    <w:rsid w:val="00C51AB6"/>
    <w:rsid w:val="00C5251A"/>
    <w:rsid w:val="00C53BC5"/>
    <w:rsid w:val="00C54214"/>
    <w:rsid w:val="00C554C7"/>
    <w:rsid w:val="00C55EFE"/>
    <w:rsid w:val="00C55F42"/>
    <w:rsid w:val="00C5663B"/>
    <w:rsid w:val="00C56A84"/>
    <w:rsid w:val="00C576F3"/>
    <w:rsid w:val="00C601BB"/>
    <w:rsid w:val="00C605AB"/>
    <w:rsid w:val="00C6078D"/>
    <w:rsid w:val="00C60F04"/>
    <w:rsid w:val="00C63100"/>
    <w:rsid w:val="00C63603"/>
    <w:rsid w:val="00C63D10"/>
    <w:rsid w:val="00C64CAA"/>
    <w:rsid w:val="00C66342"/>
    <w:rsid w:val="00C70781"/>
    <w:rsid w:val="00C70AB0"/>
    <w:rsid w:val="00C71629"/>
    <w:rsid w:val="00C719B3"/>
    <w:rsid w:val="00C71C25"/>
    <w:rsid w:val="00C72E70"/>
    <w:rsid w:val="00C7352C"/>
    <w:rsid w:val="00C738EC"/>
    <w:rsid w:val="00C75032"/>
    <w:rsid w:val="00C75894"/>
    <w:rsid w:val="00C75C6E"/>
    <w:rsid w:val="00C761B1"/>
    <w:rsid w:val="00C76B98"/>
    <w:rsid w:val="00C76F55"/>
    <w:rsid w:val="00C775EA"/>
    <w:rsid w:val="00C776C8"/>
    <w:rsid w:val="00C7785D"/>
    <w:rsid w:val="00C77C0A"/>
    <w:rsid w:val="00C8055E"/>
    <w:rsid w:val="00C806FA"/>
    <w:rsid w:val="00C80A74"/>
    <w:rsid w:val="00C80CBC"/>
    <w:rsid w:val="00C8279D"/>
    <w:rsid w:val="00C82BD0"/>
    <w:rsid w:val="00C83251"/>
    <w:rsid w:val="00C834FB"/>
    <w:rsid w:val="00C83F2A"/>
    <w:rsid w:val="00C848B8"/>
    <w:rsid w:val="00C84998"/>
    <w:rsid w:val="00C84E34"/>
    <w:rsid w:val="00C853D3"/>
    <w:rsid w:val="00C85A9B"/>
    <w:rsid w:val="00C85C4B"/>
    <w:rsid w:val="00C85D02"/>
    <w:rsid w:val="00C8625B"/>
    <w:rsid w:val="00C867D8"/>
    <w:rsid w:val="00C872A4"/>
    <w:rsid w:val="00C87BD0"/>
    <w:rsid w:val="00C9014C"/>
    <w:rsid w:val="00C902AA"/>
    <w:rsid w:val="00C912B1"/>
    <w:rsid w:val="00C924BE"/>
    <w:rsid w:val="00C93315"/>
    <w:rsid w:val="00C94915"/>
    <w:rsid w:val="00C94A79"/>
    <w:rsid w:val="00C94AE1"/>
    <w:rsid w:val="00C950F2"/>
    <w:rsid w:val="00C97440"/>
    <w:rsid w:val="00CA001D"/>
    <w:rsid w:val="00CA1907"/>
    <w:rsid w:val="00CA2181"/>
    <w:rsid w:val="00CA26B0"/>
    <w:rsid w:val="00CA27F7"/>
    <w:rsid w:val="00CA2848"/>
    <w:rsid w:val="00CA2AB2"/>
    <w:rsid w:val="00CA2C4B"/>
    <w:rsid w:val="00CA3A98"/>
    <w:rsid w:val="00CA3E59"/>
    <w:rsid w:val="00CA3E8C"/>
    <w:rsid w:val="00CA3F62"/>
    <w:rsid w:val="00CA4ACE"/>
    <w:rsid w:val="00CA4D85"/>
    <w:rsid w:val="00CA5CE4"/>
    <w:rsid w:val="00CA60F8"/>
    <w:rsid w:val="00CA6BA0"/>
    <w:rsid w:val="00CB0420"/>
    <w:rsid w:val="00CB1857"/>
    <w:rsid w:val="00CB19CC"/>
    <w:rsid w:val="00CB2AA7"/>
    <w:rsid w:val="00CB3158"/>
    <w:rsid w:val="00CB5AC6"/>
    <w:rsid w:val="00CB61C8"/>
    <w:rsid w:val="00CB6370"/>
    <w:rsid w:val="00CB66FB"/>
    <w:rsid w:val="00CB7D31"/>
    <w:rsid w:val="00CB7E10"/>
    <w:rsid w:val="00CC02F0"/>
    <w:rsid w:val="00CC08A7"/>
    <w:rsid w:val="00CC0BB5"/>
    <w:rsid w:val="00CC11F6"/>
    <w:rsid w:val="00CC154A"/>
    <w:rsid w:val="00CC342B"/>
    <w:rsid w:val="00CC44BC"/>
    <w:rsid w:val="00CC4C90"/>
    <w:rsid w:val="00CC7D74"/>
    <w:rsid w:val="00CD00F8"/>
    <w:rsid w:val="00CD022F"/>
    <w:rsid w:val="00CD139F"/>
    <w:rsid w:val="00CD25EB"/>
    <w:rsid w:val="00CD2C64"/>
    <w:rsid w:val="00CD4BA3"/>
    <w:rsid w:val="00CD5F39"/>
    <w:rsid w:val="00CD6937"/>
    <w:rsid w:val="00CE214B"/>
    <w:rsid w:val="00CE23B5"/>
    <w:rsid w:val="00CE257B"/>
    <w:rsid w:val="00CE41B7"/>
    <w:rsid w:val="00CE4C69"/>
    <w:rsid w:val="00CE4EE3"/>
    <w:rsid w:val="00CE6628"/>
    <w:rsid w:val="00CE68BF"/>
    <w:rsid w:val="00CE6C97"/>
    <w:rsid w:val="00CE7720"/>
    <w:rsid w:val="00CF0BE6"/>
    <w:rsid w:val="00CF2288"/>
    <w:rsid w:val="00CF3501"/>
    <w:rsid w:val="00CF3594"/>
    <w:rsid w:val="00CF44F9"/>
    <w:rsid w:val="00CF4D6A"/>
    <w:rsid w:val="00CF510D"/>
    <w:rsid w:val="00CF66E6"/>
    <w:rsid w:val="00CF6D66"/>
    <w:rsid w:val="00CF7358"/>
    <w:rsid w:val="00D006E0"/>
    <w:rsid w:val="00D01083"/>
    <w:rsid w:val="00D01D21"/>
    <w:rsid w:val="00D01F44"/>
    <w:rsid w:val="00D02792"/>
    <w:rsid w:val="00D02A45"/>
    <w:rsid w:val="00D031A0"/>
    <w:rsid w:val="00D032BE"/>
    <w:rsid w:val="00D034EB"/>
    <w:rsid w:val="00D03AEE"/>
    <w:rsid w:val="00D06EE4"/>
    <w:rsid w:val="00D07DD7"/>
    <w:rsid w:val="00D10620"/>
    <w:rsid w:val="00D1108C"/>
    <w:rsid w:val="00D12C28"/>
    <w:rsid w:val="00D130EB"/>
    <w:rsid w:val="00D136D2"/>
    <w:rsid w:val="00D145B2"/>
    <w:rsid w:val="00D14748"/>
    <w:rsid w:val="00D14DDA"/>
    <w:rsid w:val="00D15314"/>
    <w:rsid w:val="00D15881"/>
    <w:rsid w:val="00D15917"/>
    <w:rsid w:val="00D15AB9"/>
    <w:rsid w:val="00D16887"/>
    <w:rsid w:val="00D16A02"/>
    <w:rsid w:val="00D17084"/>
    <w:rsid w:val="00D17125"/>
    <w:rsid w:val="00D17FC7"/>
    <w:rsid w:val="00D218DD"/>
    <w:rsid w:val="00D21935"/>
    <w:rsid w:val="00D22976"/>
    <w:rsid w:val="00D22EB0"/>
    <w:rsid w:val="00D23494"/>
    <w:rsid w:val="00D248DD"/>
    <w:rsid w:val="00D24983"/>
    <w:rsid w:val="00D24EBF"/>
    <w:rsid w:val="00D25114"/>
    <w:rsid w:val="00D2519D"/>
    <w:rsid w:val="00D3021D"/>
    <w:rsid w:val="00D31295"/>
    <w:rsid w:val="00D316DC"/>
    <w:rsid w:val="00D32302"/>
    <w:rsid w:val="00D324FC"/>
    <w:rsid w:val="00D32788"/>
    <w:rsid w:val="00D32EC6"/>
    <w:rsid w:val="00D33BA8"/>
    <w:rsid w:val="00D36196"/>
    <w:rsid w:val="00D3642A"/>
    <w:rsid w:val="00D36E90"/>
    <w:rsid w:val="00D37840"/>
    <w:rsid w:val="00D379D6"/>
    <w:rsid w:val="00D37B24"/>
    <w:rsid w:val="00D40873"/>
    <w:rsid w:val="00D40B78"/>
    <w:rsid w:val="00D419F1"/>
    <w:rsid w:val="00D41AAA"/>
    <w:rsid w:val="00D42A15"/>
    <w:rsid w:val="00D42FAD"/>
    <w:rsid w:val="00D44570"/>
    <w:rsid w:val="00D45711"/>
    <w:rsid w:val="00D45A9E"/>
    <w:rsid w:val="00D45E65"/>
    <w:rsid w:val="00D4604C"/>
    <w:rsid w:val="00D4766B"/>
    <w:rsid w:val="00D50C74"/>
    <w:rsid w:val="00D50EF5"/>
    <w:rsid w:val="00D51774"/>
    <w:rsid w:val="00D52432"/>
    <w:rsid w:val="00D52621"/>
    <w:rsid w:val="00D5295C"/>
    <w:rsid w:val="00D536E7"/>
    <w:rsid w:val="00D542E9"/>
    <w:rsid w:val="00D5482D"/>
    <w:rsid w:val="00D57914"/>
    <w:rsid w:val="00D57F17"/>
    <w:rsid w:val="00D601EE"/>
    <w:rsid w:val="00D62592"/>
    <w:rsid w:val="00D635E6"/>
    <w:rsid w:val="00D63994"/>
    <w:rsid w:val="00D63C26"/>
    <w:rsid w:val="00D63FF0"/>
    <w:rsid w:val="00D64CAE"/>
    <w:rsid w:val="00D64D4A"/>
    <w:rsid w:val="00D66ABA"/>
    <w:rsid w:val="00D6751D"/>
    <w:rsid w:val="00D702E8"/>
    <w:rsid w:val="00D71992"/>
    <w:rsid w:val="00D72DFB"/>
    <w:rsid w:val="00D7418F"/>
    <w:rsid w:val="00D744E7"/>
    <w:rsid w:val="00D758DE"/>
    <w:rsid w:val="00D75B1D"/>
    <w:rsid w:val="00D75DCC"/>
    <w:rsid w:val="00D765B9"/>
    <w:rsid w:val="00D76A68"/>
    <w:rsid w:val="00D77C5E"/>
    <w:rsid w:val="00D80824"/>
    <w:rsid w:val="00D81B59"/>
    <w:rsid w:val="00D81E03"/>
    <w:rsid w:val="00D829A3"/>
    <w:rsid w:val="00D845D8"/>
    <w:rsid w:val="00D8488A"/>
    <w:rsid w:val="00D84CA2"/>
    <w:rsid w:val="00D84EB8"/>
    <w:rsid w:val="00D86669"/>
    <w:rsid w:val="00D900B9"/>
    <w:rsid w:val="00D910F9"/>
    <w:rsid w:val="00D9113C"/>
    <w:rsid w:val="00D9197A"/>
    <w:rsid w:val="00D93AB4"/>
    <w:rsid w:val="00D94126"/>
    <w:rsid w:val="00D946B4"/>
    <w:rsid w:val="00D94EEB"/>
    <w:rsid w:val="00D95047"/>
    <w:rsid w:val="00D959BC"/>
    <w:rsid w:val="00D96053"/>
    <w:rsid w:val="00D9696D"/>
    <w:rsid w:val="00D97270"/>
    <w:rsid w:val="00D97E7E"/>
    <w:rsid w:val="00DA00A8"/>
    <w:rsid w:val="00DA0148"/>
    <w:rsid w:val="00DA0A5A"/>
    <w:rsid w:val="00DA135B"/>
    <w:rsid w:val="00DA18E7"/>
    <w:rsid w:val="00DA1D6A"/>
    <w:rsid w:val="00DA1F8C"/>
    <w:rsid w:val="00DA2139"/>
    <w:rsid w:val="00DA250B"/>
    <w:rsid w:val="00DA2759"/>
    <w:rsid w:val="00DA2FD2"/>
    <w:rsid w:val="00DA3032"/>
    <w:rsid w:val="00DA3332"/>
    <w:rsid w:val="00DA450B"/>
    <w:rsid w:val="00DA4A82"/>
    <w:rsid w:val="00DA5620"/>
    <w:rsid w:val="00DA57DF"/>
    <w:rsid w:val="00DA5D52"/>
    <w:rsid w:val="00DA5EEC"/>
    <w:rsid w:val="00DA605C"/>
    <w:rsid w:val="00DA6B46"/>
    <w:rsid w:val="00DA744A"/>
    <w:rsid w:val="00DB03BA"/>
    <w:rsid w:val="00DB06A6"/>
    <w:rsid w:val="00DB0B25"/>
    <w:rsid w:val="00DB0CD7"/>
    <w:rsid w:val="00DB0DA4"/>
    <w:rsid w:val="00DB1E51"/>
    <w:rsid w:val="00DB206E"/>
    <w:rsid w:val="00DB215D"/>
    <w:rsid w:val="00DB219A"/>
    <w:rsid w:val="00DB2749"/>
    <w:rsid w:val="00DB27A5"/>
    <w:rsid w:val="00DB36EF"/>
    <w:rsid w:val="00DB39CE"/>
    <w:rsid w:val="00DB3B97"/>
    <w:rsid w:val="00DB67F3"/>
    <w:rsid w:val="00DB78A6"/>
    <w:rsid w:val="00DC00DA"/>
    <w:rsid w:val="00DC0F61"/>
    <w:rsid w:val="00DC1C14"/>
    <w:rsid w:val="00DC3949"/>
    <w:rsid w:val="00DC41FE"/>
    <w:rsid w:val="00DC456A"/>
    <w:rsid w:val="00DC4B25"/>
    <w:rsid w:val="00DC5DAF"/>
    <w:rsid w:val="00DC64F0"/>
    <w:rsid w:val="00DC672C"/>
    <w:rsid w:val="00DD1E21"/>
    <w:rsid w:val="00DD2366"/>
    <w:rsid w:val="00DD2507"/>
    <w:rsid w:val="00DD2C4A"/>
    <w:rsid w:val="00DD350D"/>
    <w:rsid w:val="00DD3B85"/>
    <w:rsid w:val="00DD449F"/>
    <w:rsid w:val="00DD44ED"/>
    <w:rsid w:val="00DD5905"/>
    <w:rsid w:val="00DD5DE5"/>
    <w:rsid w:val="00DD6DC5"/>
    <w:rsid w:val="00DD7178"/>
    <w:rsid w:val="00DD7478"/>
    <w:rsid w:val="00DD75DC"/>
    <w:rsid w:val="00DD7741"/>
    <w:rsid w:val="00DD79A2"/>
    <w:rsid w:val="00DD7F11"/>
    <w:rsid w:val="00DE022F"/>
    <w:rsid w:val="00DE1693"/>
    <w:rsid w:val="00DE1C78"/>
    <w:rsid w:val="00DE22BF"/>
    <w:rsid w:val="00DE2823"/>
    <w:rsid w:val="00DE2C82"/>
    <w:rsid w:val="00DE30A0"/>
    <w:rsid w:val="00DE4D09"/>
    <w:rsid w:val="00DE525A"/>
    <w:rsid w:val="00DE57EC"/>
    <w:rsid w:val="00DE5B9F"/>
    <w:rsid w:val="00DE5BCA"/>
    <w:rsid w:val="00DE64C0"/>
    <w:rsid w:val="00DE66A3"/>
    <w:rsid w:val="00DE6EF7"/>
    <w:rsid w:val="00DE736C"/>
    <w:rsid w:val="00DE73A3"/>
    <w:rsid w:val="00DE7A32"/>
    <w:rsid w:val="00DF148E"/>
    <w:rsid w:val="00DF1CD3"/>
    <w:rsid w:val="00DF4644"/>
    <w:rsid w:val="00DF5305"/>
    <w:rsid w:val="00DF569A"/>
    <w:rsid w:val="00DF5C51"/>
    <w:rsid w:val="00DF5D0A"/>
    <w:rsid w:val="00DF622C"/>
    <w:rsid w:val="00DF634D"/>
    <w:rsid w:val="00DF66D7"/>
    <w:rsid w:val="00DF6895"/>
    <w:rsid w:val="00E00D5C"/>
    <w:rsid w:val="00E00D87"/>
    <w:rsid w:val="00E0103E"/>
    <w:rsid w:val="00E016AE"/>
    <w:rsid w:val="00E021BC"/>
    <w:rsid w:val="00E02C75"/>
    <w:rsid w:val="00E034B4"/>
    <w:rsid w:val="00E0361B"/>
    <w:rsid w:val="00E03D4F"/>
    <w:rsid w:val="00E0459A"/>
    <w:rsid w:val="00E049AC"/>
    <w:rsid w:val="00E049F6"/>
    <w:rsid w:val="00E04AD4"/>
    <w:rsid w:val="00E055E7"/>
    <w:rsid w:val="00E07253"/>
    <w:rsid w:val="00E10589"/>
    <w:rsid w:val="00E11F7B"/>
    <w:rsid w:val="00E13026"/>
    <w:rsid w:val="00E1319C"/>
    <w:rsid w:val="00E14CD6"/>
    <w:rsid w:val="00E14DE3"/>
    <w:rsid w:val="00E167D7"/>
    <w:rsid w:val="00E16A24"/>
    <w:rsid w:val="00E1758E"/>
    <w:rsid w:val="00E20CCD"/>
    <w:rsid w:val="00E22118"/>
    <w:rsid w:val="00E228A7"/>
    <w:rsid w:val="00E23A44"/>
    <w:rsid w:val="00E23C62"/>
    <w:rsid w:val="00E24320"/>
    <w:rsid w:val="00E24885"/>
    <w:rsid w:val="00E279EA"/>
    <w:rsid w:val="00E30035"/>
    <w:rsid w:val="00E301F4"/>
    <w:rsid w:val="00E315E8"/>
    <w:rsid w:val="00E321C6"/>
    <w:rsid w:val="00E321EA"/>
    <w:rsid w:val="00E32908"/>
    <w:rsid w:val="00E32BD9"/>
    <w:rsid w:val="00E33ABE"/>
    <w:rsid w:val="00E342D7"/>
    <w:rsid w:val="00E3455D"/>
    <w:rsid w:val="00E34875"/>
    <w:rsid w:val="00E34AF4"/>
    <w:rsid w:val="00E35EEB"/>
    <w:rsid w:val="00E3605D"/>
    <w:rsid w:val="00E368A9"/>
    <w:rsid w:val="00E36BE4"/>
    <w:rsid w:val="00E37F33"/>
    <w:rsid w:val="00E409BB"/>
    <w:rsid w:val="00E41287"/>
    <w:rsid w:val="00E41391"/>
    <w:rsid w:val="00E4389A"/>
    <w:rsid w:val="00E43B29"/>
    <w:rsid w:val="00E44978"/>
    <w:rsid w:val="00E465EC"/>
    <w:rsid w:val="00E46801"/>
    <w:rsid w:val="00E46CA5"/>
    <w:rsid w:val="00E479FE"/>
    <w:rsid w:val="00E503E8"/>
    <w:rsid w:val="00E509EB"/>
    <w:rsid w:val="00E50B9B"/>
    <w:rsid w:val="00E51225"/>
    <w:rsid w:val="00E52F66"/>
    <w:rsid w:val="00E54266"/>
    <w:rsid w:val="00E54933"/>
    <w:rsid w:val="00E54A6A"/>
    <w:rsid w:val="00E5501A"/>
    <w:rsid w:val="00E55791"/>
    <w:rsid w:val="00E55AF0"/>
    <w:rsid w:val="00E55D99"/>
    <w:rsid w:val="00E56C20"/>
    <w:rsid w:val="00E57433"/>
    <w:rsid w:val="00E60C1D"/>
    <w:rsid w:val="00E60D44"/>
    <w:rsid w:val="00E60DC4"/>
    <w:rsid w:val="00E6171B"/>
    <w:rsid w:val="00E633F9"/>
    <w:rsid w:val="00E637B4"/>
    <w:rsid w:val="00E64FFF"/>
    <w:rsid w:val="00E6637A"/>
    <w:rsid w:val="00E6704E"/>
    <w:rsid w:val="00E70189"/>
    <w:rsid w:val="00E70730"/>
    <w:rsid w:val="00E708D6"/>
    <w:rsid w:val="00E717D7"/>
    <w:rsid w:val="00E71D0C"/>
    <w:rsid w:val="00E73DAC"/>
    <w:rsid w:val="00E73E96"/>
    <w:rsid w:val="00E7451F"/>
    <w:rsid w:val="00E74FD9"/>
    <w:rsid w:val="00E755E1"/>
    <w:rsid w:val="00E7567A"/>
    <w:rsid w:val="00E7657B"/>
    <w:rsid w:val="00E765E9"/>
    <w:rsid w:val="00E7751C"/>
    <w:rsid w:val="00E80357"/>
    <w:rsid w:val="00E80734"/>
    <w:rsid w:val="00E817AA"/>
    <w:rsid w:val="00E828C5"/>
    <w:rsid w:val="00E8346D"/>
    <w:rsid w:val="00E8641D"/>
    <w:rsid w:val="00E8670D"/>
    <w:rsid w:val="00E86F03"/>
    <w:rsid w:val="00E87F2A"/>
    <w:rsid w:val="00E91047"/>
    <w:rsid w:val="00E91F1C"/>
    <w:rsid w:val="00E9222A"/>
    <w:rsid w:val="00E946E5"/>
    <w:rsid w:val="00E95A4C"/>
    <w:rsid w:val="00E970C7"/>
    <w:rsid w:val="00E97341"/>
    <w:rsid w:val="00E97390"/>
    <w:rsid w:val="00E97773"/>
    <w:rsid w:val="00E977AE"/>
    <w:rsid w:val="00EA09CE"/>
    <w:rsid w:val="00EA0A48"/>
    <w:rsid w:val="00EA222B"/>
    <w:rsid w:val="00EA2422"/>
    <w:rsid w:val="00EA283B"/>
    <w:rsid w:val="00EA298A"/>
    <w:rsid w:val="00EA32D9"/>
    <w:rsid w:val="00EA355D"/>
    <w:rsid w:val="00EA4F74"/>
    <w:rsid w:val="00EA534F"/>
    <w:rsid w:val="00EA53AB"/>
    <w:rsid w:val="00EA5953"/>
    <w:rsid w:val="00EA6851"/>
    <w:rsid w:val="00EA68CC"/>
    <w:rsid w:val="00EA68F2"/>
    <w:rsid w:val="00EA728B"/>
    <w:rsid w:val="00EA79E4"/>
    <w:rsid w:val="00EA7DAF"/>
    <w:rsid w:val="00EB10C5"/>
    <w:rsid w:val="00EB1D07"/>
    <w:rsid w:val="00EB3599"/>
    <w:rsid w:val="00EB3FB8"/>
    <w:rsid w:val="00EB4065"/>
    <w:rsid w:val="00EB4A27"/>
    <w:rsid w:val="00EB531C"/>
    <w:rsid w:val="00EB58D0"/>
    <w:rsid w:val="00EB7E52"/>
    <w:rsid w:val="00EC02E3"/>
    <w:rsid w:val="00EC06C4"/>
    <w:rsid w:val="00EC3AD5"/>
    <w:rsid w:val="00EC4229"/>
    <w:rsid w:val="00EC47A6"/>
    <w:rsid w:val="00EC4BD4"/>
    <w:rsid w:val="00EC5A76"/>
    <w:rsid w:val="00EC60E8"/>
    <w:rsid w:val="00ED04E0"/>
    <w:rsid w:val="00ED0AF0"/>
    <w:rsid w:val="00ED173A"/>
    <w:rsid w:val="00ED392C"/>
    <w:rsid w:val="00ED3AEA"/>
    <w:rsid w:val="00ED4042"/>
    <w:rsid w:val="00ED4080"/>
    <w:rsid w:val="00ED4D6C"/>
    <w:rsid w:val="00ED53CF"/>
    <w:rsid w:val="00ED555F"/>
    <w:rsid w:val="00ED5A6C"/>
    <w:rsid w:val="00ED5A99"/>
    <w:rsid w:val="00ED5CC1"/>
    <w:rsid w:val="00EE0048"/>
    <w:rsid w:val="00EE0130"/>
    <w:rsid w:val="00EE1E48"/>
    <w:rsid w:val="00EE2DA8"/>
    <w:rsid w:val="00EE3BAA"/>
    <w:rsid w:val="00EE4948"/>
    <w:rsid w:val="00EE4DB8"/>
    <w:rsid w:val="00EE6792"/>
    <w:rsid w:val="00EE73C0"/>
    <w:rsid w:val="00EF02D6"/>
    <w:rsid w:val="00EF1124"/>
    <w:rsid w:val="00EF132A"/>
    <w:rsid w:val="00EF2954"/>
    <w:rsid w:val="00EF3FA8"/>
    <w:rsid w:val="00EF45FD"/>
    <w:rsid w:val="00EF4FF8"/>
    <w:rsid w:val="00EF51A2"/>
    <w:rsid w:val="00EF7DF0"/>
    <w:rsid w:val="00F00866"/>
    <w:rsid w:val="00F00F5A"/>
    <w:rsid w:val="00F01903"/>
    <w:rsid w:val="00F022F7"/>
    <w:rsid w:val="00F036B4"/>
    <w:rsid w:val="00F04A53"/>
    <w:rsid w:val="00F04D02"/>
    <w:rsid w:val="00F05081"/>
    <w:rsid w:val="00F05E64"/>
    <w:rsid w:val="00F0652F"/>
    <w:rsid w:val="00F06612"/>
    <w:rsid w:val="00F07525"/>
    <w:rsid w:val="00F10DC7"/>
    <w:rsid w:val="00F11148"/>
    <w:rsid w:val="00F113A0"/>
    <w:rsid w:val="00F12DA7"/>
    <w:rsid w:val="00F14B09"/>
    <w:rsid w:val="00F14E02"/>
    <w:rsid w:val="00F156FD"/>
    <w:rsid w:val="00F15B23"/>
    <w:rsid w:val="00F1622A"/>
    <w:rsid w:val="00F16956"/>
    <w:rsid w:val="00F17117"/>
    <w:rsid w:val="00F174A5"/>
    <w:rsid w:val="00F17E67"/>
    <w:rsid w:val="00F17FA6"/>
    <w:rsid w:val="00F20461"/>
    <w:rsid w:val="00F204F8"/>
    <w:rsid w:val="00F216C2"/>
    <w:rsid w:val="00F21A88"/>
    <w:rsid w:val="00F21FF7"/>
    <w:rsid w:val="00F22F8F"/>
    <w:rsid w:val="00F23063"/>
    <w:rsid w:val="00F233E2"/>
    <w:rsid w:val="00F23431"/>
    <w:rsid w:val="00F234D2"/>
    <w:rsid w:val="00F24EE7"/>
    <w:rsid w:val="00F2721B"/>
    <w:rsid w:val="00F31C99"/>
    <w:rsid w:val="00F31D9F"/>
    <w:rsid w:val="00F33BB9"/>
    <w:rsid w:val="00F34250"/>
    <w:rsid w:val="00F34D29"/>
    <w:rsid w:val="00F35002"/>
    <w:rsid w:val="00F351AE"/>
    <w:rsid w:val="00F35853"/>
    <w:rsid w:val="00F36EFE"/>
    <w:rsid w:val="00F37295"/>
    <w:rsid w:val="00F37F3E"/>
    <w:rsid w:val="00F4030B"/>
    <w:rsid w:val="00F40F01"/>
    <w:rsid w:val="00F41929"/>
    <w:rsid w:val="00F42EEC"/>
    <w:rsid w:val="00F433FD"/>
    <w:rsid w:val="00F45B79"/>
    <w:rsid w:val="00F4618C"/>
    <w:rsid w:val="00F46C51"/>
    <w:rsid w:val="00F47129"/>
    <w:rsid w:val="00F478FD"/>
    <w:rsid w:val="00F47E86"/>
    <w:rsid w:val="00F50E00"/>
    <w:rsid w:val="00F51681"/>
    <w:rsid w:val="00F51732"/>
    <w:rsid w:val="00F52944"/>
    <w:rsid w:val="00F54FC0"/>
    <w:rsid w:val="00F570F2"/>
    <w:rsid w:val="00F571C0"/>
    <w:rsid w:val="00F618E2"/>
    <w:rsid w:val="00F61ECF"/>
    <w:rsid w:val="00F62385"/>
    <w:rsid w:val="00F62628"/>
    <w:rsid w:val="00F62744"/>
    <w:rsid w:val="00F629A2"/>
    <w:rsid w:val="00F62CE6"/>
    <w:rsid w:val="00F64A74"/>
    <w:rsid w:val="00F65122"/>
    <w:rsid w:val="00F6719E"/>
    <w:rsid w:val="00F6726C"/>
    <w:rsid w:val="00F67994"/>
    <w:rsid w:val="00F708AE"/>
    <w:rsid w:val="00F71464"/>
    <w:rsid w:val="00F71717"/>
    <w:rsid w:val="00F717FF"/>
    <w:rsid w:val="00F720A9"/>
    <w:rsid w:val="00F72A57"/>
    <w:rsid w:val="00F73C13"/>
    <w:rsid w:val="00F74C64"/>
    <w:rsid w:val="00F74EF4"/>
    <w:rsid w:val="00F74F77"/>
    <w:rsid w:val="00F751B8"/>
    <w:rsid w:val="00F7682E"/>
    <w:rsid w:val="00F7694A"/>
    <w:rsid w:val="00F76F45"/>
    <w:rsid w:val="00F77D7E"/>
    <w:rsid w:val="00F80384"/>
    <w:rsid w:val="00F804F5"/>
    <w:rsid w:val="00F818EE"/>
    <w:rsid w:val="00F82351"/>
    <w:rsid w:val="00F83097"/>
    <w:rsid w:val="00F83509"/>
    <w:rsid w:val="00F8412D"/>
    <w:rsid w:val="00F844C9"/>
    <w:rsid w:val="00F8477F"/>
    <w:rsid w:val="00F85B8E"/>
    <w:rsid w:val="00F864B0"/>
    <w:rsid w:val="00F876D1"/>
    <w:rsid w:val="00F87B47"/>
    <w:rsid w:val="00F87F82"/>
    <w:rsid w:val="00F90131"/>
    <w:rsid w:val="00F9028D"/>
    <w:rsid w:val="00F90E8E"/>
    <w:rsid w:val="00F9192A"/>
    <w:rsid w:val="00F93ED8"/>
    <w:rsid w:val="00F93F0D"/>
    <w:rsid w:val="00F942A8"/>
    <w:rsid w:val="00F94A31"/>
    <w:rsid w:val="00F95099"/>
    <w:rsid w:val="00F9525D"/>
    <w:rsid w:val="00F953E5"/>
    <w:rsid w:val="00F966FE"/>
    <w:rsid w:val="00F97337"/>
    <w:rsid w:val="00FA0093"/>
    <w:rsid w:val="00FA02FC"/>
    <w:rsid w:val="00FA09F0"/>
    <w:rsid w:val="00FA21FF"/>
    <w:rsid w:val="00FA3674"/>
    <w:rsid w:val="00FA3E8C"/>
    <w:rsid w:val="00FA44C9"/>
    <w:rsid w:val="00FA457B"/>
    <w:rsid w:val="00FA52A1"/>
    <w:rsid w:val="00FA5BF0"/>
    <w:rsid w:val="00FA6F74"/>
    <w:rsid w:val="00FA7949"/>
    <w:rsid w:val="00FA7BB3"/>
    <w:rsid w:val="00FB006C"/>
    <w:rsid w:val="00FB039F"/>
    <w:rsid w:val="00FB0AE7"/>
    <w:rsid w:val="00FB0CC9"/>
    <w:rsid w:val="00FB1E91"/>
    <w:rsid w:val="00FB256B"/>
    <w:rsid w:val="00FB287F"/>
    <w:rsid w:val="00FB3680"/>
    <w:rsid w:val="00FB3B42"/>
    <w:rsid w:val="00FB67CF"/>
    <w:rsid w:val="00FB6C3E"/>
    <w:rsid w:val="00FB6CC6"/>
    <w:rsid w:val="00FB7182"/>
    <w:rsid w:val="00FB7D3E"/>
    <w:rsid w:val="00FC2178"/>
    <w:rsid w:val="00FC2623"/>
    <w:rsid w:val="00FC2878"/>
    <w:rsid w:val="00FC3A21"/>
    <w:rsid w:val="00FC43DD"/>
    <w:rsid w:val="00FC4960"/>
    <w:rsid w:val="00FC4BA7"/>
    <w:rsid w:val="00FC50D1"/>
    <w:rsid w:val="00FC51EF"/>
    <w:rsid w:val="00FC5308"/>
    <w:rsid w:val="00FC53FD"/>
    <w:rsid w:val="00FC5B1B"/>
    <w:rsid w:val="00FC6ECE"/>
    <w:rsid w:val="00FC74E2"/>
    <w:rsid w:val="00FD071D"/>
    <w:rsid w:val="00FD2608"/>
    <w:rsid w:val="00FD34F8"/>
    <w:rsid w:val="00FD4354"/>
    <w:rsid w:val="00FD4C02"/>
    <w:rsid w:val="00FD50B7"/>
    <w:rsid w:val="00FD54D1"/>
    <w:rsid w:val="00FD6B8A"/>
    <w:rsid w:val="00FD726A"/>
    <w:rsid w:val="00FE04A8"/>
    <w:rsid w:val="00FE0668"/>
    <w:rsid w:val="00FE1FD8"/>
    <w:rsid w:val="00FE24E9"/>
    <w:rsid w:val="00FE27BC"/>
    <w:rsid w:val="00FE2A6E"/>
    <w:rsid w:val="00FE35FB"/>
    <w:rsid w:val="00FE47D4"/>
    <w:rsid w:val="00FE54A8"/>
    <w:rsid w:val="00FE627F"/>
    <w:rsid w:val="00FE64B8"/>
    <w:rsid w:val="00FF0DF0"/>
    <w:rsid w:val="00FF170A"/>
    <w:rsid w:val="00FF2BFD"/>
    <w:rsid w:val="00FF2D85"/>
    <w:rsid w:val="00FF2FB5"/>
    <w:rsid w:val="00FF31C7"/>
    <w:rsid w:val="00FF32BF"/>
    <w:rsid w:val="00FF3D50"/>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6F01EA"/>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54C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5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Unresolved Mention"/>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stf/newpage_09762.html" TargetMode="External"/><Relationship Id="rId13" Type="http://schemas.openxmlformats.org/officeDocument/2006/relationships/hyperlink" Target="https://jinzai.hellowork.mhlw.go.jp/JinzaiWe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hlw.go.jp/stf/seisakunitsuite/bunya/0000121431_00088.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8.cao.go.jp/shoushi/shinseido/taiou_coronavirus.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mhlw.go.jp/stf/newpage_09762.html" TargetMode="External"/><Relationship Id="rId4" Type="http://schemas.openxmlformats.org/officeDocument/2006/relationships/settings" Target="settings.xml"/><Relationship Id="rId9" Type="http://schemas.openxmlformats.org/officeDocument/2006/relationships/hyperlink" Target="https://www.mhlw.go.jp/stf/newpage_09762.html" TargetMode="External"/><Relationship Id="rId14" Type="http://schemas.openxmlformats.org/officeDocument/2006/relationships/hyperlink" Target="https://www.shakyo.or.jp/guide/shikin/sponsor/20200306_ueyamatsuru.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774D3-C6B4-4509-B105-BCADD7DF9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Pages>
  <Words>1056</Words>
  <Characters>6024</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岡澤 和枝</dc:creator>
  <cp:lastModifiedBy>県民間保育協議会</cp:lastModifiedBy>
  <cp:revision>57</cp:revision>
  <cp:lastPrinted>2020-03-18T08:45:00Z</cp:lastPrinted>
  <dcterms:created xsi:type="dcterms:W3CDTF">2020-03-11T06:35:00Z</dcterms:created>
  <dcterms:modified xsi:type="dcterms:W3CDTF">2020-03-30T04:22:00Z</dcterms:modified>
</cp:coreProperties>
</file>